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A49" w:rsidRPr="00B93BD0" w:rsidRDefault="000C3044" w:rsidP="006D7D04">
      <w:pPr>
        <w:spacing w:before="0"/>
        <w:jc w:val="both"/>
        <w:rPr>
          <w:rFonts w:ascii="Times New Roman" w:hAnsi="Times New Roman" w:cs="Times New Roman"/>
          <w:color w:val="FF0000"/>
          <w:sz w:val="24"/>
          <w:szCs w:val="24"/>
          <w:lang w:val="bs-Latn-BA"/>
        </w:rPr>
      </w:pPr>
      <w:bookmarkStart w:id="0" w:name="_GoBack"/>
      <w:bookmarkEnd w:id="0"/>
      <w:r>
        <w:rPr>
          <w:rFonts w:ascii="Times New Roman" w:hAnsi="Times New Roman" w:cs="Times New Roman"/>
          <w:noProof/>
          <w:color w:val="FF0000"/>
          <w:sz w:val="24"/>
          <w:szCs w:val="24"/>
        </w:rPr>
        <w:pict>
          <v:group id="_x0000_s1026" style="position:absolute;left:0;text-align:left;margin-left:-16.3pt;margin-top:-51.1pt;width:478.65pt;height:147.1pt;z-index:251658240" coordorigin="1137,4900" coordsize="9743,2922">
            <v:line id="_x0000_s1027" style="position:absolute" from="1145,7822" to="10780,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37;top:5009;width:2286;height:2763" wrapcoords="-164 0 -164 21462 21600 21462 21600 0 -164 0">
              <v:imagedata r:id="rId9" o:title="" cropleft="14307f" cropright="6639f"/>
            </v:shape>
            <v:shapetype id="_x0000_t202" coordsize="21600,21600" o:spt="202" path="m,l,21600r21600,l21600,xe">
              <v:stroke joinstyle="miter"/>
              <v:path gradientshapeok="t" o:connecttype="rect"/>
            </v:shapetype>
            <v:shape id="_x0000_s1029" type="#_x0000_t202" style="position:absolute;left:3383;top:4900;width:7497;height:2872" strokecolor="white">
              <v:textbox style="mso-next-textbox:#_x0000_s1029">
                <w:txbxContent>
                  <w:p w:rsidR="0098399D" w:rsidRPr="00632BDC" w:rsidRDefault="0098399D" w:rsidP="005A5A49">
                    <w:pPr>
                      <w:spacing w:before="0"/>
                      <w:jc w:val="both"/>
                      <w:rPr>
                        <w:rFonts w:ascii="Times New Roman" w:hAnsi="Times New Roman" w:cs="Times New Roman"/>
                        <w:b/>
                        <w:sz w:val="29"/>
                        <w:szCs w:val="29"/>
                      </w:rPr>
                    </w:pPr>
                    <w:r w:rsidRPr="00632BDC">
                      <w:rPr>
                        <w:rFonts w:ascii="Times New Roman" w:hAnsi="Times New Roman" w:cs="Times New Roman"/>
                        <w:b/>
                        <w:sz w:val="29"/>
                        <w:szCs w:val="29"/>
                      </w:rPr>
                      <w:t>А.Д. „ВОДОВОД И КАНАЛИЗАЦИЈА</w:t>
                    </w:r>
                    <w:proofErr w:type="gramStart"/>
                    <w:r w:rsidRPr="00632BDC">
                      <w:rPr>
                        <w:rFonts w:ascii="Times New Roman" w:hAnsi="Times New Roman" w:cs="Times New Roman"/>
                        <w:b/>
                        <w:sz w:val="29"/>
                        <w:szCs w:val="29"/>
                      </w:rPr>
                      <w:t>“ БИЈЕЉИНА</w:t>
                    </w:r>
                    <w:proofErr w:type="gramEnd"/>
                  </w:p>
                  <w:p w:rsidR="0098399D" w:rsidRPr="00632BDC" w:rsidRDefault="0098399D" w:rsidP="005A5A49">
                    <w:pPr>
                      <w:spacing w:before="0" w:after="120"/>
                      <w:jc w:val="both"/>
                      <w:rPr>
                        <w:rFonts w:ascii="Times New Roman" w:hAnsi="Times New Roman" w:cs="Times New Roman"/>
                        <w:b/>
                        <w:sz w:val="29"/>
                        <w:szCs w:val="29"/>
                        <w:lang w:val="sr-Latn-CS"/>
                      </w:rPr>
                    </w:pPr>
                    <w:r w:rsidRPr="00632BDC">
                      <w:rPr>
                        <w:rFonts w:ascii="Times New Roman" w:hAnsi="Times New Roman" w:cs="Times New Roman"/>
                        <w:b/>
                        <w:sz w:val="29"/>
                        <w:szCs w:val="29"/>
                        <w:lang w:val="sr-Latn-CS"/>
                      </w:rPr>
                      <w:t>A.D. „VODOVOD I KANALIZACIJA“ BIJELJINA</w:t>
                    </w:r>
                  </w:p>
                  <w:p w:rsidR="0098399D" w:rsidRPr="00632BDC" w:rsidRDefault="0098399D" w:rsidP="005A5A49">
                    <w:pPr>
                      <w:spacing w:before="0"/>
                      <w:jc w:val="both"/>
                      <w:rPr>
                        <w:rFonts w:ascii="Times New Roman" w:hAnsi="Times New Roman" w:cs="Times New Roman"/>
                        <w:color w:val="000000"/>
                      </w:rPr>
                    </w:pPr>
                    <w:r w:rsidRPr="00632BDC">
                      <w:rPr>
                        <w:rFonts w:ascii="Times New Roman" w:hAnsi="Times New Roman" w:cs="Times New Roman"/>
                        <w:color w:val="000000"/>
                      </w:rPr>
                      <w:t>Хајдук Станка 20, 76300 Бијељина, Република Српска, БиХ</w:t>
                    </w:r>
                  </w:p>
                  <w:p w:rsidR="0098399D" w:rsidRPr="00632BDC" w:rsidRDefault="0098399D" w:rsidP="005A5A49">
                    <w:pPr>
                      <w:spacing w:before="0"/>
                      <w:jc w:val="both"/>
                      <w:rPr>
                        <w:rFonts w:ascii="Times New Roman" w:hAnsi="Times New Roman" w:cs="Times New Roman"/>
                        <w:color w:val="000000"/>
                        <w:lang w:val="sr-Cyrl-CS"/>
                      </w:rPr>
                    </w:pPr>
                    <w:r w:rsidRPr="00632BDC">
                      <w:rPr>
                        <w:rFonts w:ascii="Times New Roman" w:hAnsi="Times New Roman" w:cs="Times New Roman"/>
                        <w:color w:val="000000"/>
                      </w:rPr>
                      <w:t>Тел: +387(0)/55</w:t>
                    </w:r>
                    <w:r w:rsidRPr="00632BDC">
                      <w:rPr>
                        <w:rFonts w:ascii="Times New Roman" w:hAnsi="Times New Roman" w:cs="Times New Roman"/>
                        <w:color w:val="000000"/>
                        <w:lang w:val="sr-Cyrl-CS"/>
                      </w:rPr>
                      <w:t>/</w:t>
                    </w:r>
                    <w:r w:rsidRPr="00632BDC">
                      <w:rPr>
                        <w:rFonts w:ascii="Times New Roman" w:hAnsi="Times New Roman" w:cs="Times New Roman"/>
                        <w:color w:val="000000"/>
                      </w:rPr>
                      <w:t>226</w:t>
                    </w:r>
                    <w:r w:rsidRPr="00632BDC">
                      <w:rPr>
                        <w:rFonts w:ascii="Times New Roman" w:hAnsi="Times New Roman" w:cs="Times New Roman"/>
                        <w:color w:val="000000"/>
                        <w:lang w:val="sr-Cyrl-CS"/>
                      </w:rPr>
                      <w:t>-</w:t>
                    </w:r>
                    <w:r w:rsidRPr="00632BDC">
                      <w:rPr>
                        <w:rFonts w:ascii="Times New Roman" w:hAnsi="Times New Roman" w:cs="Times New Roman"/>
                        <w:color w:val="000000"/>
                      </w:rPr>
                      <w:t>460</w:t>
                    </w:r>
                    <w:r w:rsidRPr="00632BDC">
                      <w:rPr>
                        <w:rFonts w:ascii="Times New Roman" w:hAnsi="Times New Roman" w:cs="Times New Roman"/>
                        <w:color w:val="000000"/>
                        <w:lang w:val="sr-Cyrl-CS"/>
                      </w:rPr>
                      <w:t xml:space="preserve"> (централа),</w:t>
                    </w:r>
                    <w:r w:rsidRPr="00632BDC">
                      <w:rPr>
                        <w:rFonts w:ascii="Times New Roman" w:hAnsi="Times New Roman" w:cs="Times New Roman"/>
                        <w:color w:val="000000"/>
                      </w:rPr>
                      <w:t xml:space="preserve"> Факс: +387(0)/55</w:t>
                    </w:r>
                    <w:r w:rsidRPr="00632BDC">
                      <w:rPr>
                        <w:rFonts w:ascii="Times New Roman" w:hAnsi="Times New Roman" w:cs="Times New Roman"/>
                        <w:color w:val="000000"/>
                        <w:lang w:val="sr-Cyrl-CS"/>
                      </w:rPr>
                      <w:t>/226-462</w:t>
                    </w:r>
                  </w:p>
                  <w:p w:rsidR="0098399D" w:rsidRPr="00632BDC" w:rsidRDefault="0098399D" w:rsidP="005A5A49">
                    <w:pPr>
                      <w:spacing w:before="0"/>
                      <w:jc w:val="both"/>
                      <w:rPr>
                        <w:rFonts w:ascii="Times New Roman" w:hAnsi="Times New Roman" w:cs="Times New Roman"/>
                        <w:color w:val="000000"/>
                      </w:rPr>
                    </w:pPr>
                    <w:r w:rsidRPr="00632BDC">
                      <w:rPr>
                        <w:rFonts w:ascii="Times New Roman" w:hAnsi="Times New Roman" w:cs="Times New Roman"/>
                        <w:color w:val="000000"/>
                      </w:rPr>
                      <w:t>www.bnvodovod.com</w:t>
                    </w:r>
                    <w:r w:rsidRPr="00632BDC">
                      <w:rPr>
                        <w:rFonts w:ascii="Times New Roman" w:hAnsi="Times New Roman" w:cs="Times New Roman"/>
                        <w:color w:val="000000"/>
                        <w:lang w:val="sr-Cyrl-CS"/>
                      </w:rPr>
                      <w:t xml:space="preserve"> </w:t>
                    </w:r>
                    <w:r w:rsidRPr="00632BDC">
                      <w:rPr>
                        <w:rFonts w:ascii="Times New Roman" w:hAnsi="Times New Roman" w:cs="Times New Roman"/>
                        <w:color w:val="000000"/>
                        <w:lang w:val="sr-Latn-CS"/>
                      </w:rPr>
                      <w:t>office@bnvodovod.com</w:t>
                    </w:r>
                  </w:p>
                  <w:p w:rsidR="0098399D" w:rsidRPr="00632BDC" w:rsidRDefault="0098399D" w:rsidP="005A5A49">
                    <w:pPr>
                      <w:spacing w:before="0"/>
                      <w:jc w:val="both"/>
                      <w:rPr>
                        <w:rFonts w:ascii="Times New Roman" w:hAnsi="Times New Roman" w:cs="Times New Roman"/>
                        <w:color w:val="000000"/>
                      </w:rPr>
                    </w:pPr>
                    <w:r w:rsidRPr="00632BDC">
                      <w:rPr>
                        <w:rFonts w:ascii="Times New Roman" w:hAnsi="Times New Roman" w:cs="Times New Roman"/>
                        <w:color w:val="000000"/>
                      </w:rPr>
                      <w:t>Ж.Р: 567-343-10000004-57 (</w:t>
                    </w:r>
                    <w:r w:rsidRPr="00632BDC">
                      <w:rPr>
                        <w:rFonts w:ascii="Times New Roman" w:hAnsi="Times New Roman" w:cs="Times New Roman"/>
                        <w:bCs/>
                      </w:rPr>
                      <w:t>Atos bank a.d. Banja Luka</w:t>
                    </w:r>
                    <w:r w:rsidRPr="00632BDC">
                      <w:rPr>
                        <w:rFonts w:ascii="Times New Roman" w:hAnsi="Times New Roman" w:cs="Times New Roman"/>
                        <w:color w:val="000000"/>
                      </w:rPr>
                      <w:t>)</w:t>
                    </w:r>
                  </w:p>
                  <w:p w:rsidR="0098399D" w:rsidRPr="00632BDC" w:rsidRDefault="0098399D" w:rsidP="005A5A49">
                    <w:pPr>
                      <w:spacing w:before="0"/>
                      <w:jc w:val="both"/>
                      <w:rPr>
                        <w:rFonts w:ascii="Times New Roman" w:hAnsi="Times New Roman" w:cs="Times New Roman"/>
                        <w:color w:val="000000"/>
                      </w:rPr>
                    </w:pPr>
                    <w:r w:rsidRPr="00632BDC">
                      <w:rPr>
                        <w:rFonts w:ascii="Times New Roman" w:hAnsi="Times New Roman" w:cs="Times New Roman"/>
                        <w:color w:val="000000"/>
                      </w:rPr>
                      <w:t xml:space="preserve">ЈИБ - (ПИБ): </w:t>
                    </w:r>
                    <w:r w:rsidRPr="00632BDC">
                      <w:rPr>
                        <w:rFonts w:ascii="Times New Roman" w:hAnsi="Times New Roman" w:cs="Times New Roman"/>
                        <w:color w:val="000000"/>
                        <w:lang w:val="sr-Latn-CS"/>
                      </w:rPr>
                      <w:t>4(</w:t>
                    </w:r>
                    <w:r w:rsidRPr="00632BDC">
                      <w:rPr>
                        <w:rFonts w:ascii="Times New Roman" w:hAnsi="Times New Roman" w:cs="Times New Roman"/>
                        <w:color w:val="000000"/>
                      </w:rPr>
                      <w:t>400307860000</w:t>
                    </w:r>
                    <w:r w:rsidRPr="00632BDC">
                      <w:rPr>
                        <w:rFonts w:ascii="Times New Roman" w:hAnsi="Times New Roman" w:cs="Times New Roman"/>
                        <w:color w:val="000000"/>
                        <w:lang w:val="sr-Latn-CS"/>
                      </w:rPr>
                      <w:t>)</w:t>
                    </w:r>
                    <w:r w:rsidRPr="00632BDC">
                      <w:rPr>
                        <w:rFonts w:ascii="Times New Roman" w:hAnsi="Times New Roman" w:cs="Times New Roman"/>
                        <w:color w:val="000000"/>
                      </w:rPr>
                      <w:t>; Матични број: 1412558</w:t>
                    </w:r>
                  </w:p>
                  <w:p w:rsidR="0098399D" w:rsidRPr="00632BDC" w:rsidRDefault="0098399D" w:rsidP="005A5A49">
                    <w:pPr>
                      <w:spacing w:before="0"/>
                      <w:jc w:val="both"/>
                      <w:rPr>
                        <w:rFonts w:ascii="Times New Roman" w:hAnsi="Times New Roman" w:cs="Times New Roman"/>
                        <w:color w:val="000000"/>
                        <w:lang w:val="sr-Latn-CS"/>
                      </w:rPr>
                    </w:pPr>
                    <w:r w:rsidRPr="00632BDC">
                      <w:rPr>
                        <w:rFonts w:ascii="Times New Roman" w:hAnsi="Times New Roman" w:cs="Times New Roman"/>
                        <w:color w:val="000000"/>
                      </w:rPr>
                      <w:t>Регистровани капитал: 10.009.225</w:t>
                    </w:r>
                    <w:proofErr w:type="gramStart"/>
                    <w:r w:rsidRPr="00632BDC">
                      <w:rPr>
                        <w:rFonts w:ascii="Times New Roman" w:hAnsi="Times New Roman" w:cs="Times New Roman"/>
                        <w:color w:val="000000"/>
                      </w:rPr>
                      <w:t>,00</w:t>
                    </w:r>
                    <w:proofErr w:type="gramEnd"/>
                    <w:r w:rsidRPr="00632BDC">
                      <w:rPr>
                        <w:rFonts w:ascii="Times New Roman" w:hAnsi="Times New Roman" w:cs="Times New Roman"/>
                        <w:color w:val="000000"/>
                      </w:rPr>
                      <w:t xml:space="preserve"> КМ</w:t>
                    </w:r>
                  </w:p>
                  <w:p w:rsidR="0098399D" w:rsidRPr="00632BDC" w:rsidRDefault="0098399D" w:rsidP="005A5A49">
                    <w:pPr>
                      <w:spacing w:before="0"/>
                      <w:jc w:val="both"/>
                      <w:rPr>
                        <w:rFonts w:ascii="Times New Roman" w:hAnsi="Times New Roman" w:cs="Times New Roman"/>
                        <w:color w:val="000000"/>
                        <w:lang w:val="sr-Latn-CS"/>
                      </w:rPr>
                    </w:pPr>
                    <w:r w:rsidRPr="00632BDC">
                      <w:rPr>
                        <w:rFonts w:ascii="Times New Roman" w:hAnsi="Times New Roman" w:cs="Times New Roman"/>
                        <w:color w:val="000000"/>
                      </w:rPr>
                      <w:t>Рег. уложак број 3-19 код Окружног привредног суда у Бијељини</w:t>
                    </w:r>
                  </w:p>
                  <w:p w:rsidR="0098399D" w:rsidRPr="00632BDC" w:rsidRDefault="0098399D" w:rsidP="005A5A49">
                    <w:pPr>
                      <w:spacing w:before="0"/>
                      <w:jc w:val="center"/>
                      <w:rPr>
                        <w:rFonts w:ascii="Times New Roman" w:hAnsi="Times New Roman" w:cs="Times New Roman"/>
                      </w:rPr>
                    </w:pPr>
                  </w:p>
                </w:txbxContent>
              </v:textbox>
            </v:shape>
          </v:group>
          <o:OLEObject Type="Embed" ProgID="AutoCAD.Drawing.15" ShapeID="_x0000_s1028" DrawAspect="Content" ObjectID="_1834290326" r:id="rId10"/>
        </w:pict>
      </w:r>
    </w:p>
    <w:p w:rsidR="005A5A49" w:rsidRPr="00B93BD0" w:rsidRDefault="005A5A49" w:rsidP="006D7D04">
      <w:pPr>
        <w:spacing w:before="0"/>
        <w:jc w:val="both"/>
        <w:rPr>
          <w:rFonts w:ascii="Times New Roman" w:hAnsi="Times New Roman" w:cs="Times New Roman"/>
          <w:color w:val="FF0000"/>
          <w:sz w:val="24"/>
          <w:szCs w:val="24"/>
          <w:lang w:val="bs-Latn-BA"/>
        </w:rPr>
      </w:pPr>
    </w:p>
    <w:p w:rsidR="005A5A49" w:rsidRPr="00B93BD0" w:rsidRDefault="005A5A49" w:rsidP="006D7D04">
      <w:pPr>
        <w:spacing w:before="0"/>
        <w:jc w:val="both"/>
        <w:rPr>
          <w:rFonts w:ascii="Times New Roman" w:hAnsi="Times New Roman" w:cs="Times New Roman"/>
          <w:color w:val="FF0000"/>
          <w:sz w:val="24"/>
          <w:szCs w:val="24"/>
          <w:lang w:val="bs-Latn-BA"/>
        </w:rPr>
      </w:pPr>
    </w:p>
    <w:p w:rsidR="005A5A49" w:rsidRPr="00B93BD0" w:rsidRDefault="005A5A49" w:rsidP="006D7D04">
      <w:pPr>
        <w:spacing w:before="0"/>
        <w:jc w:val="both"/>
        <w:rPr>
          <w:rFonts w:ascii="Times New Roman" w:hAnsi="Times New Roman" w:cs="Times New Roman"/>
          <w:color w:val="FF0000"/>
          <w:sz w:val="24"/>
          <w:szCs w:val="24"/>
          <w:lang w:val="bs-Latn-BA"/>
        </w:rPr>
      </w:pPr>
    </w:p>
    <w:p w:rsidR="005A5A49" w:rsidRPr="00B93BD0" w:rsidRDefault="005A5A49" w:rsidP="006D7D04">
      <w:pPr>
        <w:spacing w:before="0"/>
        <w:jc w:val="both"/>
        <w:rPr>
          <w:rFonts w:ascii="Times New Roman" w:hAnsi="Times New Roman" w:cs="Times New Roman"/>
          <w:color w:val="FF0000"/>
          <w:sz w:val="24"/>
          <w:szCs w:val="24"/>
          <w:lang w:val="bs-Latn-BA"/>
        </w:rPr>
      </w:pPr>
    </w:p>
    <w:p w:rsidR="005A5A49" w:rsidRPr="00B93BD0" w:rsidRDefault="005A5A49" w:rsidP="006D7D04">
      <w:pPr>
        <w:spacing w:before="0"/>
        <w:jc w:val="both"/>
        <w:rPr>
          <w:rFonts w:ascii="Times New Roman" w:hAnsi="Times New Roman" w:cs="Times New Roman"/>
          <w:color w:val="FF0000"/>
          <w:sz w:val="24"/>
          <w:szCs w:val="24"/>
          <w:lang w:val="bs-Latn-BA"/>
        </w:rPr>
      </w:pPr>
    </w:p>
    <w:p w:rsidR="005A5A49" w:rsidRPr="00B93BD0" w:rsidRDefault="005A5A49" w:rsidP="006D7D04">
      <w:pPr>
        <w:spacing w:before="0"/>
        <w:jc w:val="both"/>
        <w:rPr>
          <w:rFonts w:ascii="Times New Roman" w:hAnsi="Times New Roman" w:cs="Times New Roman"/>
          <w:color w:val="FF0000"/>
          <w:sz w:val="24"/>
          <w:szCs w:val="24"/>
          <w:lang w:val="bs-Latn-BA"/>
        </w:rPr>
      </w:pPr>
    </w:p>
    <w:p w:rsidR="005A5A49" w:rsidRPr="00B93BD0" w:rsidRDefault="005A5A49" w:rsidP="006D7D04">
      <w:pPr>
        <w:spacing w:before="0"/>
        <w:jc w:val="both"/>
        <w:rPr>
          <w:rFonts w:ascii="Times New Roman" w:hAnsi="Times New Roman" w:cs="Times New Roman"/>
          <w:color w:val="FF0000"/>
          <w:sz w:val="24"/>
          <w:szCs w:val="24"/>
          <w:lang w:val="bs-Latn-BA"/>
        </w:rPr>
      </w:pPr>
    </w:p>
    <w:p w:rsidR="006968FA" w:rsidRPr="00B93BD0" w:rsidRDefault="006968FA" w:rsidP="00275E38">
      <w:pPr>
        <w:rPr>
          <w:rFonts w:ascii="Times New Roman" w:hAnsi="Times New Roman" w:cs="Times New Roman"/>
          <w:sz w:val="24"/>
          <w:szCs w:val="24"/>
          <w:lang w:val="sr-Latn-RS"/>
        </w:rPr>
      </w:pPr>
    </w:p>
    <w:p w:rsidR="00F96CAE" w:rsidRPr="00B93BD0" w:rsidRDefault="00F96CAE" w:rsidP="00F96CAE">
      <w:pPr>
        <w:spacing w:before="0"/>
        <w:jc w:val="center"/>
        <w:rPr>
          <w:rFonts w:ascii="Times New Roman" w:eastAsia="Times New Roman" w:hAnsi="Times New Roman" w:cs="Times New Roman"/>
          <w:b/>
          <w:sz w:val="24"/>
          <w:szCs w:val="24"/>
          <w:lang w:val="sr-Cyrl-BA"/>
        </w:rPr>
      </w:pPr>
      <w:r w:rsidRPr="00B93BD0">
        <w:rPr>
          <w:rFonts w:ascii="Times New Roman" w:eastAsia="Times New Roman" w:hAnsi="Times New Roman" w:cs="Times New Roman"/>
          <w:b/>
          <w:sz w:val="24"/>
          <w:szCs w:val="24"/>
          <w:lang w:val="hr-BA"/>
        </w:rPr>
        <w:t>ТЕНДЕРСК</w:t>
      </w:r>
      <w:r w:rsidRPr="00B93BD0">
        <w:rPr>
          <w:rFonts w:ascii="Times New Roman" w:eastAsia="Times New Roman" w:hAnsi="Times New Roman" w:cs="Times New Roman"/>
          <w:b/>
          <w:sz w:val="24"/>
          <w:szCs w:val="24"/>
          <w:lang w:val="sr-Cyrl-BA"/>
        </w:rPr>
        <w:t>А</w:t>
      </w:r>
      <w:r w:rsidRPr="00B93BD0">
        <w:rPr>
          <w:rFonts w:ascii="Times New Roman" w:eastAsia="Times New Roman" w:hAnsi="Times New Roman" w:cs="Times New Roman"/>
          <w:b/>
          <w:sz w:val="24"/>
          <w:szCs w:val="24"/>
          <w:lang w:val="hr-BA"/>
        </w:rPr>
        <w:t xml:space="preserve"> ДОКУМЕНТАЦИЈ</w:t>
      </w:r>
      <w:r w:rsidRPr="00B93BD0">
        <w:rPr>
          <w:rFonts w:ascii="Times New Roman" w:eastAsia="Times New Roman" w:hAnsi="Times New Roman" w:cs="Times New Roman"/>
          <w:b/>
          <w:sz w:val="24"/>
          <w:szCs w:val="24"/>
          <w:lang w:val="sr-Cyrl-BA"/>
        </w:rPr>
        <w:t>А</w:t>
      </w:r>
      <w:r w:rsidRPr="00B93BD0">
        <w:rPr>
          <w:rFonts w:ascii="Times New Roman" w:eastAsia="Times New Roman" w:hAnsi="Times New Roman" w:cs="Times New Roman"/>
          <w:b/>
          <w:sz w:val="24"/>
          <w:szCs w:val="24"/>
          <w:lang w:val="hr-BA"/>
        </w:rPr>
        <w:t xml:space="preserve"> ЗА НАБАВ</w:t>
      </w:r>
      <w:r w:rsidR="003765B5" w:rsidRPr="00B93BD0">
        <w:rPr>
          <w:rFonts w:ascii="Times New Roman" w:eastAsia="Times New Roman" w:hAnsi="Times New Roman" w:cs="Times New Roman"/>
          <w:b/>
          <w:sz w:val="24"/>
          <w:szCs w:val="24"/>
          <w:lang w:val="sr-Cyrl-RS"/>
        </w:rPr>
        <w:t>КУ</w:t>
      </w:r>
      <w:r w:rsidRPr="00B93BD0">
        <w:rPr>
          <w:rFonts w:ascii="Times New Roman" w:eastAsia="Times New Roman" w:hAnsi="Times New Roman" w:cs="Times New Roman"/>
          <w:b/>
          <w:sz w:val="24"/>
          <w:szCs w:val="24"/>
          <w:lang w:val="hr-BA"/>
        </w:rPr>
        <w:t xml:space="preserve"> </w:t>
      </w:r>
      <w:r w:rsidRPr="00B93BD0">
        <w:rPr>
          <w:rFonts w:ascii="Times New Roman" w:eastAsia="Times New Roman" w:hAnsi="Times New Roman" w:cs="Times New Roman"/>
          <w:b/>
          <w:sz w:val="24"/>
          <w:szCs w:val="24"/>
          <w:lang w:val="sr-Cyrl-BA"/>
        </w:rPr>
        <w:t>УСЛУГА</w:t>
      </w:r>
    </w:p>
    <w:p w:rsidR="00F96CAE" w:rsidRPr="00B93BD0" w:rsidRDefault="00F96CAE" w:rsidP="00F96CAE">
      <w:pPr>
        <w:spacing w:before="0"/>
        <w:jc w:val="center"/>
        <w:rPr>
          <w:rFonts w:ascii="Times New Roman" w:eastAsia="Times New Roman" w:hAnsi="Times New Roman" w:cs="Times New Roman"/>
          <w:b/>
          <w:bCs/>
          <w:sz w:val="24"/>
          <w:szCs w:val="24"/>
          <w:lang w:val="hr-BA"/>
        </w:rPr>
      </w:pPr>
    </w:p>
    <w:p w:rsidR="00F96CAE" w:rsidRPr="00B93BD0" w:rsidRDefault="00F96CAE" w:rsidP="00F96CAE">
      <w:pPr>
        <w:spacing w:before="0"/>
        <w:jc w:val="center"/>
        <w:rPr>
          <w:rFonts w:ascii="Times New Roman" w:eastAsia="Times New Roman" w:hAnsi="Times New Roman" w:cs="Times New Roman"/>
          <w:b/>
          <w:sz w:val="24"/>
          <w:szCs w:val="24"/>
          <w:lang w:val="sr-Cyrl-BA"/>
        </w:rPr>
      </w:pPr>
      <w:r w:rsidRPr="00B93BD0">
        <w:rPr>
          <w:rFonts w:ascii="Times New Roman" w:eastAsia="Times New Roman" w:hAnsi="Times New Roman" w:cs="Times New Roman"/>
          <w:b/>
          <w:sz w:val="24"/>
          <w:szCs w:val="24"/>
          <w:lang w:val="hr-BA"/>
        </w:rPr>
        <w:t>ПРЕГОВАРАЧК</w:t>
      </w:r>
      <w:r w:rsidRPr="00B93BD0">
        <w:rPr>
          <w:rFonts w:ascii="Times New Roman" w:eastAsia="Times New Roman" w:hAnsi="Times New Roman" w:cs="Times New Roman"/>
          <w:b/>
          <w:sz w:val="24"/>
          <w:szCs w:val="24"/>
          <w:lang w:val="sr-Cyrl-RS"/>
        </w:rPr>
        <w:t>И</w:t>
      </w:r>
      <w:r w:rsidRPr="00B93BD0">
        <w:rPr>
          <w:rFonts w:ascii="Times New Roman" w:eastAsia="Times New Roman" w:hAnsi="Times New Roman" w:cs="Times New Roman"/>
          <w:b/>
          <w:sz w:val="24"/>
          <w:szCs w:val="24"/>
          <w:lang w:val="hr-BA"/>
        </w:rPr>
        <w:t xml:space="preserve">  ПОСТУП</w:t>
      </w:r>
      <w:r w:rsidRPr="00B93BD0">
        <w:rPr>
          <w:rFonts w:ascii="Times New Roman" w:eastAsia="Times New Roman" w:hAnsi="Times New Roman" w:cs="Times New Roman"/>
          <w:b/>
          <w:sz w:val="24"/>
          <w:szCs w:val="24"/>
          <w:lang w:val="sr-Cyrl-RS"/>
        </w:rPr>
        <w:t xml:space="preserve">АК </w:t>
      </w:r>
      <w:r w:rsidRPr="00B93BD0">
        <w:rPr>
          <w:rFonts w:ascii="Times New Roman" w:eastAsia="Times New Roman" w:hAnsi="Times New Roman" w:cs="Times New Roman"/>
          <w:b/>
          <w:sz w:val="24"/>
          <w:szCs w:val="24"/>
          <w:lang w:val="sr-Cyrl-BA"/>
        </w:rPr>
        <w:t xml:space="preserve"> БЕЗ ОБЈАВЕ ОБАВЈЕШТЕЊА О НАБАВЦИ</w:t>
      </w:r>
    </w:p>
    <w:p w:rsidR="00F96CAE" w:rsidRPr="00B93BD0" w:rsidRDefault="00F96CAE" w:rsidP="00F96CAE">
      <w:pPr>
        <w:spacing w:before="0"/>
        <w:jc w:val="center"/>
        <w:rPr>
          <w:rFonts w:ascii="Times New Roman" w:eastAsia="Times New Roman" w:hAnsi="Times New Roman" w:cs="Times New Roman"/>
          <w:b/>
          <w:sz w:val="24"/>
          <w:szCs w:val="24"/>
          <w:lang w:val="sr-Cyrl-RS"/>
        </w:rPr>
      </w:pPr>
      <w:r w:rsidRPr="00B93BD0">
        <w:rPr>
          <w:rFonts w:ascii="Times New Roman" w:eastAsia="Times New Roman" w:hAnsi="Times New Roman" w:cs="Times New Roman"/>
          <w:b/>
          <w:sz w:val="24"/>
          <w:szCs w:val="24"/>
          <w:lang w:val="sr-Cyrl-BA"/>
        </w:rPr>
        <w:t>ОЗНА</w:t>
      </w:r>
      <w:r w:rsidR="00C75B41" w:rsidRPr="00B93BD0">
        <w:rPr>
          <w:rFonts w:ascii="Times New Roman" w:eastAsia="Times New Roman" w:hAnsi="Times New Roman" w:cs="Times New Roman"/>
          <w:b/>
          <w:sz w:val="24"/>
          <w:szCs w:val="24"/>
          <w:lang w:val="sr-Cyrl-BA"/>
        </w:rPr>
        <w:t>К</w:t>
      </w:r>
      <w:r w:rsidRPr="00B93BD0">
        <w:rPr>
          <w:rFonts w:ascii="Times New Roman" w:eastAsia="Times New Roman" w:hAnsi="Times New Roman" w:cs="Times New Roman"/>
          <w:b/>
          <w:sz w:val="24"/>
          <w:szCs w:val="24"/>
          <w:lang w:val="sr-Cyrl-BA"/>
        </w:rPr>
        <w:t xml:space="preserve">А </w:t>
      </w:r>
      <w:r w:rsidR="00C75B41" w:rsidRPr="00B93BD0">
        <w:rPr>
          <w:rFonts w:ascii="Times New Roman" w:eastAsia="Times New Roman" w:hAnsi="Times New Roman" w:cs="Times New Roman"/>
          <w:b/>
          <w:sz w:val="24"/>
          <w:szCs w:val="24"/>
          <w:lang w:val="sr-Cyrl-BA"/>
        </w:rPr>
        <w:t>ПП</w:t>
      </w:r>
      <w:r w:rsidRPr="00B93BD0">
        <w:rPr>
          <w:rFonts w:ascii="Times New Roman" w:eastAsia="Times New Roman" w:hAnsi="Times New Roman" w:cs="Times New Roman"/>
          <w:b/>
          <w:sz w:val="24"/>
          <w:szCs w:val="24"/>
          <w:lang w:val="sr-Cyrl-BA"/>
        </w:rPr>
        <w:t>-</w:t>
      </w:r>
      <w:r w:rsidR="003765B5" w:rsidRPr="00B93BD0">
        <w:rPr>
          <w:rFonts w:ascii="Times New Roman" w:eastAsia="Times New Roman" w:hAnsi="Times New Roman" w:cs="Times New Roman"/>
          <w:b/>
          <w:sz w:val="24"/>
          <w:szCs w:val="24"/>
          <w:lang w:val="sr-Cyrl-BA"/>
        </w:rPr>
        <w:t>___</w:t>
      </w:r>
      <w:r w:rsidR="00AE65F9" w:rsidRPr="00B93BD0">
        <w:rPr>
          <w:rFonts w:ascii="Times New Roman" w:eastAsia="Times New Roman" w:hAnsi="Times New Roman" w:cs="Times New Roman"/>
          <w:b/>
          <w:sz w:val="24"/>
          <w:szCs w:val="24"/>
        </w:rPr>
        <w:t>/2</w:t>
      </w:r>
      <w:r w:rsidR="003765B5" w:rsidRPr="00B93BD0">
        <w:rPr>
          <w:rFonts w:ascii="Times New Roman" w:eastAsia="Times New Roman" w:hAnsi="Times New Roman" w:cs="Times New Roman"/>
          <w:b/>
          <w:sz w:val="24"/>
          <w:szCs w:val="24"/>
          <w:lang w:val="sr-Cyrl-RS"/>
        </w:rPr>
        <w:t>6</w:t>
      </w:r>
    </w:p>
    <w:p w:rsidR="00C1089B" w:rsidRPr="00B93BD0" w:rsidRDefault="00C1089B" w:rsidP="00F96CAE">
      <w:pPr>
        <w:spacing w:before="0"/>
        <w:jc w:val="center"/>
        <w:rPr>
          <w:rFonts w:ascii="Times New Roman" w:eastAsia="Times New Roman" w:hAnsi="Times New Roman" w:cs="Times New Roman"/>
          <w:b/>
          <w:sz w:val="24"/>
          <w:szCs w:val="24"/>
          <w:lang w:val="sr-Cyrl-RS"/>
        </w:rPr>
      </w:pPr>
    </w:p>
    <w:p w:rsidR="000B6304" w:rsidRPr="00B93BD0" w:rsidRDefault="000B6304" w:rsidP="00F96CAE">
      <w:pPr>
        <w:spacing w:before="0"/>
        <w:jc w:val="center"/>
        <w:rPr>
          <w:rFonts w:ascii="Times New Roman" w:eastAsia="Times New Roman" w:hAnsi="Times New Roman" w:cs="Times New Roman"/>
          <w:b/>
          <w:sz w:val="24"/>
          <w:szCs w:val="24"/>
          <w:lang w:val="sr-Cyrl-RS"/>
        </w:rPr>
      </w:pPr>
    </w:p>
    <w:p w:rsidR="000B6304" w:rsidRPr="00B93BD0" w:rsidRDefault="000B6304" w:rsidP="00AE65F9">
      <w:pPr>
        <w:spacing w:before="0"/>
        <w:rPr>
          <w:rFonts w:ascii="Times New Roman" w:eastAsia="Times New Roman" w:hAnsi="Times New Roman" w:cs="Times New Roman"/>
          <w:b/>
          <w:sz w:val="24"/>
          <w:szCs w:val="24"/>
          <w:lang w:val="sr-Cyrl-RS"/>
        </w:rPr>
      </w:pPr>
    </w:p>
    <w:p w:rsidR="00F96CAE" w:rsidRPr="00B93BD0" w:rsidRDefault="00C75B41" w:rsidP="00F96CAE">
      <w:pPr>
        <w:spacing w:before="0"/>
        <w:ind w:left="90"/>
        <w:jc w:val="center"/>
        <w:rPr>
          <w:rFonts w:ascii="Times New Roman" w:eastAsia="Times New Roman" w:hAnsi="Times New Roman" w:cs="Times New Roman"/>
          <w:sz w:val="24"/>
          <w:szCs w:val="24"/>
          <w:lang w:val="sr-Cyrl-CS"/>
        </w:rPr>
      </w:pPr>
      <w:r w:rsidRPr="00B93BD0">
        <w:rPr>
          <w:rFonts w:ascii="Times New Roman" w:eastAsia="Times New Roman" w:hAnsi="Times New Roman" w:cs="Times New Roman"/>
          <w:sz w:val="24"/>
          <w:szCs w:val="24"/>
          <w:lang w:val="sr-Cyrl-BA"/>
        </w:rPr>
        <w:t>Н</w:t>
      </w:r>
      <w:r w:rsidR="00F96CAE" w:rsidRPr="00B93BD0">
        <w:rPr>
          <w:rFonts w:ascii="Times New Roman" w:eastAsia="Times New Roman" w:hAnsi="Times New Roman" w:cs="Times New Roman"/>
          <w:sz w:val="24"/>
          <w:szCs w:val="24"/>
          <w:lang w:val="sr-Cyrl-BA"/>
        </w:rPr>
        <w:t>а</w:t>
      </w:r>
      <w:r w:rsidRPr="00B93BD0">
        <w:rPr>
          <w:rFonts w:ascii="Times New Roman" w:eastAsia="Times New Roman" w:hAnsi="Times New Roman" w:cs="Times New Roman"/>
          <w:sz w:val="24"/>
          <w:szCs w:val="24"/>
          <w:lang w:val="sr-Cyrl-BA"/>
        </w:rPr>
        <w:t>б</w:t>
      </w:r>
      <w:r w:rsidR="00F96CAE" w:rsidRPr="00B93BD0">
        <w:rPr>
          <w:rFonts w:ascii="Times New Roman" w:eastAsia="Times New Roman" w:hAnsi="Times New Roman" w:cs="Times New Roman"/>
          <w:sz w:val="24"/>
          <w:szCs w:val="24"/>
          <w:lang w:val="sr-Cyrl-BA"/>
        </w:rPr>
        <w:t>авка</w:t>
      </w:r>
      <w:r w:rsidR="00F96CAE" w:rsidRPr="00B93BD0">
        <w:rPr>
          <w:rFonts w:ascii="Microsoft Sans Serif" w:eastAsia="Times New Roman" w:hAnsi="Microsoft Sans Serif" w:cs="Microsoft Sans Serif"/>
          <w:sz w:val="24"/>
          <w:szCs w:val="24"/>
          <w:lang w:val="sr-Cyrl-BA"/>
        </w:rPr>
        <w:t xml:space="preserve"> </w:t>
      </w:r>
      <w:r w:rsidR="00F96CAE" w:rsidRPr="00B93BD0">
        <w:rPr>
          <w:rFonts w:ascii="Times New Roman" w:eastAsia="Times New Roman" w:hAnsi="Times New Roman" w:cs="Times New Roman"/>
          <w:sz w:val="24"/>
          <w:szCs w:val="24"/>
          <w:lang w:val="sr-Cyrl-CS"/>
        </w:rPr>
        <w:t>услуге одржавања апликација</w:t>
      </w:r>
    </w:p>
    <w:p w:rsidR="00F96CAE" w:rsidRPr="00B93BD0" w:rsidRDefault="00F96CAE" w:rsidP="00C1089B">
      <w:pPr>
        <w:spacing w:before="0"/>
        <w:rPr>
          <w:rFonts w:ascii="Times New Roman" w:eastAsia="Times New Roman" w:hAnsi="Times New Roman" w:cs="Times New Roman"/>
          <w:sz w:val="24"/>
          <w:szCs w:val="24"/>
          <w:lang w:val="sr-Latn-RS"/>
        </w:rPr>
      </w:pPr>
      <w:r w:rsidRPr="00B93BD0">
        <w:rPr>
          <w:rFonts w:ascii="Times New Roman" w:eastAsia="Times New Roman" w:hAnsi="Times New Roman" w:cs="Times New Roman"/>
          <w:b/>
          <w:sz w:val="24"/>
          <w:szCs w:val="24"/>
          <w:lang w:val="sr-Latn-RS"/>
        </w:rPr>
        <w:t xml:space="preserve">  </w:t>
      </w:r>
      <w:r w:rsidR="00C1089B" w:rsidRPr="00B93BD0">
        <w:rPr>
          <w:rFonts w:ascii="Times New Roman" w:eastAsia="Times New Roman" w:hAnsi="Times New Roman" w:cs="Times New Roman"/>
          <w:b/>
          <w:sz w:val="24"/>
          <w:szCs w:val="24"/>
          <w:lang w:val="sr-Cyrl-CS"/>
        </w:rPr>
        <w:t xml:space="preserve"> </w:t>
      </w:r>
    </w:p>
    <w:p w:rsidR="00F96CAE" w:rsidRPr="00B93BD0" w:rsidRDefault="00F96CAE" w:rsidP="00F96CAE">
      <w:pPr>
        <w:tabs>
          <w:tab w:val="left" w:pos="0"/>
        </w:tabs>
        <w:spacing w:before="0"/>
        <w:jc w:val="center"/>
        <w:rPr>
          <w:rFonts w:ascii="Times New Roman" w:eastAsia="Times New Roman" w:hAnsi="Times New Roman" w:cs="Times New Roman"/>
          <w:b/>
          <w:sz w:val="24"/>
          <w:szCs w:val="24"/>
          <w:lang w:val="sr-Latn-RS" w:eastAsia="zh-CN"/>
        </w:rPr>
      </w:pPr>
      <w:r w:rsidRPr="00B93BD0">
        <w:rPr>
          <w:rFonts w:ascii="Times New Roman" w:eastAsia="Times New Roman" w:hAnsi="Times New Roman" w:cs="Times New Roman"/>
          <w:sz w:val="24"/>
          <w:szCs w:val="24"/>
          <w:lang w:val="sr-Cyrl-BA"/>
        </w:rPr>
        <w:t xml:space="preserve">ЈРЈН: </w:t>
      </w:r>
      <w:r w:rsidRPr="00B93BD0">
        <w:rPr>
          <w:rFonts w:ascii="Times New Roman" w:eastAsia="Times New Roman" w:hAnsi="Times New Roman" w:cs="Times New Roman"/>
          <w:b/>
          <w:sz w:val="24"/>
          <w:szCs w:val="24"/>
          <w:lang w:val="ru-RU" w:eastAsia="zh-CN"/>
        </w:rPr>
        <w:t>72267000-4 услуга одржавања и поправке програмске подршке</w:t>
      </w:r>
    </w:p>
    <w:p w:rsidR="00ED35DC" w:rsidRPr="00B93BD0" w:rsidRDefault="00ED35DC" w:rsidP="00F96CAE">
      <w:pPr>
        <w:tabs>
          <w:tab w:val="left" w:pos="0"/>
        </w:tabs>
        <w:spacing w:before="0"/>
        <w:jc w:val="center"/>
        <w:rPr>
          <w:rFonts w:ascii="Times New Roman" w:eastAsia="Times New Roman" w:hAnsi="Times New Roman" w:cs="Times New Roman"/>
          <w:b/>
          <w:sz w:val="24"/>
          <w:szCs w:val="24"/>
          <w:lang w:val="sr-Latn-RS" w:eastAsia="zh-CN"/>
        </w:rPr>
      </w:pPr>
    </w:p>
    <w:p w:rsidR="00A97C22" w:rsidRPr="00E5068D" w:rsidRDefault="00A97C22" w:rsidP="00A97C22">
      <w:pPr>
        <w:jc w:val="both"/>
        <w:rPr>
          <w:rFonts w:ascii="Times New Roman" w:hAnsi="Times New Roman"/>
          <w:lang w:val="sr-Cyrl-RS"/>
        </w:rPr>
      </w:pPr>
      <w:r w:rsidRPr="00E5068D">
        <w:rPr>
          <w:rFonts w:ascii="Times New Roman" w:hAnsi="Times New Roman"/>
          <w:lang w:val="sr-Cyrl-RS"/>
        </w:rPr>
        <w:t xml:space="preserve">У сврху испитивања тржишта </w:t>
      </w:r>
      <w:r w:rsidRPr="00E5068D">
        <w:rPr>
          <w:rFonts w:ascii="Times New Roman" w:hAnsi="Times New Roman"/>
        </w:rPr>
        <w:t xml:space="preserve">Приједлог тендерске документације </w:t>
      </w:r>
      <w:r w:rsidRPr="00E5068D">
        <w:rPr>
          <w:rFonts w:ascii="Times New Roman" w:hAnsi="Times New Roman"/>
          <w:lang w:val="sr-Cyrl-RS"/>
        </w:rPr>
        <w:t>за н</w:t>
      </w:r>
      <w:r w:rsidRPr="00E5068D">
        <w:rPr>
          <w:rFonts w:ascii="Times New Roman" w:hAnsi="Times New Roman"/>
          <w:lang w:val="sr-Cyrl-CS"/>
        </w:rPr>
        <w:t>абавка у</w:t>
      </w:r>
      <w:r w:rsidRPr="00E5068D">
        <w:rPr>
          <w:rFonts w:ascii="Times New Roman" w:hAnsi="Times New Roman"/>
          <w:lang w:val="sr-Latn-CS"/>
        </w:rPr>
        <w:t>слуг</w:t>
      </w:r>
      <w:r w:rsidRPr="00E5068D">
        <w:rPr>
          <w:rFonts w:ascii="Times New Roman" w:hAnsi="Times New Roman"/>
          <w:lang w:val="sr-Cyrl-CS"/>
        </w:rPr>
        <w:t>е</w:t>
      </w:r>
      <w:r w:rsidRPr="00E5068D">
        <w:rPr>
          <w:rFonts w:ascii="Times New Roman" w:hAnsi="Times New Roman"/>
          <w:lang w:val="sr-Latn-CS"/>
        </w:rPr>
        <w:t xml:space="preserve"> </w:t>
      </w:r>
      <w:r w:rsidRPr="00B93BD0">
        <w:rPr>
          <w:rFonts w:ascii="Times New Roman" w:eastAsia="Times New Roman" w:hAnsi="Times New Roman" w:cs="Times New Roman"/>
          <w:sz w:val="24"/>
          <w:szCs w:val="24"/>
          <w:lang w:val="sr-Cyrl-CS"/>
        </w:rPr>
        <w:t>одржавања апликација</w:t>
      </w:r>
      <w:r>
        <w:rPr>
          <w:rFonts w:ascii="Times New Roman" w:hAnsi="Times New Roman"/>
          <w:sz w:val="24"/>
          <w:szCs w:val="24"/>
          <w:lang w:val="sr-Cyrl-RS"/>
        </w:rPr>
        <w:t xml:space="preserve"> за потребе Друштв</w:t>
      </w:r>
      <w:r w:rsidRPr="00E5068D">
        <w:rPr>
          <w:rFonts w:ascii="Times New Roman" w:hAnsi="Times New Roman"/>
          <w:lang w:val="sr-Latn-CS"/>
        </w:rPr>
        <w:t xml:space="preserve"> </w:t>
      </w:r>
      <w:r w:rsidRPr="00E5068D">
        <w:rPr>
          <w:rFonts w:ascii="Times New Roman" w:hAnsi="Times New Roman"/>
          <w:lang w:val="sr-Cyrl-RS"/>
        </w:rPr>
        <w:t xml:space="preserve">путем </w:t>
      </w:r>
      <w:r>
        <w:rPr>
          <w:rFonts w:ascii="Times New Roman" w:hAnsi="Times New Roman"/>
          <w:lang w:val="sr-Latn-RS"/>
        </w:rPr>
        <w:t>прeгoвaрaчкoг пoступкa бeз oбjaвe oбaвjeштeњa</w:t>
      </w:r>
      <w:r>
        <w:rPr>
          <w:rFonts w:ascii="Times New Roman" w:hAnsi="Times New Roman"/>
          <w:lang w:val="sr-Cyrl-RS"/>
        </w:rPr>
        <w:t xml:space="preserve"> за доставу понуда, поте</w:t>
      </w:r>
      <w:r w:rsidRPr="00E5068D">
        <w:rPr>
          <w:rFonts w:ascii="Times New Roman" w:hAnsi="Times New Roman"/>
          <w:lang w:val="sr-Cyrl-RS"/>
        </w:rPr>
        <w:t xml:space="preserve">нцијални кандидати могу погледати </w:t>
      </w:r>
      <w:r w:rsidRPr="00E5068D">
        <w:rPr>
          <w:rFonts w:ascii="Times New Roman" w:hAnsi="Times New Roman"/>
        </w:rPr>
        <w:t xml:space="preserve"> на </w:t>
      </w:r>
      <w:r w:rsidRPr="00E5068D">
        <w:rPr>
          <w:rFonts w:ascii="Times New Roman" w:hAnsi="Times New Roman"/>
          <w:lang w:val="sr-Cyrl-RS"/>
        </w:rPr>
        <w:t xml:space="preserve">веб страници Друштва </w:t>
      </w:r>
      <w:hyperlink r:id="rId11" w:history="1">
        <w:r w:rsidRPr="00E5068D">
          <w:rPr>
            <w:rFonts w:ascii="Times New Roman" w:hAnsi="Times New Roman"/>
            <w:b/>
            <w:color w:val="0000FF"/>
            <w:u w:val="single"/>
          </w:rPr>
          <w:t>https://www.bnvodovod.com/v2/javnenabavke</w:t>
        </w:r>
        <w:r w:rsidRPr="00E5068D">
          <w:rPr>
            <w:rFonts w:ascii="Times New Roman" w:hAnsi="Times New Roman"/>
            <w:color w:val="0000FF"/>
            <w:u w:val="single"/>
          </w:rPr>
          <w:t>/</w:t>
        </w:r>
      </w:hyperlink>
      <w:r w:rsidRPr="00E5068D">
        <w:rPr>
          <w:rFonts w:ascii="Times New Roman" w:hAnsi="Times New Roman"/>
          <w:lang w:val="sr-Cyrl-RS"/>
        </w:rPr>
        <w:t>.</w:t>
      </w:r>
    </w:p>
    <w:p w:rsidR="00A97C22" w:rsidRPr="00E5068D" w:rsidRDefault="00A97C22" w:rsidP="00A97C22">
      <w:pPr>
        <w:jc w:val="both"/>
        <w:rPr>
          <w:rFonts w:ascii="Times New Roman" w:hAnsi="Times New Roman"/>
          <w:lang w:val="sr-Cyrl-RS"/>
        </w:rPr>
      </w:pPr>
      <w:r w:rsidRPr="00E5068D">
        <w:rPr>
          <w:rFonts w:ascii="Times New Roman" w:hAnsi="Times New Roman"/>
          <w:lang w:val="sr-Cyrl-RS"/>
        </w:rPr>
        <w:t>У сврху провјере тржишта потенцијални кандидати треба да:</w:t>
      </w:r>
    </w:p>
    <w:p w:rsidR="00A97C22" w:rsidRPr="00E5068D" w:rsidRDefault="00A97C22" w:rsidP="00A97C22">
      <w:pPr>
        <w:jc w:val="both"/>
        <w:rPr>
          <w:rFonts w:ascii="Times New Roman" w:hAnsi="Times New Roman"/>
          <w:lang w:val="sr-Cyrl-RS"/>
        </w:rPr>
      </w:pPr>
      <w:r w:rsidRPr="00E5068D">
        <w:rPr>
          <w:rFonts w:ascii="Times New Roman" w:hAnsi="Times New Roman"/>
          <w:lang w:val="sr-Cyrl-RS"/>
        </w:rPr>
        <w:t>Да доставе приједлог понуде, тржишну цијену понуде / процјењену врједност за предметну набавку.</w:t>
      </w:r>
    </w:p>
    <w:p w:rsidR="00A97C22" w:rsidRPr="00E5068D" w:rsidRDefault="00A97C22" w:rsidP="00A97C22">
      <w:pPr>
        <w:jc w:val="both"/>
        <w:rPr>
          <w:rFonts w:ascii="Times New Roman" w:hAnsi="Times New Roman"/>
          <w:lang w:val="sr-Cyrl-RS"/>
        </w:rPr>
      </w:pPr>
      <w:r w:rsidRPr="00E5068D">
        <w:rPr>
          <w:rFonts w:ascii="Times New Roman" w:hAnsi="Times New Roman"/>
          <w:lang w:val="sr-Cyrl-RS"/>
        </w:rPr>
        <w:t>Да доставе</w:t>
      </w:r>
      <w:r w:rsidRPr="00E5068D">
        <w:rPr>
          <w:rFonts w:ascii="Times New Roman" w:hAnsi="Times New Roman"/>
          <w:lang w:val="sr-Latn-RS"/>
        </w:rPr>
        <w:t xml:space="preserve"> </w:t>
      </w:r>
      <w:r w:rsidRPr="00E5068D">
        <w:rPr>
          <w:rFonts w:ascii="Times New Roman" w:hAnsi="Times New Roman"/>
          <w:lang w:val="sr-Cyrl-RS"/>
        </w:rPr>
        <w:t>примједб</w:t>
      </w:r>
      <w:r>
        <w:rPr>
          <w:rFonts w:ascii="Times New Roman" w:hAnsi="Times New Roman"/>
          <w:lang w:val="sr-Cyrl-RS"/>
        </w:rPr>
        <w:t>е</w:t>
      </w:r>
      <w:r w:rsidRPr="00E5068D">
        <w:rPr>
          <w:rFonts w:ascii="Times New Roman" w:hAnsi="Times New Roman"/>
          <w:lang w:val="sr-Cyrl-RS"/>
        </w:rPr>
        <w:t xml:space="preserve">, </w:t>
      </w:r>
      <w:r w:rsidRPr="00E5068D">
        <w:rPr>
          <w:rFonts w:ascii="Times New Roman" w:hAnsi="Times New Roman"/>
        </w:rPr>
        <w:t>приједлог</w:t>
      </w:r>
      <w:r w:rsidRPr="00E5068D">
        <w:rPr>
          <w:rFonts w:ascii="Times New Roman" w:hAnsi="Times New Roman"/>
          <w:lang w:val="sr-Cyrl-RS"/>
        </w:rPr>
        <w:t xml:space="preserve">е, </w:t>
      </w:r>
      <w:r w:rsidRPr="00E5068D">
        <w:rPr>
          <w:rFonts w:ascii="Times New Roman" w:hAnsi="Times New Roman"/>
        </w:rPr>
        <w:t>сугестиј</w:t>
      </w:r>
      <w:r w:rsidRPr="00E5068D">
        <w:rPr>
          <w:rFonts w:ascii="Times New Roman" w:hAnsi="Times New Roman"/>
          <w:lang w:val="sr-Cyrl-RS"/>
        </w:rPr>
        <w:t>у уговорном органу на тендерску документацију</w:t>
      </w:r>
    </w:p>
    <w:p w:rsidR="00A97C22" w:rsidRPr="00E5068D" w:rsidRDefault="00A97C22" w:rsidP="00A97C22">
      <w:pPr>
        <w:jc w:val="both"/>
        <w:rPr>
          <w:rFonts w:ascii="Times New Roman" w:hAnsi="Times New Roman"/>
          <w:lang w:val="sr-Cyrl-RS"/>
        </w:rPr>
      </w:pPr>
      <w:r w:rsidRPr="00E5068D">
        <w:rPr>
          <w:rFonts w:ascii="Times New Roman" w:hAnsi="Times New Roman"/>
          <w:lang w:val="sr-Cyrl-RS"/>
        </w:rPr>
        <w:t>Податке доставити путем е-маила, контакт особа</w:t>
      </w:r>
      <w:r w:rsidRPr="00E5068D">
        <w:rPr>
          <w:rFonts w:ascii="Times New Roman" w:hAnsi="Times New Roman"/>
        </w:rPr>
        <w:t xml:space="preserve"> </w:t>
      </w:r>
      <w:r w:rsidRPr="00E5068D">
        <w:rPr>
          <w:rFonts w:ascii="Times New Roman" w:hAnsi="Times New Roman"/>
          <w:lang w:val="sr-Cyrl-RS"/>
        </w:rPr>
        <w:t>Мира Јошило</w:t>
      </w:r>
      <w:r w:rsidRPr="00E5068D">
        <w:rPr>
          <w:rFonts w:ascii="Times New Roman" w:hAnsi="Times New Roman"/>
        </w:rPr>
        <w:t xml:space="preserve">, емаил: </w:t>
      </w:r>
      <w:r w:rsidRPr="00E5068D">
        <w:rPr>
          <w:rFonts w:ascii="Times New Roman" w:hAnsi="Times New Roman"/>
          <w:lang w:val="sr-Latn-RS"/>
        </w:rPr>
        <w:t>mira.josilo</w:t>
      </w:r>
      <w:r w:rsidRPr="00E5068D">
        <w:rPr>
          <w:rFonts w:ascii="Times New Roman" w:hAnsi="Times New Roman"/>
        </w:rPr>
        <w:t xml:space="preserve">@bnvodovod.com </w:t>
      </w:r>
    </w:p>
    <w:p w:rsidR="00A97C22" w:rsidRPr="00E5068D" w:rsidRDefault="00A97C22" w:rsidP="00A97C22">
      <w:pPr>
        <w:jc w:val="both"/>
        <w:rPr>
          <w:rFonts w:ascii="Times New Roman" w:hAnsi="Times New Roman"/>
          <w:lang w:val="sr-Cyrl-RS"/>
        </w:rPr>
      </w:pPr>
      <w:r w:rsidRPr="00E5068D">
        <w:rPr>
          <w:rFonts w:ascii="Times New Roman" w:hAnsi="Times New Roman"/>
          <w:lang w:val="sr-Cyrl-RS"/>
        </w:rPr>
        <w:t xml:space="preserve">О </w:t>
      </w:r>
      <w:r w:rsidRPr="00E5068D">
        <w:rPr>
          <w:rFonts w:ascii="Times New Roman" w:hAnsi="Times New Roman"/>
        </w:rPr>
        <w:t xml:space="preserve">претходној провјери тржишта сачиниће се писана забиљешка о свим радњама и поступцима и улажити у предмет списа. </w:t>
      </w:r>
      <w:proofErr w:type="gramStart"/>
      <w:r w:rsidRPr="00E5068D">
        <w:rPr>
          <w:rFonts w:ascii="Times New Roman" w:hAnsi="Times New Roman"/>
        </w:rPr>
        <w:t>Савјет се може користити у планирању и провођењу поступка набавке, под условом да тај савјет не доводи до нарушавања тржишне конкуренције, те да не крши принцип забране дискриминације и транспарентности.</w:t>
      </w:r>
      <w:proofErr w:type="gramEnd"/>
      <w:r w:rsidRPr="00E5068D">
        <w:rPr>
          <w:rFonts w:ascii="Times New Roman" w:hAnsi="Times New Roman"/>
        </w:rPr>
        <w:t xml:space="preserve"> </w:t>
      </w:r>
      <w:proofErr w:type="gramStart"/>
      <w:r w:rsidRPr="00E5068D">
        <w:rPr>
          <w:rFonts w:ascii="Times New Roman" w:hAnsi="Times New Roman"/>
        </w:rPr>
        <w:t xml:space="preserve">Сугестије мишљења доставити </w:t>
      </w:r>
      <w:r>
        <w:rPr>
          <w:rFonts w:ascii="Times New Roman" w:hAnsi="Times New Roman"/>
        </w:rPr>
        <w:t>13.03.</w:t>
      </w:r>
      <w:proofErr w:type="gramEnd"/>
      <w:r w:rsidRPr="00E5068D">
        <w:rPr>
          <w:rFonts w:ascii="Times New Roman" w:hAnsi="Times New Roman"/>
        </w:rPr>
        <w:t xml:space="preserve"> 202</w:t>
      </w:r>
      <w:r w:rsidRPr="00E5068D">
        <w:rPr>
          <w:rFonts w:ascii="Times New Roman" w:hAnsi="Times New Roman"/>
          <w:lang w:val="sr-Cyrl-RS"/>
        </w:rPr>
        <w:t>6</w:t>
      </w:r>
      <w:r w:rsidRPr="00E5068D">
        <w:rPr>
          <w:rFonts w:ascii="Times New Roman" w:hAnsi="Times New Roman"/>
        </w:rPr>
        <w:t xml:space="preserve">. </w:t>
      </w:r>
      <w:proofErr w:type="gramStart"/>
      <w:r w:rsidRPr="00E5068D">
        <w:rPr>
          <w:rFonts w:ascii="Times New Roman" w:hAnsi="Times New Roman"/>
        </w:rPr>
        <w:t>године</w:t>
      </w:r>
      <w:proofErr w:type="gramEnd"/>
      <w:r w:rsidRPr="00E5068D">
        <w:rPr>
          <w:rFonts w:ascii="Times New Roman" w:hAnsi="Times New Roman"/>
        </w:rPr>
        <w:t xml:space="preserve"> до 1</w:t>
      </w:r>
      <w:r w:rsidRPr="00E5068D">
        <w:rPr>
          <w:rFonts w:ascii="Times New Roman" w:hAnsi="Times New Roman"/>
          <w:lang w:val="sr-Cyrl-RS"/>
        </w:rPr>
        <w:t>5</w:t>
      </w:r>
      <w:r w:rsidRPr="00E5068D">
        <w:rPr>
          <w:rFonts w:ascii="Times New Roman" w:hAnsi="Times New Roman"/>
        </w:rPr>
        <w:t xml:space="preserve">:00 часова. </w:t>
      </w:r>
    </w:p>
    <w:p w:rsidR="00A97C22" w:rsidRDefault="00A97C22" w:rsidP="00A97C22">
      <w:pPr>
        <w:tabs>
          <w:tab w:val="left" w:pos="0"/>
          <w:tab w:val="left" w:pos="90"/>
        </w:tabs>
        <w:ind w:left="720"/>
        <w:jc w:val="both"/>
        <w:rPr>
          <w:rFonts w:ascii="Times New Roman" w:hAnsi="Times New Roman"/>
          <w:b/>
          <w:sz w:val="24"/>
          <w:szCs w:val="24"/>
          <w:lang w:val="sr-Cyrl-RS"/>
        </w:rPr>
      </w:pPr>
    </w:p>
    <w:p w:rsidR="00A97C22" w:rsidRPr="00AF61D4" w:rsidRDefault="00A97C22" w:rsidP="00A97C22">
      <w:pPr>
        <w:tabs>
          <w:tab w:val="left" w:pos="0"/>
          <w:tab w:val="left" w:pos="90"/>
        </w:tabs>
        <w:ind w:left="720"/>
        <w:jc w:val="both"/>
        <w:rPr>
          <w:rFonts w:ascii="Times New Roman" w:hAnsi="Times New Roman"/>
          <w:b/>
          <w:sz w:val="24"/>
          <w:szCs w:val="24"/>
          <w:lang w:val="sr-Cyrl-RS"/>
        </w:rPr>
      </w:pPr>
    </w:p>
    <w:p w:rsidR="00ED35DC" w:rsidRPr="00B93BD0" w:rsidRDefault="00ED35DC" w:rsidP="00F96CAE">
      <w:pPr>
        <w:tabs>
          <w:tab w:val="left" w:pos="0"/>
        </w:tabs>
        <w:spacing w:before="0"/>
        <w:jc w:val="center"/>
        <w:rPr>
          <w:rFonts w:ascii="Times New Roman" w:eastAsia="Times New Roman" w:hAnsi="Times New Roman" w:cs="Times New Roman"/>
          <w:b/>
          <w:sz w:val="24"/>
          <w:szCs w:val="24"/>
          <w:lang w:val="sr-Latn-RS" w:eastAsia="zh-CN"/>
        </w:rPr>
      </w:pPr>
    </w:p>
    <w:p w:rsidR="00F96CAE" w:rsidRPr="00B93BD0" w:rsidRDefault="00F96CAE" w:rsidP="00F96CAE">
      <w:pPr>
        <w:spacing w:before="0"/>
        <w:rPr>
          <w:rFonts w:ascii="Microsoft Sans Serif" w:eastAsia="Times New Roman" w:hAnsi="Microsoft Sans Serif" w:cs="Microsoft Sans Serif"/>
          <w:sz w:val="24"/>
          <w:szCs w:val="24"/>
          <w:lang w:val="sr-Cyrl-RS"/>
        </w:rPr>
      </w:pPr>
    </w:p>
    <w:p w:rsidR="00F96CAE" w:rsidRPr="00B93BD0" w:rsidRDefault="00F96CAE" w:rsidP="00F96CAE">
      <w:pPr>
        <w:spacing w:before="0"/>
        <w:jc w:val="center"/>
        <w:rPr>
          <w:rFonts w:ascii="Microsoft Sans Serif" w:eastAsia="Times New Roman" w:hAnsi="Microsoft Sans Serif" w:cs="Microsoft Sans Serif"/>
          <w:sz w:val="24"/>
          <w:szCs w:val="24"/>
          <w:lang w:val="sr-Cyrl-BA"/>
        </w:rPr>
      </w:pPr>
    </w:p>
    <w:p w:rsidR="00ED35DC" w:rsidRPr="00B93BD0" w:rsidRDefault="00F96CAE" w:rsidP="00ED35DC">
      <w:pPr>
        <w:spacing w:before="0"/>
        <w:jc w:val="center"/>
        <w:rPr>
          <w:rFonts w:ascii="Times New Roman" w:eastAsia="Times New Roman" w:hAnsi="Times New Roman" w:cs="Times New Roman"/>
          <w:b/>
          <w:sz w:val="24"/>
          <w:szCs w:val="24"/>
          <w:lang w:val="sr-Cyrl-RS"/>
        </w:rPr>
      </w:pPr>
      <w:r w:rsidRPr="00B93BD0">
        <w:rPr>
          <w:rFonts w:ascii="Times New Roman" w:eastAsia="Times New Roman" w:hAnsi="Times New Roman" w:cs="Times New Roman"/>
          <w:b/>
          <w:sz w:val="24"/>
          <w:szCs w:val="24"/>
          <w:lang w:val="sr-Cyrl-BA"/>
        </w:rPr>
        <w:t xml:space="preserve">Бијељина, </w:t>
      </w:r>
      <w:r w:rsidR="003765B5" w:rsidRPr="00B93BD0">
        <w:rPr>
          <w:rFonts w:ascii="Times New Roman" w:eastAsia="Times New Roman" w:hAnsi="Times New Roman" w:cs="Times New Roman"/>
          <w:b/>
          <w:sz w:val="24"/>
          <w:szCs w:val="24"/>
          <w:lang w:val="sr-Cyrl-BA"/>
        </w:rPr>
        <w:t>_______</w:t>
      </w:r>
      <w:r w:rsidRPr="00B93BD0">
        <w:rPr>
          <w:rFonts w:ascii="Times New Roman" w:eastAsia="Times New Roman" w:hAnsi="Times New Roman" w:cs="Times New Roman"/>
          <w:b/>
          <w:sz w:val="24"/>
          <w:szCs w:val="24"/>
        </w:rPr>
        <w:t xml:space="preserve"> </w:t>
      </w:r>
      <w:r w:rsidRPr="00B93BD0">
        <w:rPr>
          <w:rFonts w:ascii="Times New Roman" w:eastAsia="Times New Roman" w:hAnsi="Times New Roman" w:cs="Times New Roman"/>
          <w:b/>
          <w:sz w:val="24"/>
          <w:szCs w:val="24"/>
          <w:lang w:val="sr-Cyrl-BA"/>
        </w:rPr>
        <w:t>202</w:t>
      </w:r>
      <w:r w:rsidR="003765B5" w:rsidRPr="00B93BD0">
        <w:rPr>
          <w:rFonts w:ascii="Times New Roman" w:eastAsia="Times New Roman" w:hAnsi="Times New Roman" w:cs="Times New Roman"/>
          <w:b/>
          <w:sz w:val="24"/>
          <w:szCs w:val="24"/>
          <w:lang w:val="sr-Cyrl-BA"/>
        </w:rPr>
        <w:t>6</w:t>
      </w:r>
      <w:r w:rsidR="00ED35DC" w:rsidRPr="00B93BD0">
        <w:rPr>
          <w:rFonts w:ascii="Times New Roman" w:eastAsia="Times New Roman" w:hAnsi="Times New Roman" w:cs="Times New Roman"/>
          <w:b/>
          <w:sz w:val="24"/>
          <w:szCs w:val="24"/>
          <w:lang w:val="sr-Cyrl-BA"/>
        </w:rPr>
        <w:t>.год</w:t>
      </w:r>
      <w:r w:rsidR="00ED35DC" w:rsidRPr="00B93BD0">
        <w:rPr>
          <w:rFonts w:ascii="Times New Roman" w:eastAsia="Times New Roman" w:hAnsi="Times New Roman" w:cs="Times New Roman"/>
          <w:b/>
          <w:sz w:val="24"/>
          <w:szCs w:val="24"/>
          <w:lang w:val="sr-Cyrl-RS"/>
        </w:rPr>
        <w:t>ине</w:t>
      </w:r>
    </w:p>
    <w:p w:rsidR="00ED35DC" w:rsidRPr="00B93BD0" w:rsidRDefault="00ED35DC" w:rsidP="00B1412C">
      <w:pPr>
        <w:rPr>
          <w:rFonts w:ascii="Times New Roman" w:eastAsia="Times New Roman" w:hAnsi="Times New Roman" w:cs="Times New Roman"/>
          <w:b/>
          <w:sz w:val="24"/>
          <w:szCs w:val="24"/>
          <w:lang w:val="sr-Latn-RS"/>
        </w:rPr>
      </w:pPr>
    </w:p>
    <w:p w:rsidR="00ED35DC" w:rsidRPr="00B93BD0" w:rsidRDefault="00ED35DC" w:rsidP="00E67E04">
      <w:pPr>
        <w:jc w:val="center"/>
        <w:rPr>
          <w:rFonts w:ascii="Times New Roman" w:eastAsia="Times New Roman" w:hAnsi="Times New Roman" w:cs="Times New Roman"/>
          <w:b/>
          <w:i/>
          <w:sz w:val="24"/>
          <w:szCs w:val="24"/>
          <w:lang w:val="sr-Latn-RS"/>
        </w:rPr>
      </w:pPr>
    </w:p>
    <w:p w:rsidR="003A04F7" w:rsidRPr="00B93BD0" w:rsidRDefault="003A04F7" w:rsidP="00B1412C">
      <w:pPr>
        <w:rPr>
          <w:rFonts w:ascii="Times New Roman" w:hAnsi="Times New Roman" w:cs="Times New Roman"/>
          <w:sz w:val="24"/>
          <w:szCs w:val="24"/>
          <w:lang w:val="sr-Latn-RS"/>
        </w:rPr>
      </w:pPr>
    </w:p>
    <w:p w:rsidR="003A04F7" w:rsidRPr="00B93BD0" w:rsidRDefault="003A04F7" w:rsidP="00B1412C">
      <w:pPr>
        <w:rPr>
          <w:rFonts w:ascii="Times New Roman" w:hAnsi="Times New Roman" w:cs="Times New Roman"/>
          <w:sz w:val="24"/>
          <w:szCs w:val="24"/>
          <w:lang w:val="sr-Latn-RS"/>
        </w:rPr>
      </w:pPr>
    </w:p>
    <w:p w:rsidR="003A04F7" w:rsidRPr="00B93BD0" w:rsidRDefault="003A04F7" w:rsidP="00B1412C">
      <w:pPr>
        <w:rPr>
          <w:rFonts w:ascii="Times New Roman" w:hAnsi="Times New Roman" w:cs="Times New Roman"/>
          <w:sz w:val="24"/>
          <w:szCs w:val="24"/>
          <w:lang w:val="sr-Latn-RS"/>
        </w:rPr>
      </w:pPr>
    </w:p>
    <w:p w:rsidR="00B1412C" w:rsidRPr="00B93BD0" w:rsidRDefault="00AE65F9" w:rsidP="00B1412C">
      <w:pPr>
        <w:rPr>
          <w:rFonts w:ascii="Times New Roman" w:hAnsi="Times New Roman" w:cs="Times New Roman"/>
          <w:sz w:val="24"/>
          <w:szCs w:val="24"/>
          <w:lang w:val="bs-Latn-BA"/>
        </w:rPr>
      </w:pPr>
      <w:r w:rsidRPr="00B93BD0">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AD8F425" wp14:editId="701B30B1">
                <wp:simplePos x="0" y="0"/>
                <wp:positionH relativeFrom="column">
                  <wp:posOffset>2886075</wp:posOffset>
                </wp:positionH>
                <wp:positionV relativeFrom="paragraph">
                  <wp:posOffset>234315</wp:posOffset>
                </wp:positionV>
                <wp:extent cx="3143250" cy="13430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143250"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399D" w:rsidRPr="00B1412C" w:rsidRDefault="0098399D" w:rsidP="00F96CAE">
                            <w:pPr>
                              <w:spacing w:before="0"/>
                              <w:ind w:left="-720"/>
                              <w:jc w:val="center"/>
                              <w:rPr>
                                <w:rFonts w:ascii="Times New Roman" w:hAnsi="Times New Roman" w:cs="Times New Roman"/>
                                <w:b/>
                                <w:lang w:val="sr-Latn-RS"/>
                              </w:rPr>
                            </w:pPr>
                            <w:r>
                              <w:rPr>
                                <w:rFonts w:ascii="Times New Roman" w:hAnsi="Times New Roman" w:cs="Times New Roman"/>
                                <w:b/>
                                <w:lang w:val="sr-Cyrl-RS"/>
                              </w:rPr>
                              <w:t xml:space="preserve">           </w:t>
                            </w:r>
                            <w:r w:rsidRPr="00B1412C">
                              <w:rPr>
                                <w:rFonts w:ascii="Times New Roman" w:hAnsi="Times New Roman" w:cs="Times New Roman"/>
                                <w:b/>
                                <w:lang w:val="sr-Cyrl-RS"/>
                              </w:rPr>
                              <w:t>ОДОБРИО</w:t>
                            </w:r>
                          </w:p>
                          <w:p w:rsidR="0098399D" w:rsidRDefault="0098399D" w:rsidP="00F96CAE">
                            <w:pPr>
                              <w:spacing w:before="0"/>
                              <w:jc w:val="center"/>
                              <w:rPr>
                                <w:rFonts w:ascii="Times New Roman" w:hAnsi="Times New Roman" w:cs="Times New Roman"/>
                                <w:b/>
                                <w:lang w:val="sr-Cyrl-RS"/>
                              </w:rPr>
                            </w:pPr>
                            <w:r w:rsidRPr="00B1412C">
                              <w:rPr>
                                <w:rFonts w:ascii="Times New Roman" w:hAnsi="Times New Roman" w:cs="Times New Roman"/>
                                <w:b/>
                                <w:lang w:val="sr-Cyrl-CS"/>
                              </w:rPr>
                              <w:t>ДИРЕКТОР</w:t>
                            </w:r>
                          </w:p>
                          <w:p w:rsidR="0098399D" w:rsidRPr="00F96CAE" w:rsidRDefault="0098399D" w:rsidP="00F96CAE">
                            <w:pPr>
                              <w:spacing w:before="0"/>
                              <w:jc w:val="center"/>
                              <w:rPr>
                                <w:rFonts w:ascii="Times New Roman" w:hAnsi="Times New Roman" w:cs="Times New Roman"/>
                                <w:b/>
                                <w:lang w:val="sr-Cyrl-RS"/>
                              </w:rPr>
                            </w:pPr>
                            <w:r>
                              <w:rPr>
                                <w:rFonts w:ascii="Times New Roman" w:hAnsi="Times New Roman" w:cs="Times New Roman"/>
                                <w:b/>
                                <w:lang w:val="sr-Cyrl-RS"/>
                              </w:rPr>
                              <w:t>Владимир Љубојевић</w:t>
                            </w:r>
                            <w:r w:rsidRPr="00B1412C">
                              <w:rPr>
                                <w:rFonts w:ascii="Times New Roman" w:hAnsi="Times New Roman" w:cs="Times New Roman"/>
                                <w:b/>
                                <w:lang w:val="sr-Cyrl-CS"/>
                              </w:rPr>
                              <w:t>,</w:t>
                            </w:r>
                          </w:p>
                          <w:p w:rsidR="0098399D" w:rsidRDefault="0098399D" w:rsidP="00F96CAE">
                            <w:pPr>
                              <w:spacing w:before="0"/>
                              <w:jc w:val="center"/>
                              <w:rPr>
                                <w:rFonts w:ascii="Times New Roman" w:hAnsi="Times New Roman" w:cs="Times New Roman"/>
                                <w:b/>
                                <w:lang w:val="sr-Cyrl-CS"/>
                              </w:rPr>
                            </w:pPr>
                            <w:r w:rsidRPr="00B1412C">
                              <w:rPr>
                                <w:rFonts w:ascii="Times New Roman" w:hAnsi="Times New Roman" w:cs="Times New Roman"/>
                                <w:b/>
                                <w:lang w:val="sr-Cyrl-CS"/>
                              </w:rPr>
                              <w:t>дипл</w:t>
                            </w:r>
                            <w:r w:rsidRPr="00B1412C">
                              <w:rPr>
                                <w:rFonts w:ascii="Times New Roman" w:hAnsi="Times New Roman" w:cs="Times New Roman"/>
                                <w:b/>
                                <w:lang w:val="sr-Cyrl-RS"/>
                              </w:rPr>
                              <w:t>.</w:t>
                            </w:r>
                            <w:r>
                              <w:rPr>
                                <w:rFonts w:ascii="Times New Roman" w:hAnsi="Times New Roman" w:cs="Times New Roman"/>
                                <w:b/>
                                <w:lang w:val="sr-Cyrl-RS"/>
                              </w:rPr>
                              <w:t xml:space="preserve"> правник</w:t>
                            </w:r>
                            <w:r w:rsidRPr="00B1412C">
                              <w:rPr>
                                <w:rFonts w:ascii="Times New Roman" w:hAnsi="Times New Roman" w:cs="Times New Roman"/>
                                <w:b/>
                                <w:lang w:val="sr-Cyrl-CS"/>
                              </w:rPr>
                              <w:t xml:space="preserve">    </w:t>
                            </w:r>
                          </w:p>
                          <w:p w:rsidR="0098399D" w:rsidRDefault="0098399D" w:rsidP="00F96CAE">
                            <w:pPr>
                              <w:spacing w:before="0"/>
                              <w:jc w:val="center"/>
                              <w:rPr>
                                <w:rFonts w:ascii="Times New Roman" w:hAnsi="Times New Roman" w:cs="Times New Roman"/>
                                <w:b/>
                                <w:lang w:val="sr-Cyrl-CS"/>
                              </w:rPr>
                            </w:pPr>
                          </w:p>
                          <w:p w:rsidR="0098399D" w:rsidRDefault="0098399D" w:rsidP="00F96CAE">
                            <w:pPr>
                              <w:spacing w:before="0"/>
                              <w:jc w:val="center"/>
                            </w:pPr>
                            <w:r>
                              <w:rPr>
                                <w:rFonts w:ascii="Times New Roman" w:hAnsi="Times New Roman" w:cs="Times New Roman"/>
                                <w:b/>
                                <w:lang w:val="sr-Cyrl-CS"/>
                              </w:rPr>
                              <w:t>____________________________</w:t>
                            </w:r>
                            <w:r w:rsidRPr="00B1412C">
                              <w:rPr>
                                <w:rFonts w:ascii="Times New Roman" w:hAnsi="Times New Roman" w:cs="Times New Roman"/>
                                <w:b/>
                                <w:lang w:val="sr-Cyrl-CS"/>
                              </w:rPr>
                              <w:t xml:space="preserve">                 </w:t>
                            </w:r>
                            <w:r w:rsidRPr="00B1412C">
                              <w:rPr>
                                <w:rFonts w:ascii="Times New Roman" w:hAnsi="Times New Roman" w:cs="Times New Roman"/>
                                <w:b/>
                                <w:lang w:val="sr-Latn-RS"/>
                              </w:rPr>
                              <w:t xml:space="preserve">         </w:t>
                            </w:r>
                            <w:r w:rsidRPr="00B1412C">
                              <w:rPr>
                                <w:rFonts w:ascii="Times New Roman" w:hAnsi="Times New Roman" w:cs="Times New Roman"/>
                                <w:b/>
                                <w:lang w:val="sr-Cyrl-CS"/>
                              </w:rPr>
                              <w:t xml:space="preserve"> </w:t>
                            </w:r>
                            <w:r w:rsidRPr="00B1412C">
                              <w:rPr>
                                <w:rFonts w:ascii="Times New Roman" w:hAnsi="Times New Roman" w:cs="Times New Roman"/>
                                <w:b/>
                                <w:lang w:val="sr-Latn-R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position:absolute;margin-left:227.25pt;margin-top:18.45pt;width:247.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" fillcolor="white [3201]" stroked="f" strokeweight=".5pt">
                <v:textbox>
                  <w:txbxContent>
                    <w:p w:rsidR="0098399D" w:rsidRPr="00B1412C" w:rsidRDefault="0098399D" w:rsidP="00F96CAE">
                      <w:pPr>
                        <w:spacing w:before="0"/>
                        <w:ind w:left="-720"/>
                        <w:jc w:val="center"/>
                        <w:rPr>
                          <w:rFonts w:ascii="Times New Roman" w:hAnsi="Times New Roman" w:cs="Times New Roman"/>
                          <w:b/>
                          <w:lang w:val="sr-Latn-RS"/>
                        </w:rPr>
                      </w:pPr>
                      <w:r>
                        <w:rPr>
                          <w:rFonts w:ascii="Times New Roman" w:hAnsi="Times New Roman" w:cs="Times New Roman"/>
                          <w:b/>
                          <w:lang w:val="sr-Cyrl-RS"/>
                        </w:rPr>
                        <w:t xml:space="preserve">           </w:t>
                      </w:r>
                      <w:r w:rsidRPr="00B1412C">
                        <w:rPr>
                          <w:rFonts w:ascii="Times New Roman" w:hAnsi="Times New Roman" w:cs="Times New Roman"/>
                          <w:b/>
                          <w:lang w:val="sr-Cyrl-RS"/>
                        </w:rPr>
                        <w:t>ОДОБРИО</w:t>
                      </w:r>
                    </w:p>
                    <w:p w:rsidR="0098399D" w:rsidRDefault="0098399D" w:rsidP="00F96CAE">
                      <w:pPr>
                        <w:spacing w:before="0"/>
                        <w:jc w:val="center"/>
                        <w:rPr>
                          <w:rFonts w:ascii="Times New Roman" w:hAnsi="Times New Roman" w:cs="Times New Roman"/>
                          <w:b/>
                          <w:lang w:val="sr-Cyrl-RS"/>
                        </w:rPr>
                      </w:pPr>
                      <w:r w:rsidRPr="00B1412C">
                        <w:rPr>
                          <w:rFonts w:ascii="Times New Roman" w:hAnsi="Times New Roman" w:cs="Times New Roman"/>
                          <w:b/>
                          <w:lang w:val="sr-Cyrl-CS"/>
                        </w:rPr>
                        <w:t>ДИРЕКТОР</w:t>
                      </w:r>
                    </w:p>
                    <w:p w:rsidR="0098399D" w:rsidRPr="00F96CAE" w:rsidRDefault="0098399D" w:rsidP="00F96CAE">
                      <w:pPr>
                        <w:spacing w:before="0"/>
                        <w:jc w:val="center"/>
                        <w:rPr>
                          <w:rFonts w:ascii="Times New Roman" w:hAnsi="Times New Roman" w:cs="Times New Roman"/>
                          <w:b/>
                          <w:lang w:val="sr-Cyrl-RS"/>
                        </w:rPr>
                      </w:pPr>
                      <w:r>
                        <w:rPr>
                          <w:rFonts w:ascii="Times New Roman" w:hAnsi="Times New Roman" w:cs="Times New Roman"/>
                          <w:b/>
                          <w:lang w:val="sr-Cyrl-RS"/>
                        </w:rPr>
                        <w:t>Владимир Љубојевић</w:t>
                      </w:r>
                      <w:r w:rsidRPr="00B1412C">
                        <w:rPr>
                          <w:rFonts w:ascii="Times New Roman" w:hAnsi="Times New Roman" w:cs="Times New Roman"/>
                          <w:b/>
                          <w:lang w:val="sr-Cyrl-CS"/>
                        </w:rPr>
                        <w:t>,</w:t>
                      </w:r>
                    </w:p>
                    <w:p w:rsidR="0098399D" w:rsidRDefault="0098399D" w:rsidP="00F96CAE">
                      <w:pPr>
                        <w:spacing w:before="0"/>
                        <w:jc w:val="center"/>
                        <w:rPr>
                          <w:rFonts w:ascii="Times New Roman" w:hAnsi="Times New Roman" w:cs="Times New Roman"/>
                          <w:b/>
                          <w:lang w:val="sr-Cyrl-CS"/>
                        </w:rPr>
                      </w:pPr>
                      <w:r w:rsidRPr="00B1412C">
                        <w:rPr>
                          <w:rFonts w:ascii="Times New Roman" w:hAnsi="Times New Roman" w:cs="Times New Roman"/>
                          <w:b/>
                          <w:lang w:val="sr-Cyrl-CS"/>
                        </w:rPr>
                        <w:t>дипл</w:t>
                      </w:r>
                      <w:r w:rsidRPr="00B1412C">
                        <w:rPr>
                          <w:rFonts w:ascii="Times New Roman" w:hAnsi="Times New Roman" w:cs="Times New Roman"/>
                          <w:b/>
                          <w:lang w:val="sr-Cyrl-RS"/>
                        </w:rPr>
                        <w:t>.</w:t>
                      </w:r>
                      <w:r>
                        <w:rPr>
                          <w:rFonts w:ascii="Times New Roman" w:hAnsi="Times New Roman" w:cs="Times New Roman"/>
                          <w:b/>
                          <w:lang w:val="sr-Cyrl-RS"/>
                        </w:rPr>
                        <w:t xml:space="preserve"> правник</w:t>
                      </w:r>
                      <w:r w:rsidRPr="00B1412C">
                        <w:rPr>
                          <w:rFonts w:ascii="Times New Roman" w:hAnsi="Times New Roman" w:cs="Times New Roman"/>
                          <w:b/>
                          <w:lang w:val="sr-Cyrl-CS"/>
                        </w:rPr>
                        <w:t xml:space="preserve">    </w:t>
                      </w:r>
                    </w:p>
                    <w:p w:rsidR="0098399D" w:rsidRDefault="0098399D" w:rsidP="00F96CAE">
                      <w:pPr>
                        <w:spacing w:before="0"/>
                        <w:jc w:val="center"/>
                        <w:rPr>
                          <w:rFonts w:ascii="Times New Roman" w:hAnsi="Times New Roman" w:cs="Times New Roman"/>
                          <w:b/>
                          <w:lang w:val="sr-Cyrl-CS"/>
                        </w:rPr>
                      </w:pPr>
                    </w:p>
                    <w:p w:rsidR="0098399D" w:rsidRDefault="0098399D" w:rsidP="00F96CAE">
                      <w:pPr>
                        <w:spacing w:before="0"/>
                        <w:jc w:val="center"/>
                      </w:pPr>
                      <w:r>
                        <w:rPr>
                          <w:rFonts w:ascii="Times New Roman" w:hAnsi="Times New Roman" w:cs="Times New Roman"/>
                          <w:b/>
                          <w:lang w:val="sr-Cyrl-CS"/>
                        </w:rPr>
                        <w:t>____________________________</w:t>
                      </w:r>
                      <w:r w:rsidRPr="00B1412C">
                        <w:rPr>
                          <w:rFonts w:ascii="Times New Roman" w:hAnsi="Times New Roman" w:cs="Times New Roman"/>
                          <w:b/>
                          <w:lang w:val="sr-Cyrl-CS"/>
                        </w:rPr>
                        <w:t xml:space="preserve">                 </w:t>
                      </w:r>
                      <w:r w:rsidRPr="00B1412C">
                        <w:rPr>
                          <w:rFonts w:ascii="Times New Roman" w:hAnsi="Times New Roman" w:cs="Times New Roman"/>
                          <w:b/>
                          <w:lang w:val="sr-Latn-RS"/>
                        </w:rPr>
                        <w:t xml:space="preserve">         </w:t>
                      </w:r>
                      <w:r w:rsidRPr="00B1412C">
                        <w:rPr>
                          <w:rFonts w:ascii="Times New Roman" w:hAnsi="Times New Roman" w:cs="Times New Roman"/>
                          <w:b/>
                          <w:lang w:val="sr-Cyrl-CS"/>
                        </w:rPr>
                        <w:t xml:space="preserve"> </w:t>
                      </w:r>
                      <w:r w:rsidRPr="00B1412C">
                        <w:rPr>
                          <w:rFonts w:ascii="Times New Roman" w:hAnsi="Times New Roman" w:cs="Times New Roman"/>
                          <w:b/>
                          <w:lang w:val="sr-Latn-RS"/>
                        </w:rPr>
                        <w:t xml:space="preserve">                                                   </w:t>
                      </w:r>
                    </w:p>
                  </w:txbxContent>
                </v:textbox>
              </v:shape>
            </w:pict>
          </mc:Fallback>
        </mc:AlternateContent>
      </w:r>
    </w:p>
    <w:p w:rsidR="00F96CAE" w:rsidRPr="00B93BD0" w:rsidRDefault="00B1412C" w:rsidP="00ED35DC">
      <w:pPr>
        <w:rPr>
          <w:sz w:val="24"/>
          <w:szCs w:val="24"/>
          <w:lang w:val="sr-Latn-RS"/>
        </w:rPr>
      </w:pPr>
      <w:r w:rsidRPr="00B93BD0">
        <w:rPr>
          <w:sz w:val="24"/>
          <w:szCs w:val="24"/>
          <w:lang w:val="sr-Latn-CS"/>
        </w:rPr>
        <w:t xml:space="preserve">    </w:t>
      </w:r>
      <w:r w:rsidR="00ED35DC" w:rsidRPr="00B93BD0">
        <w:rPr>
          <w:sz w:val="24"/>
          <w:szCs w:val="24"/>
          <w:lang w:val="sr-Cyrl-RS"/>
        </w:rPr>
        <w:t xml:space="preserve">      </w:t>
      </w:r>
    </w:p>
    <w:p w:rsidR="009E4E1F" w:rsidRPr="00B93BD0" w:rsidRDefault="00F96CAE" w:rsidP="00F96CAE">
      <w:pPr>
        <w:spacing w:before="0"/>
        <w:ind w:right="26"/>
        <w:jc w:val="right"/>
        <w:rPr>
          <w:rFonts w:ascii="Times New Roman" w:hAnsi="Times New Roman" w:cs="Times New Roman"/>
          <w:b/>
          <w:sz w:val="24"/>
          <w:szCs w:val="24"/>
          <w:lang w:val="sr-Cyrl-CS"/>
        </w:rPr>
        <w:sectPr w:rsidR="009E4E1F" w:rsidRPr="00B93BD0">
          <w:footerReference w:type="default" r:id="rId12"/>
          <w:pgSz w:w="11906" w:h="16838"/>
          <w:pgMar w:top="1440" w:right="1800" w:bottom="1440" w:left="1800" w:header="708" w:footer="708" w:gutter="0"/>
          <w:cols w:space="708"/>
          <w:docGrid w:linePitch="360"/>
        </w:sectPr>
      </w:pPr>
      <w:r w:rsidRPr="00B93BD0">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E27F3CE" wp14:editId="3DC10944">
                <wp:simplePos x="0" y="0"/>
                <wp:positionH relativeFrom="column">
                  <wp:posOffset>-533400</wp:posOffset>
                </wp:positionH>
                <wp:positionV relativeFrom="paragraph">
                  <wp:posOffset>41275</wp:posOffset>
                </wp:positionV>
                <wp:extent cx="2857500" cy="1390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57500"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399D" w:rsidRPr="00B1412C" w:rsidRDefault="0098399D" w:rsidP="00F96CAE">
                            <w:pPr>
                              <w:spacing w:before="0"/>
                              <w:ind w:left="-720"/>
                              <w:jc w:val="center"/>
                              <w:rPr>
                                <w:rFonts w:ascii="Times New Roman" w:hAnsi="Times New Roman" w:cs="Times New Roman"/>
                                <w:b/>
                                <w:lang w:val="sr-Latn-RS"/>
                              </w:rPr>
                            </w:pPr>
                            <w:r>
                              <w:rPr>
                                <w:rFonts w:ascii="Times New Roman" w:hAnsi="Times New Roman" w:cs="Times New Roman"/>
                                <w:b/>
                                <w:lang w:val="sr-Cyrl-RS"/>
                              </w:rPr>
                              <w:t xml:space="preserve">     САЧИНИЛА</w:t>
                            </w:r>
                            <w:r w:rsidRPr="00B1412C">
                              <w:rPr>
                                <w:rFonts w:ascii="Times New Roman" w:hAnsi="Times New Roman" w:cs="Times New Roman"/>
                                <w:b/>
                                <w:lang w:val="sr-Cyrl-RS"/>
                              </w:rPr>
                              <w:t xml:space="preserve">                                                           </w:t>
                            </w:r>
                            <w:r>
                              <w:rPr>
                                <w:rFonts w:ascii="Times New Roman" w:hAnsi="Times New Roman" w:cs="Times New Roman"/>
                                <w:b/>
                                <w:lang w:val="sr-Cyrl-RS"/>
                              </w:rPr>
                              <w:t xml:space="preserve">     </w:t>
                            </w:r>
                            <w:r w:rsidRPr="00B1412C">
                              <w:rPr>
                                <w:rFonts w:ascii="Times New Roman" w:hAnsi="Times New Roman" w:cs="Times New Roman"/>
                                <w:b/>
                                <w:lang w:val="sr-Cyrl-RS"/>
                              </w:rPr>
                              <w:t xml:space="preserve">     </w:t>
                            </w:r>
                            <w:r w:rsidRPr="00B1412C">
                              <w:rPr>
                                <w:rFonts w:ascii="Times New Roman" w:hAnsi="Times New Roman" w:cs="Times New Roman"/>
                                <w:b/>
                                <w:lang w:val="sr-Latn-RS"/>
                              </w:rPr>
                              <w:t xml:space="preserve">    </w:t>
                            </w:r>
                          </w:p>
                          <w:p w:rsidR="0098399D" w:rsidRDefault="0098399D" w:rsidP="00F96CAE">
                            <w:pPr>
                              <w:spacing w:before="0"/>
                              <w:jc w:val="center"/>
                              <w:rPr>
                                <w:rFonts w:ascii="Times New Roman" w:hAnsi="Times New Roman" w:cs="Times New Roman"/>
                                <w:b/>
                                <w:lang w:val="sr-Latn-RS"/>
                              </w:rPr>
                            </w:pPr>
                            <w:r>
                              <w:rPr>
                                <w:rFonts w:ascii="Times New Roman" w:hAnsi="Times New Roman" w:cs="Times New Roman"/>
                                <w:b/>
                                <w:lang w:val="sr-Cyrl-CS"/>
                              </w:rPr>
                              <w:t>Мира Јошило,</w:t>
                            </w:r>
                            <w:r>
                              <w:rPr>
                                <w:rFonts w:ascii="Times New Roman" w:hAnsi="Times New Roman" w:cs="Times New Roman"/>
                                <w:b/>
                                <w:lang w:val="sr-Latn-RS"/>
                              </w:rPr>
                              <w:t xml:space="preserve"> </w:t>
                            </w:r>
                            <w:r>
                              <w:rPr>
                                <w:rFonts w:ascii="Times New Roman" w:hAnsi="Times New Roman" w:cs="Times New Roman"/>
                                <w:b/>
                                <w:lang w:val="sr-Cyrl-CS"/>
                              </w:rPr>
                              <w:t>дипл.правник,</w:t>
                            </w:r>
                          </w:p>
                          <w:p w:rsidR="0098399D" w:rsidRPr="00C75B41" w:rsidRDefault="0098399D" w:rsidP="00F96CAE">
                            <w:pPr>
                              <w:spacing w:before="0"/>
                              <w:jc w:val="center"/>
                              <w:rPr>
                                <w:rFonts w:ascii="Times New Roman" w:hAnsi="Times New Roman" w:cs="Times New Roman"/>
                                <w:b/>
                                <w:lang w:val="sr-Cyrl-RS"/>
                              </w:rPr>
                            </w:pPr>
                            <w:r>
                              <w:rPr>
                                <w:rFonts w:ascii="Times New Roman" w:hAnsi="Times New Roman" w:cs="Times New Roman"/>
                                <w:b/>
                                <w:lang w:val="sr-Cyrl-RS"/>
                              </w:rPr>
                              <w:t>сарадник за набавке</w:t>
                            </w:r>
                          </w:p>
                          <w:p w:rsidR="0098399D" w:rsidRPr="00C75B41" w:rsidRDefault="0098399D" w:rsidP="00C75B41">
                            <w:pPr>
                              <w:spacing w:before="0"/>
                              <w:rPr>
                                <w:rFonts w:ascii="Times New Roman" w:hAnsi="Times New Roman" w:cs="Times New Roman"/>
                                <w:b/>
                                <w:lang w:val="sr-Latn-RS"/>
                              </w:rPr>
                            </w:pPr>
                          </w:p>
                          <w:p w:rsidR="0098399D" w:rsidRDefault="0098399D" w:rsidP="00F96CAE">
                            <w:pPr>
                              <w:spacing w:before="0"/>
                              <w:jc w:val="center"/>
                            </w:pPr>
                            <w:r>
                              <w:rPr>
                                <w:rFonts w:ascii="Times New Roman" w:hAnsi="Times New Roman" w:cs="Times New Roman"/>
                                <w:b/>
                                <w:lang w:val="sr-Cyrl-CS"/>
                              </w:rPr>
                              <w:t>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2pt;margin-top:3.25pt;width:22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" filled="f" stroked="f" strokeweight=".5pt">
                <v:textbox>
                  <w:txbxContent>
                    <w:p w:rsidR="0098399D" w:rsidRPr="00B1412C" w:rsidRDefault="0098399D" w:rsidP="00F96CAE">
                      <w:pPr>
                        <w:spacing w:before="0"/>
                        <w:ind w:left="-720"/>
                        <w:jc w:val="center"/>
                        <w:rPr>
                          <w:rFonts w:ascii="Times New Roman" w:hAnsi="Times New Roman" w:cs="Times New Roman"/>
                          <w:b/>
                          <w:lang w:val="sr-Latn-RS"/>
                        </w:rPr>
                      </w:pPr>
                      <w:r>
                        <w:rPr>
                          <w:rFonts w:ascii="Times New Roman" w:hAnsi="Times New Roman" w:cs="Times New Roman"/>
                          <w:b/>
                          <w:lang w:val="sr-Cyrl-RS"/>
                        </w:rPr>
                        <w:t xml:space="preserve">     САЧИНИЛА</w:t>
                      </w:r>
                      <w:r w:rsidRPr="00B1412C">
                        <w:rPr>
                          <w:rFonts w:ascii="Times New Roman" w:hAnsi="Times New Roman" w:cs="Times New Roman"/>
                          <w:b/>
                          <w:lang w:val="sr-Cyrl-RS"/>
                        </w:rPr>
                        <w:t xml:space="preserve">                                                           </w:t>
                      </w:r>
                      <w:r>
                        <w:rPr>
                          <w:rFonts w:ascii="Times New Roman" w:hAnsi="Times New Roman" w:cs="Times New Roman"/>
                          <w:b/>
                          <w:lang w:val="sr-Cyrl-RS"/>
                        </w:rPr>
                        <w:t xml:space="preserve">     </w:t>
                      </w:r>
                      <w:r w:rsidRPr="00B1412C">
                        <w:rPr>
                          <w:rFonts w:ascii="Times New Roman" w:hAnsi="Times New Roman" w:cs="Times New Roman"/>
                          <w:b/>
                          <w:lang w:val="sr-Cyrl-RS"/>
                        </w:rPr>
                        <w:t xml:space="preserve">     </w:t>
                      </w:r>
                      <w:r w:rsidRPr="00B1412C">
                        <w:rPr>
                          <w:rFonts w:ascii="Times New Roman" w:hAnsi="Times New Roman" w:cs="Times New Roman"/>
                          <w:b/>
                          <w:lang w:val="sr-Latn-RS"/>
                        </w:rPr>
                        <w:t xml:space="preserve">    </w:t>
                      </w:r>
                    </w:p>
                    <w:p w:rsidR="0098399D" w:rsidRDefault="0098399D" w:rsidP="00F96CAE">
                      <w:pPr>
                        <w:spacing w:before="0"/>
                        <w:jc w:val="center"/>
                        <w:rPr>
                          <w:rFonts w:ascii="Times New Roman" w:hAnsi="Times New Roman" w:cs="Times New Roman"/>
                          <w:b/>
                          <w:lang w:val="sr-Latn-RS"/>
                        </w:rPr>
                      </w:pPr>
                      <w:r>
                        <w:rPr>
                          <w:rFonts w:ascii="Times New Roman" w:hAnsi="Times New Roman" w:cs="Times New Roman"/>
                          <w:b/>
                          <w:lang w:val="sr-Cyrl-CS"/>
                        </w:rPr>
                        <w:t>Мира Јошило,</w:t>
                      </w:r>
                      <w:r>
                        <w:rPr>
                          <w:rFonts w:ascii="Times New Roman" w:hAnsi="Times New Roman" w:cs="Times New Roman"/>
                          <w:b/>
                          <w:lang w:val="sr-Latn-RS"/>
                        </w:rPr>
                        <w:t xml:space="preserve"> </w:t>
                      </w:r>
                      <w:r>
                        <w:rPr>
                          <w:rFonts w:ascii="Times New Roman" w:hAnsi="Times New Roman" w:cs="Times New Roman"/>
                          <w:b/>
                          <w:lang w:val="sr-Cyrl-CS"/>
                        </w:rPr>
                        <w:t>дипл.правник,</w:t>
                      </w:r>
                    </w:p>
                    <w:p w:rsidR="0098399D" w:rsidRPr="00C75B41" w:rsidRDefault="0098399D" w:rsidP="00F96CAE">
                      <w:pPr>
                        <w:spacing w:before="0"/>
                        <w:jc w:val="center"/>
                        <w:rPr>
                          <w:rFonts w:ascii="Times New Roman" w:hAnsi="Times New Roman" w:cs="Times New Roman"/>
                          <w:b/>
                          <w:lang w:val="sr-Cyrl-RS"/>
                        </w:rPr>
                      </w:pPr>
                      <w:r>
                        <w:rPr>
                          <w:rFonts w:ascii="Times New Roman" w:hAnsi="Times New Roman" w:cs="Times New Roman"/>
                          <w:b/>
                          <w:lang w:val="sr-Cyrl-RS"/>
                        </w:rPr>
                        <w:t>сарадник за набавке</w:t>
                      </w:r>
                    </w:p>
                    <w:p w:rsidR="0098399D" w:rsidRPr="00C75B41" w:rsidRDefault="0098399D" w:rsidP="00C75B41">
                      <w:pPr>
                        <w:spacing w:before="0"/>
                        <w:rPr>
                          <w:rFonts w:ascii="Times New Roman" w:hAnsi="Times New Roman" w:cs="Times New Roman"/>
                          <w:b/>
                          <w:lang w:val="sr-Latn-RS"/>
                        </w:rPr>
                      </w:pPr>
                    </w:p>
                    <w:p w:rsidR="0098399D" w:rsidRDefault="0098399D" w:rsidP="00F96CAE">
                      <w:pPr>
                        <w:spacing w:before="0"/>
                        <w:jc w:val="center"/>
                      </w:pPr>
                      <w:r>
                        <w:rPr>
                          <w:rFonts w:ascii="Times New Roman" w:hAnsi="Times New Roman" w:cs="Times New Roman"/>
                          <w:b/>
                          <w:lang w:val="sr-Cyrl-CS"/>
                        </w:rPr>
                        <w:t>___________________________</w:t>
                      </w:r>
                    </w:p>
                  </w:txbxContent>
                </v:textbox>
              </v:shape>
            </w:pict>
          </mc:Fallback>
        </mc:AlternateContent>
      </w:r>
      <w:r w:rsidRPr="00B93BD0">
        <w:rPr>
          <w:rFonts w:ascii="Times New Roman" w:hAnsi="Times New Roman" w:cs="Times New Roman"/>
          <w:b/>
          <w:sz w:val="24"/>
          <w:szCs w:val="24"/>
          <w:lang w:val="sr-Cyrl-RS"/>
        </w:rPr>
        <w:t xml:space="preserve">                                 </w:t>
      </w:r>
    </w:p>
    <w:sdt>
      <w:sdtPr>
        <w:rPr>
          <w:rFonts w:ascii="Times New Roman" w:eastAsiaTheme="minorHAnsi" w:hAnsi="Times New Roman" w:cs="Times New Roman"/>
          <w:color w:val="auto"/>
          <w:sz w:val="24"/>
          <w:szCs w:val="24"/>
        </w:rPr>
        <w:id w:val="-578907541"/>
        <w:docPartObj>
          <w:docPartGallery w:val="Table of Contents"/>
          <w:docPartUnique/>
        </w:docPartObj>
      </w:sdtPr>
      <w:sdtEndPr>
        <w:rPr>
          <w:b/>
          <w:bCs/>
          <w:noProof/>
        </w:rPr>
      </w:sdtEndPr>
      <w:sdtContent>
        <w:p w:rsidR="009E4E1F" w:rsidRPr="00B93BD0" w:rsidRDefault="006D7D04" w:rsidP="004729E0">
          <w:pPr>
            <w:pStyle w:val="TOCHeading"/>
            <w:rPr>
              <w:rFonts w:ascii="Times New Roman" w:hAnsi="Times New Roman" w:cs="Times New Roman"/>
              <w:color w:val="auto"/>
              <w:sz w:val="24"/>
              <w:szCs w:val="24"/>
              <w:lang w:val="sr-Cyrl-BA"/>
            </w:rPr>
          </w:pPr>
          <w:r w:rsidRPr="00B93BD0">
            <w:rPr>
              <w:rFonts w:ascii="Times New Roman" w:hAnsi="Times New Roman" w:cs="Times New Roman"/>
              <w:color w:val="auto"/>
              <w:sz w:val="24"/>
              <w:szCs w:val="24"/>
              <w:lang w:val="sr-Cyrl-BA"/>
            </w:rPr>
            <w:t>Садржај:</w:t>
          </w:r>
        </w:p>
        <w:p w:rsidR="00614405" w:rsidRPr="00B93BD0" w:rsidRDefault="009E4E1F">
          <w:pPr>
            <w:pStyle w:val="TOC1"/>
            <w:tabs>
              <w:tab w:val="left" w:pos="480"/>
              <w:tab w:val="right" w:leader="dot" w:pos="8296"/>
            </w:tabs>
            <w:rPr>
              <w:rFonts w:eastAsiaTheme="minorEastAsia"/>
              <w:noProof/>
              <w:sz w:val="24"/>
              <w:szCs w:val="24"/>
            </w:rPr>
          </w:pPr>
          <w:r w:rsidRPr="00B93BD0">
            <w:rPr>
              <w:rFonts w:ascii="Times New Roman" w:hAnsi="Times New Roman" w:cs="Times New Roman"/>
              <w:b/>
              <w:bCs/>
              <w:noProof/>
              <w:sz w:val="24"/>
              <w:szCs w:val="24"/>
            </w:rPr>
            <w:fldChar w:fldCharType="begin"/>
          </w:r>
          <w:r w:rsidRPr="00B93BD0">
            <w:rPr>
              <w:rFonts w:ascii="Times New Roman" w:hAnsi="Times New Roman" w:cs="Times New Roman"/>
              <w:b/>
              <w:bCs/>
              <w:noProof/>
              <w:sz w:val="24"/>
              <w:szCs w:val="24"/>
            </w:rPr>
            <w:instrText xml:space="preserve"> TOC \o "1-3" \h \z \u </w:instrText>
          </w:r>
          <w:r w:rsidRPr="00B93BD0">
            <w:rPr>
              <w:rFonts w:ascii="Times New Roman" w:hAnsi="Times New Roman" w:cs="Times New Roman"/>
              <w:b/>
              <w:bCs/>
              <w:noProof/>
              <w:sz w:val="24"/>
              <w:szCs w:val="24"/>
            </w:rPr>
            <w:fldChar w:fldCharType="separate"/>
          </w:r>
          <w:hyperlink w:anchor="_Toc124833282" w:history="1">
            <w:r w:rsidR="00614405" w:rsidRPr="00B93BD0">
              <w:rPr>
                <w:rStyle w:val="Hyperlink"/>
                <w:rFonts w:ascii="Times New Roman" w:hAnsi="Times New Roman" w:cs="Times New Roman"/>
                <w:noProof/>
                <w:sz w:val="24"/>
                <w:szCs w:val="24"/>
                <w:lang w:val="bs-Latn-BA"/>
              </w:rPr>
              <w:t>1</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ПОЗИВ ЗА ДОСТАВЉАЊЕ ЗАХТЈЕВА ЗА УЧЕШЋЕ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_Toc124833282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83" w:history="1">
            <w:r w:rsidR="00614405" w:rsidRPr="00B93BD0">
              <w:rPr>
                <w:rStyle w:val="Hyperlink"/>
                <w:rFonts w:ascii="Times New Roman" w:hAnsi="Times New Roman" w:cs="Times New Roman"/>
                <w:noProof/>
                <w:sz w:val="24"/>
                <w:szCs w:val="24"/>
                <w:lang w:val="bs-Latn-BA"/>
              </w:rPr>
              <w:t>1.1</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ПРВА ФАЗА - ПРЕТКВАЛИФИКАЦИЈА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_Toc124833283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84" w:history="1">
            <w:r w:rsidR="00614405" w:rsidRPr="00B93BD0">
              <w:rPr>
                <w:rStyle w:val="Hyperlink"/>
                <w:rFonts w:ascii="Times New Roman" w:hAnsi="Times New Roman" w:cs="Times New Roman"/>
                <w:noProof/>
                <w:sz w:val="24"/>
                <w:szCs w:val="24"/>
                <w:lang w:val="bs-Latn-BA"/>
              </w:rPr>
              <w:t>1.2</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ДРУГА ФАЗА</w:t>
            </w:r>
            <w:r w:rsidR="00614405" w:rsidRPr="00B93BD0">
              <w:rPr>
                <w:rStyle w:val="Hyperlink"/>
                <w:rFonts w:ascii="Times New Roman" w:hAnsi="Times New Roman" w:cs="Times New Roman"/>
                <w:noProof/>
                <w:sz w:val="24"/>
                <w:szCs w:val="24"/>
                <w:lang w:val="bs-Latn-BA"/>
              </w:rPr>
              <w:t xml:space="preserve"> – </w:t>
            </w:r>
            <w:r w:rsidR="00614405" w:rsidRPr="00B93BD0">
              <w:rPr>
                <w:rStyle w:val="Hyperlink"/>
                <w:rFonts w:ascii="Times New Roman" w:hAnsi="Times New Roman" w:cs="Times New Roman"/>
                <w:noProof/>
                <w:sz w:val="24"/>
                <w:szCs w:val="24"/>
                <w:lang w:val="sr-Cyrl-BA"/>
              </w:rPr>
              <w:t>ПОЗИВ ЗА ПОДНОШЕЊЕ ПОЧЕТНИХ ПОНУДА И ПРЕГОВАРАЊЕ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_Toc124833284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85" w:history="1">
            <w:r w:rsidR="00614405" w:rsidRPr="00B93BD0">
              <w:rPr>
                <w:rStyle w:val="Hyperlink"/>
                <w:rFonts w:ascii="Times New Roman" w:hAnsi="Times New Roman" w:cs="Times New Roman"/>
                <w:noProof/>
                <w:sz w:val="24"/>
                <w:szCs w:val="24"/>
                <w:lang w:val="bs-Latn-BA"/>
              </w:rPr>
              <w:t>1.3</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ТРЕЋА ФАЗА</w:t>
            </w:r>
            <w:r w:rsidR="00614405" w:rsidRPr="00B93BD0">
              <w:rPr>
                <w:rStyle w:val="Hyperlink"/>
                <w:rFonts w:ascii="Times New Roman" w:hAnsi="Times New Roman" w:cs="Times New Roman"/>
                <w:noProof/>
                <w:sz w:val="24"/>
                <w:szCs w:val="24"/>
                <w:lang w:val="bs-Latn-BA"/>
              </w:rPr>
              <w:t xml:space="preserve"> – </w:t>
            </w:r>
            <w:r w:rsidR="00614405" w:rsidRPr="00B93BD0">
              <w:rPr>
                <w:rStyle w:val="Hyperlink"/>
                <w:rFonts w:ascii="Times New Roman" w:hAnsi="Times New Roman" w:cs="Times New Roman"/>
                <w:noProof/>
                <w:sz w:val="24"/>
                <w:szCs w:val="24"/>
                <w:lang w:val="sr-Cyrl-BA"/>
              </w:rPr>
              <w:t xml:space="preserve"> ПОЗИВ ЗА ДОСТАВЉАЊЕ И ОЦЈЕЊИВАЊЕ КОНАЧНИХ ПОНУДА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_Toc124833285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w:t>
            </w:r>
            <w:r w:rsidR="00614405" w:rsidRPr="00B93BD0">
              <w:rPr>
                <w:noProof/>
                <w:webHidden/>
                <w:sz w:val="24"/>
                <w:szCs w:val="24"/>
              </w:rPr>
              <w:fldChar w:fldCharType="end"/>
            </w:r>
          </w:hyperlink>
        </w:p>
        <w:p w:rsidR="00614405" w:rsidRPr="00B93BD0" w:rsidRDefault="000C3044">
          <w:pPr>
            <w:pStyle w:val="TOC1"/>
            <w:tabs>
              <w:tab w:val="left" w:pos="480"/>
              <w:tab w:val="right" w:leader="dot" w:pos="8296"/>
            </w:tabs>
            <w:rPr>
              <w:rFonts w:eastAsiaTheme="minorEastAsia"/>
              <w:noProof/>
              <w:sz w:val="24"/>
              <w:szCs w:val="24"/>
            </w:rPr>
          </w:pPr>
          <w:hyperlink w:anchor="_Toc124833286" w:history="1">
            <w:r w:rsidR="00614405" w:rsidRPr="00B93BD0">
              <w:rPr>
                <w:rStyle w:val="Hyperlink"/>
                <w:rFonts w:ascii="Times New Roman" w:hAnsi="Times New Roman" w:cs="Times New Roman"/>
                <w:noProof/>
                <w:sz w:val="24"/>
                <w:szCs w:val="24"/>
                <w:lang w:val="bs-Latn-BA"/>
              </w:rPr>
              <w:t>2</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ИНФОРМАЦИЈЕ О УГОВОРНОМ ОРГАНУ</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_Toc124833286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87" w:history="1">
            <w:r w:rsidR="00614405" w:rsidRPr="00B93BD0">
              <w:rPr>
                <w:rStyle w:val="Hyperlink"/>
                <w:rFonts w:ascii="Times New Roman" w:hAnsi="Times New Roman" w:cs="Times New Roman"/>
                <w:noProof/>
                <w:sz w:val="24"/>
                <w:szCs w:val="24"/>
                <w:lang w:val="bs-Latn-BA"/>
              </w:rPr>
              <w:t>2.1</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ОПШТИ ПОДАЦИ О УГОВОРНОМ ОРГАНУ</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_Toc124833287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88" w:history="1">
            <w:r w:rsidR="00614405" w:rsidRPr="00B93BD0">
              <w:rPr>
                <w:rStyle w:val="Hyperlink"/>
                <w:rFonts w:ascii="Times New Roman" w:hAnsi="Times New Roman" w:cs="Times New Roman"/>
                <w:noProof/>
                <w:sz w:val="24"/>
                <w:szCs w:val="24"/>
                <w:lang w:val="bs-Latn-BA"/>
              </w:rPr>
              <w:t>2.2</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НАЧИН КОМУНИКАЦИЈЕ СА КАНДИДАТИМА/ПОНУЂАЧИМА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_Toc124833288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w:t>
            </w:r>
            <w:r w:rsidR="00614405" w:rsidRPr="00B93BD0">
              <w:rPr>
                <w:noProof/>
                <w:webHidden/>
                <w:sz w:val="24"/>
                <w:szCs w:val="24"/>
              </w:rPr>
              <w:fldChar w:fldCharType="end"/>
            </w:r>
          </w:hyperlink>
        </w:p>
        <w:p w:rsidR="00614405" w:rsidRPr="00B93BD0" w:rsidRDefault="000C3044">
          <w:pPr>
            <w:pStyle w:val="TOC1"/>
            <w:tabs>
              <w:tab w:val="left" w:pos="480"/>
              <w:tab w:val="right" w:leader="dot" w:pos="8296"/>
            </w:tabs>
            <w:rPr>
              <w:rFonts w:eastAsiaTheme="minorEastAsia"/>
              <w:noProof/>
              <w:sz w:val="24"/>
              <w:szCs w:val="24"/>
            </w:rPr>
          </w:pPr>
          <w:hyperlink w:anchor="_Toc124833289" w:history="1">
            <w:r w:rsidR="00614405" w:rsidRPr="00B93BD0">
              <w:rPr>
                <w:rStyle w:val="Hyperlink"/>
                <w:rFonts w:ascii="Times New Roman" w:hAnsi="Times New Roman" w:cs="Times New Roman"/>
                <w:noProof/>
                <w:sz w:val="24"/>
                <w:szCs w:val="24"/>
                <w:lang w:val="bs-Latn-BA"/>
              </w:rPr>
              <w:t>3</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ПОДАЦИ О ПРЕДМЕТУ ЈАВНЕ НАБАВКЕ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_Toc124833289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90" w:history="1">
            <w:r w:rsidR="00614405" w:rsidRPr="00B93BD0">
              <w:rPr>
                <w:rStyle w:val="Hyperlink"/>
                <w:rFonts w:ascii="Times New Roman" w:hAnsi="Times New Roman" w:cs="Times New Roman"/>
                <w:noProof/>
                <w:sz w:val="24"/>
                <w:szCs w:val="24"/>
                <w:lang w:val="bs-Latn-BA"/>
              </w:rPr>
              <w:t>3.1.</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ОПИС ПРЕДМЕТА ЈАВНЕ НАБАВКЕ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_Toc124833290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291" w:history="1">
            <w:r w:rsidR="00614405" w:rsidRPr="00B93BD0">
              <w:rPr>
                <w:rStyle w:val="Hyperlink"/>
                <w:rFonts w:ascii="Times New Roman" w:hAnsi="Times New Roman" w:cs="Times New Roman"/>
                <w:noProof/>
                <w:sz w:val="24"/>
                <w:szCs w:val="24"/>
                <w:lang w:val="sr-Cyrl-BA"/>
              </w:rPr>
              <w:t>4.1. УСЛОВИ ЗА УЧЕШЋЕ И ПОТРЕБНИ ДОКАЗИ</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_Toc124833291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4</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92" w:history="1">
            <w:r w:rsidR="00614405" w:rsidRPr="00B93BD0">
              <w:rPr>
                <w:rStyle w:val="Hyperlink"/>
                <w:rFonts w:ascii="Times New Roman" w:hAnsi="Times New Roman" w:cs="Times New Roman"/>
                <w:noProof/>
                <w:sz w:val="24"/>
                <w:szCs w:val="24"/>
                <w:lang w:val="bs-Latn-BA"/>
              </w:rPr>
              <w:t>4.2.</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ДОКАЗИ КОЈИ СЕ ЗАХТЈЕВАЈУ (ЛИЧНА СПОСОБНОСТ)</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_Toc124833292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4</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93" w:history="1">
            <w:r w:rsidR="00614405" w:rsidRPr="00B93BD0">
              <w:rPr>
                <w:rStyle w:val="Hyperlink"/>
                <w:rFonts w:ascii="Times New Roman" w:hAnsi="Times New Roman" w:cs="Times New Roman"/>
                <w:noProof/>
                <w:sz w:val="24"/>
                <w:szCs w:val="24"/>
                <w:lang w:val="bs-Latn-BA"/>
              </w:rPr>
              <w:t>4.3.</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СПОСОБНОСТ ОБАВЉАЊА ПРОФЕСИОНАЛНЕ ДЈЕЛАТНОСТИ</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_Toc124833293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5</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94" w:history="1">
            <w:r w:rsidR="00614405" w:rsidRPr="00B93BD0">
              <w:rPr>
                <w:rStyle w:val="Hyperlink"/>
                <w:rFonts w:ascii="Times New Roman" w:hAnsi="Times New Roman" w:cs="Times New Roman"/>
                <w:noProof/>
                <w:sz w:val="24"/>
                <w:szCs w:val="24"/>
                <w:lang w:val="bs-Latn-BA"/>
              </w:rPr>
              <w:t>4.4.</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ТЕХНИЧКА И ПРОФЕСИОНАЛНА СПОСОБНОСТ</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_Toc124833294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6</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295" w:history="1">
            <w:r w:rsidR="00614405" w:rsidRPr="00B93BD0">
              <w:rPr>
                <w:rStyle w:val="Hyperlink"/>
                <w:rFonts w:ascii="Times New Roman" w:hAnsi="Times New Roman" w:cs="Times New Roman"/>
                <w:noProof/>
                <w:sz w:val="24"/>
                <w:szCs w:val="24"/>
              </w:rPr>
              <w:t>ГРУПА ПОНУЂАЧА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_Toc124833295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6</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296" w:history="1">
            <w:r w:rsidR="00614405" w:rsidRPr="00B93BD0">
              <w:rPr>
                <w:rStyle w:val="Hyperlink"/>
                <w:rFonts w:ascii="Times New Roman" w:hAnsi="Times New Roman" w:cs="Times New Roman"/>
                <w:noProof/>
                <w:sz w:val="24"/>
                <w:szCs w:val="24"/>
              </w:rPr>
              <w:t>ПОДУГОВАРАЊЕ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_Toc124833296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7</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297" w:history="1">
            <w:r w:rsidR="00614405" w:rsidRPr="00B93BD0">
              <w:rPr>
                <w:rStyle w:val="Hyperlink"/>
                <w:rFonts w:ascii="Times New Roman" w:hAnsi="Times New Roman" w:cs="Times New Roman"/>
                <w:noProof/>
                <w:sz w:val="24"/>
                <w:szCs w:val="24"/>
              </w:rPr>
              <w:t>УГОВОРНА ОБАВЕЗА ЗА КАНДИДАТЕ/ПОНУЂАЧЕ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_Toc124833297 \h </w:instrText>
            </w:r>
            <w:r w:rsidR="00614405" w:rsidRPr="00B93BD0">
              <w:rPr>
                <w:noProof/>
                <w:webHidden/>
                <w:sz w:val="24"/>
                <w:szCs w:val="24"/>
              </w:rPr>
              <w:fldChar w:fldCharType="separate"/>
            </w:r>
            <w:r w:rsidR="00622DF0">
              <w:rPr>
                <w:b/>
                <w:bCs/>
                <w:noProof/>
                <w:webHidden/>
                <w:sz w:val="24"/>
                <w:szCs w:val="24"/>
              </w:rPr>
              <w:t>Error! Bookmark not defined.</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298" w:history="1">
            <w:r w:rsidR="00614405" w:rsidRPr="00B93BD0">
              <w:rPr>
                <w:rStyle w:val="Hyperlink"/>
                <w:rFonts w:ascii="Times New Roman" w:hAnsi="Times New Roman" w:cs="Times New Roman"/>
                <w:iCs/>
                <w:noProof/>
                <w:sz w:val="24"/>
                <w:szCs w:val="24"/>
                <w:lang w:val="sr-Cyrl-BA"/>
              </w:rPr>
              <w:t xml:space="preserve">4.5.  </w:t>
            </w:r>
            <w:r w:rsidR="00614405" w:rsidRPr="00B93BD0">
              <w:rPr>
                <w:rStyle w:val="Hyperlink"/>
                <w:rFonts w:ascii="Times New Roman" w:hAnsi="Times New Roman" w:cs="Times New Roman"/>
                <w:noProof/>
                <w:sz w:val="24"/>
                <w:szCs w:val="24"/>
                <w:lang w:val="sr-Cyrl-BA"/>
              </w:rPr>
              <w:t>СУКОБ ИНТЕРЕСА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_Toc124833298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7</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299" w:history="1">
            <w:r w:rsidR="00614405" w:rsidRPr="00B93BD0">
              <w:rPr>
                <w:rStyle w:val="Hyperlink"/>
                <w:rFonts w:ascii="Times New Roman" w:hAnsi="Times New Roman" w:cs="Times New Roman"/>
                <w:noProof/>
                <w:sz w:val="24"/>
                <w:szCs w:val="24"/>
                <w:lang w:val="bs-Latn-BA"/>
              </w:rPr>
              <w:t>4.6.</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САДРЖАЈ, МЈЕСТО И РОК ПОДНОШЕЊА ЗАХТЈЕВА ЗА УЧЕШЋЕ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_Toc124833299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8</w:t>
            </w:r>
            <w:r w:rsidR="00614405" w:rsidRPr="00B93BD0">
              <w:rPr>
                <w:noProof/>
                <w:webHidden/>
                <w:sz w:val="24"/>
                <w:szCs w:val="24"/>
              </w:rPr>
              <w:fldChar w:fldCharType="end"/>
            </w:r>
          </w:hyperlink>
        </w:p>
        <w:p w:rsidR="00614405" w:rsidRPr="00B93BD0" w:rsidRDefault="000C3044">
          <w:pPr>
            <w:pStyle w:val="TOC1"/>
            <w:tabs>
              <w:tab w:val="left" w:pos="480"/>
              <w:tab w:val="right" w:leader="dot" w:pos="8296"/>
            </w:tabs>
            <w:rPr>
              <w:rFonts w:eastAsiaTheme="minorEastAsia"/>
              <w:noProof/>
              <w:sz w:val="24"/>
              <w:szCs w:val="24"/>
            </w:rPr>
          </w:pPr>
          <w:hyperlink w:anchor="_Toc124833300" w:history="1">
            <w:r w:rsidR="00614405" w:rsidRPr="00B93BD0">
              <w:rPr>
                <w:rStyle w:val="Hyperlink"/>
                <w:rFonts w:ascii="Times New Roman" w:hAnsi="Times New Roman" w:cs="Times New Roman"/>
                <w:noProof/>
                <w:sz w:val="24"/>
                <w:szCs w:val="24"/>
                <w:lang w:val="bs-Latn-BA"/>
              </w:rPr>
              <w:t>5.</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ДРУГА ФАЗА</w:t>
            </w:r>
            <w:r w:rsidR="00614405" w:rsidRPr="00B93BD0">
              <w:rPr>
                <w:rStyle w:val="Hyperlink"/>
                <w:rFonts w:ascii="Times New Roman" w:hAnsi="Times New Roman" w:cs="Times New Roman"/>
                <w:noProof/>
                <w:sz w:val="24"/>
                <w:szCs w:val="24"/>
                <w:lang w:val="bs-Latn-BA"/>
              </w:rPr>
              <w:t xml:space="preserve"> – </w:t>
            </w:r>
            <w:r w:rsidR="00614405" w:rsidRPr="00B93BD0">
              <w:rPr>
                <w:rStyle w:val="Hyperlink"/>
                <w:rFonts w:ascii="Times New Roman" w:hAnsi="Times New Roman" w:cs="Times New Roman"/>
                <w:noProof/>
                <w:sz w:val="24"/>
                <w:szCs w:val="24"/>
                <w:lang w:val="sr-Cyrl-BA"/>
              </w:rPr>
              <w:t>ДОСТАВЉАЊЕ ПОЧЕТНИХ ПОНУДА И ПОЗИВ НА ПРЕГОВАРАЊЕ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_Toc124833300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8</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01" w:history="1">
            <w:r w:rsidR="00614405" w:rsidRPr="00B93BD0">
              <w:rPr>
                <w:rStyle w:val="Hyperlink"/>
                <w:rFonts w:ascii="Times New Roman" w:hAnsi="Times New Roman" w:cs="Times New Roman"/>
                <w:noProof/>
                <w:sz w:val="24"/>
                <w:szCs w:val="24"/>
                <w:lang w:val="sr-Cyrl-BA"/>
              </w:rPr>
              <w:t>5.1 ПРИПРЕМА ПОЧЕТНИХ ПОНУДА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_Toc124833301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8</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02" w:history="1">
            <w:r w:rsidR="00614405" w:rsidRPr="00B93BD0">
              <w:rPr>
                <w:rStyle w:val="Hyperlink"/>
                <w:rFonts w:ascii="Times New Roman" w:hAnsi="Times New Roman" w:cs="Times New Roman"/>
                <w:noProof/>
                <w:sz w:val="24"/>
                <w:szCs w:val="24"/>
                <w:lang w:val="bs-Latn-BA"/>
              </w:rPr>
              <w:t>5.6.</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ДОСТАВЉАЊЕ ПОЧЕТНИХ ПОНУДА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_Toc124833302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9</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03" w:history="1">
            <w:r w:rsidR="00614405" w:rsidRPr="00B93BD0">
              <w:rPr>
                <w:rStyle w:val="Hyperlink"/>
                <w:rFonts w:ascii="Times New Roman" w:hAnsi="Times New Roman" w:cs="Times New Roman"/>
                <w:noProof/>
                <w:sz w:val="24"/>
                <w:szCs w:val="24"/>
                <w:lang w:val="bs-Latn-BA"/>
              </w:rPr>
              <w:t>5.7.</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bs-Latn-BA"/>
              </w:rPr>
              <w:t>ПОВЈЕРЉИВОСТ</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_Toc124833303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9</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04" w:history="1">
            <w:r w:rsidR="00614405" w:rsidRPr="00B93BD0">
              <w:rPr>
                <w:rStyle w:val="Hyperlink"/>
                <w:rFonts w:ascii="Times New Roman" w:hAnsi="Times New Roman" w:cs="Times New Roman"/>
                <w:noProof/>
                <w:sz w:val="24"/>
                <w:szCs w:val="24"/>
                <w:lang w:val="bs-Latn-BA"/>
              </w:rPr>
              <w:t>5.8.</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РАЧУНАЊЕ ЦИЈЕНЕ ПОЧЕТНЕ ПОНУДЕ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_Toc124833304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10</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05" w:history="1">
            <w:r w:rsidR="00614405" w:rsidRPr="00B93BD0">
              <w:rPr>
                <w:rStyle w:val="Hyperlink"/>
                <w:rFonts w:ascii="Times New Roman" w:hAnsi="Times New Roman" w:cs="Times New Roman"/>
                <w:noProof/>
                <w:sz w:val="24"/>
                <w:szCs w:val="24"/>
                <w:lang w:val="bs-Latn-BA"/>
              </w:rPr>
              <w:t>5.9.</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КРИТЕРИЈУМИ ЗА ОЦЈЕНУ ПОЧЕТНИХ ПОНУДА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_Toc124833305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10</w:t>
            </w:r>
            <w:r w:rsidR="00614405" w:rsidRPr="00B93BD0">
              <w:rPr>
                <w:noProof/>
                <w:webHidden/>
                <w:sz w:val="24"/>
                <w:szCs w:val="24"/>
              </w:rPr>
              <w:fldChar w:fldCharType="end"/>
            </w:r>
          </w:hyperlink>
        </w:p>
        <w:p w:rsidR="00614405" w:rsidRPr="00B93BD0" w:rsidRDefault="000C3044">
          <w:pPr>
            <w:pStyle w:val="TOC2"/>
            <w:tabs>
              <w:tab w:val="left" w:pos="1100"/>
              <w:tab w:val="right" w:leader="dot" w:pos="8296"/>
            </w:tabs>
            <w:rPr>
              <w:rFonts w:eastAsiaTheme="minorEastAsia"/>
              <w:noProof/>
              <w:sz w:val="24"/>
              <w:szCs w:val="24"/>
            </w:rPr>
          </w:pPr>
          <w:hyperlink w:anchor="_Toc124833306" w:history="1">
            <w:r w:rsidR="00614405" w:rsidRPr="00B93BD0">
              <w:rPr>
                <w:rStyle w:val="Hyperlink"/>
                <w:rFonts w:ascii="Times New Roman" w:hAnsi="Times New Roman" w:cs="Times New Roman"/>
                <w:noProof/>
                <w:sz w:val="24"/>
                <w:szCs w:val="24"/>
                <w:lang w:val="bs-Latn-BA"/>
              </w:rPr>
              <w:t>5.10.</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САДРЖАЈ ПОЧЕТНЕ ПОНУДЕ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_Toc124833306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10</w:t>
            </w:r>
            <w:r w:rsidR="00614405" w:rsidRPr="00B93BD0">
              <w:rPr>
                <w:noProof/>
                <w:webHidden/>
                <w:sz w:val="24"/>
                <w:szCs w:val="24"/>
              </w:rPr>
              <w:fldChar w:fldCharType="end"/>
            </w:r>
          </w:hyperlink>
        </w:p>
        <w:p w:rsidR="00614405" w:rsidRPr="00B93BD0" w:rsidRDefault="000C3044">
          <w:pPr>
            <w:pStyle w:val="TOC2"/>
            <w:tabs>
              <w:tab w:val="left" w:pos="1100"/>
              <w:tab w:val="right" w:leader="dot" w:pos="8296"/>
            </w:tabs>
            <w:rPr>
              <w:rFonts w:eastAsiaTheme="minorEastAsia"/>
              <w:noProof/>
              <w:sz w:val="24"/>
              <w:szCs w:val="24"/>
            </w:rPr>
          </w:pPr>
          <w:hyperlink w:anchor="_Toc124833307" w:history="1">
            <w:r w:rsidR="00614405" w:rsidRPr="00B93BD0">
              <w:rPr>
                <w:rStyle w:val="Hyperlink"/>
                <w:rFonts w:ascii="Times New Roman" w:hAnsi="Times New Roman" w:cs="Times New Roman"/>
                <w:noProof/>
                <w:sz w:val="24"/>
                <w:szCs w:val="24"/>
                <w:lang w:val="bs-Latn-BA"/>
              </w:rPr>
              <w:t>5.11.</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МЈЕСТО И РОК ЗА ДОСТАВЉАЊЕ ПОЧЕТНИХ ПОНУДА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_Toc124833307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10</w:t>
            </w:r>
            <w:r w:rsidR="00614405" w:rsidRPr="00B93BD0">
              <w:rPr>
                <w:noProof/>
                <w:webHidden/>
                <w:sz w:val="24"/>
                <w:szCs w:val="24"/>
              </w:rPr>
              <w:fldChar w:fldCharType="end"/>
            </w:r>
          </w:hyperlink>
        </w:p>
        <w:p w:rsidR="00614405" w:rsidRPr="00B93BD0" w:rsidRDefault="000C3044">
          <w:pPr>
            <w:pStyle w:val="TOC2"/>
            <w:tabs>
              <w:tab w:val="left" w:pos="1100"/>
              <w:tab w:val="right" w:leader="dot" w:pos="8296"/>
            </w:tabs>
            <w:rPr>
              <w:rFonts w:eastAsiaTheme="minorEastAsia"/>
              <w:noProof/>
              <w:sz w:val="24"/>
              <w:szCs w:val="24"/>
            </w:rPr>
          </w:pPr>
          <w:hyperlink w:anchor="_Toc124833308" w:history="1">
            <w:r w:rsidR="00614405" w:rsidRPr="00B93BD0">
              <w:rPr>
                <w:rStyle w:val="Hyperlink"/>
                <w:rFonts w:ascii="Times New Roman" w:hAnsi="Times New Roman" w:cs="Times New Roman"/>
                <w:noProof/>
                <w:sz w:val="24"/>
                <w:szCs w:val="24"/>
                <w:lang w:val="bs-Latn-BA"/>
              </w:rPr>
              <w:t>5.12.</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ПОЗИВ НА ПРЕГОВАРАЊЕ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_Toc124833308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11</w:t>
            </w:r>
            <w:r w:rsidR="00614405" w:rsidRPr="00B93BD0">
              <w:rPr>
                <w:noProof/>
                <w:webHidden/>
                <w:sz w:val="24"/>
                <w:szCs w:val="24"/>
              </w:rPr>
              <w:fldChar w:fldCharType="end"/>
            </w:r>
          </w:hyperlink>
        </w:p>
        <w:p w:rsidR="00614405" w:rsidRPr="00B93BD0" w:rsidRDefault="000C3044">
          <w:pPr>
            <w:pStyle w:val="TOC1"/>
            <w:tabs>
              <w:tab w:val="left" w:pos="480"/>
              <w:tab w:val="right" w:leader="dot" w:pos="8296"/>
            </w:tabs>
            <w:rPr>
              <w:rFonts w:eastAsiaTheme="minorEastAsia"/>
              <w:noProof/>
              <w:sz w:val="24"/>
              <w:szCs w:val="24"/>
            </w:rPr>
          </w:pPr>
          <w:hyperlink w:anchor="_Toc124833309" w:history="1">
            <w:r w:rsidR="00614405" w:rsidRPr="00B93BD0">
              <w:rPr>
                <w:rStyle w:val="Hyperlink"/>
                <w:rFonts w:ascii="Times New Roman" w:hAnsi="Times New Roman" w:cs="Times New Roman"/>
                <w:noProof/>
                <w:sz w:val="24"/>
                <w:szCs w:val="24"/>
                <w:lang w:val="bs-Latn-BA"/>
              </w:rPr>
              <w:t>6.</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ТРЕЋА ФАЗА – ДОСТАВЉАЊЕ КОНАЧНИХ ПОНУДА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_Toc124833309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11</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10" w:history="1">
            <w:r w:rsidR="00614405" w:rsidRPr="00B93BD0">
              <w:rPr>
                <w:rStyle w:val="Hyperlink"/>
                <w:rFonts w:ascii="Times New Roman" w:hAnsi="Times New Roman" w:cs="Times New Roman"/>
                <w:noProof/>
                <w:sz w:val="24"/>
                <w:szCs w:val="24"/>
                <w:lang w:val="bs-Latn-BA"/>
              </w:rPr>
              <w:t>6.1.</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ПОЗИВ ЗА ДОСТАВЉАЊЕ КОНАЧНИХ ПОНУДА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_Toc124833310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11</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11" w:history="1">
            <w:r w:rsidR="00614405" w:rsidRPr="00B93BD0">
              <w:rPr>
                <w:rStyle w:val="Hyperlink"/>
                <w:rFonts w:ascii="Times New Roman" w:hAnsi="Times New Roman" w:cs="Times New Roman"/>
                <w:noProof/>
                <w:sz w:val="24"/>
                <w:szCs w:val="24"/>
                <w:lang w:val="bs-Latn-BA"/>
              </w:rPr>
              <w:t>6.2.</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САДРЖАЈ КОНАЧНЕ ПОНУДЕ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_Toc124833311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11</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12" w:history="1">
            <w:r w:rsidR="00614405" w:rsidRPr="00B93BD0">
              <w:rPr>
                <w:rStyle w:val="Hyperlink"/>
                <w:rFonts w:ascii="Times New Roman" w:hAnsi="Times New Roman" w:cs="Times New Roman"/>
                <w:noProof/>
                <w:sz w:val="24"/>
                <w:szCs w:val="24"/>
                <w:lang w:val="bs-Latn-BA"/>
              </w:rPr>
              <w:t>6.3.</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МЈЕСТО И РОК ЗА ДОСТАВЉАЊЕ КОНАЧНИХ ПОНУДА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_Toc124833312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12</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13" w:history="1">
            <w:r w:rsidR="00614405" w:rsidRPr="00B93BD0">
              <w:rPr>
                <w:rStyle w:val="Hyperlink"/>
                <w:rFonts w:ascii="Times New Roman" w:hAnsi="Times New Roman" w:cs="Times New Roman"/>
                <w:noProof/>
                <w:sz w:val="24"/>
                <w:szCs w:val="24"/>
                <w:lang w:val="bs-Latn-BA"/>
              </w:rPr>
              <w:t>6.4.</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ПЕРИОД ВАЖЕЊА ПОНУДЕ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_Toc124833313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12</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14" w:history="1">
            <w:r w:rsidR="00614405" w:rsidRPr="00B93BD0">
              <w:rPr>
                <w:rStyle w:val="Hyperlink"/>
                <w:rFonts w:ascii="Times New Roman" w:hAnsi="Times New Roman" w:cs="Times New Roman"/>
                <w:noProof/>
                <w:sz w:val="24"/>
                <w:szCs w:val="24"/>
                <w:lang w:val="bs-Latn-BA"/>
              </w:rPr>
              <w:t>6.5.</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КРИТЕРИЈУМИ ЗА ОЦЈЕНУ КОНАЧНИХ ПОНУДА И ЗА ДОДЈЕЛУ УГОВОРА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_Toc124833314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12</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15" w:history="1">
            <w:r w:rsidR="00614405" w:rsidRPr="00B93BD0">
              <w:rPr>
                <w:rStyle w:val="Hyperlink"/>
                <w:rFonts w:ascii="Times New Roman" w:hAnsi="Times New Roman" w:cs="Times New Roman"/>
                <w:noProof/>
                <w:sz w:val="24"/>
                <w:szCs w:val="24"/>
                <w:lang w:val="bs-Latn-BA"/>
              </w:rPr>
              <w:t>6.6.</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ОБАВЈЕШТЕЊЕ О ДОДЈЕЛИ УГОВОРА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_Toc124833315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12</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16" w:history="1">
            <w:r w:rsidR="00614405" w:rsidRPr="00B93BD0">
              <w:rPr>
                <w:rStyle w:val="Hyperlink"/>
                <w:rFonts w:ascii="Times New Roman" w:hAnsi="Times New Roman" w:cs="Times New Roman"/>
                <w:noProof/>
                <w:sz w:val="24"/>
                <w:szCs w:val="24"/>
                <w:lang w:val="bs-Latn-BA"/>
              </w:rPr>
              <w:t>6.7.</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ПОУКА О ПРАВНОМ ЛИЈЕКУ</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_Toc124833316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12</w:t>
            </w:r>
            <w:r w:rsidR="00614405" w:rsidRPr="00B93BD0">
              <w:rPr>
                <w:noProof/>
                <w:webHidden/>
                <w:sz w:val="24"/>
                <w:szCs w:val="24"/>
              </w:rPr>
              <w:fldChar w:fldCharType="end"/>
            </w:r>
          </w:hyperlink>
        </w:p>
        <w:p w:rsidR="00614405" w:rsidRPr="00B93BD0" w:rsidRDefault="000C3044">
          <w:pPr>
            <w:pStyle w:val="TOC1"/>
            <w:tabs>
              <w:tab w:val="left" w:pos="480"/>
              <w:tab w:val="right" w:leader="dot" w:pos="8296"/>
            </w:tabs>
            <w:rPr>
              <w:rFonts w:eastAsiaTheme="minorEastAsia"/>
              <w:noProof/>
              <w:sz w:val="24"/>
              <w:szCs w:val="24"/>
            </w:rPr>
          </w:pPr>
          <w:hyperlink w:anchor="_Toc124833317" w:history="1">
            <w:r w:rsidR="00614405" w:rsidRPr="00B93BD0">
              <w:rPr>
                <w:rStyle w:val="Hyperlink"/>
                <w:rFonts w:ascii="Times New Roman" w:hAnsi="Times New Roman" w:cs="Times New Roman"/>
                <w:noProof/>
                <w:sz w:val="24"/>
                <w:szCs w:val="24"/>
                <w:lang w:val="bs-Latn-BA"/>
              </w:rPr>
              <w:t>7.</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ЗАКЉУЧЕЊЕ УГОВОРА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_Toc124833317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13</w:t>
            </w:r>
            <w:r w:rsidR="00614405" w:rsidRPr="00B93BD0">
              <w:rPr>
                <w:noProof/>
                <w:webHidden/>
                <w:sz w:val="24"/>
                <w:szCs w:val="24"/>
              </w:rPr>
              <w:fldChar w:fldCharType="end"/>
            </w:r>
          </w:hyperlink>
        </w:p>
        <w:p w:rsidR="00614405" w:rsidRPr="00B93BD0" w:rsidRDefault="000C3044">
          <w:pPr>
            <w:pStyle w:val="TOC2"/>
            <w:tabs>
              <w:tab w:val="left" w:pos="880"/>
              <w:tab w:val="right" w:leader="dot" w:pos="8296"/>
            </w:tabs>
            <w:rPr>
              <w:rFonts w:eastAsiaTheme="minorEastAsia"/>
              <w:noProof/>
              <w:sz w:val="24"/>
              <w:szCs w:val="24"/>
            </w:rPr>
          </w:pPr>
          <w:hyperlink w:anchor="_Toc124833318" w:history="1">
            <w:r w:rsidR="00614405" w:rsidRPr="00B93BD0">
              <w:rPr>
                <w:rStyle w:val="Hyperlink"/>
                <w:rFonts w:ascii="Times New Roman" w:hAnsi="Times New Roman" w:cs="Times New Roman"/>
                <w:noProof/>
                <w:sz w:val="24"/>
                <w:szCs w:val="24"/>
                <w:lang w:val="bs-Latn-BA"/>
              </w:rPr>
              <w:t>7.1.</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НАЦРТ УГОВОРА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_Toc124833318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13</w:t>
            </w:r>
            <w:r w:rsidR="00614405" w:rsidRPr="00B93BD0">
              <w:rPr>
                <w:noProof/>
                <w:webHidden/>
                <w:sz w:val="24"/>
                <w:szCs w:val="24"/>
              </w:rPr>
              <w:fldChar w:fldCharType="end"/>
            </w:r>
          </w:hyperlink>
        </w:p>
        <w:p w:rsidR="00614405" w:rsidRPr="00B93BD0" w:rsidRDefault="000C3044">
          <w:pPr>
            <w:pStyle w:val="TOC1"/>
            <w:tabs>
              <w:tab w:val="left" w:pos="480"/>
              <w:tab w:val="right" w:leader="dot" w:pos="8296"/>
            </w:tabs>
            <w:rPr>
              <w:rFonts w:eastAsiaTheme="minorEastAsia"/>
              <w:noProof/>
              <w:sz w:val="24"/>
              <w:szCs w:val="24"/>
            </w:rPr>
          </w:pPr>
          <w:hyperlink w:anchor="_Toc124833319" w:history="1">
            <w:r w:rsidR="00614405" w:rsidRPr="00B93BD0">
              <w:rPr>
                <w:rStyle w:val="Hyperlink"/>
                <w:rFonts w:ascii="Times New Roman" w:hAnsi="Times New Roman" w:cs="Times New Roman"/>
                <w:noProof/>
                <w:sz w:val="24"/>
                <w:szCs w:val="24"/>
                <w:lang w:val="bs-Latn-BA"/>
              </w:rPr>
              <w:t>8.</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ИНФОРМАЦИЈЕ О ТЕНДЕРСКОЈ ДОКУМЕНТАЦИЈИ</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_Toc124833319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13</w:t>
            </w:r>
            <w:r w:rsidR="00614405" w:rsidRPr="00B93BD0">
              <w:rPr>
                <w:noProof/>
                <w:webHidden/>
                <w:sz w:val="24"/>
                <w:szCs w:val="24"/>
              </w:rPr>
              <w:fldChar w:fldCharType="end"/>
            </w:r>
          </w:hyperlink>
        </w:p>
        <w:p w:rsidR="00614405" w:rsidRPr="00B93BD0" w:rsidRDefault="000C3044">
          <w:pPr>
            <w:pStyle w:val="TOC1"/>
            <w:tabs>
              <w:tab w:val="left" w:pos="480"/>
              <w:tab w:val="right" w:leader="dot" w:pos="8296"/>
            </w:tabs>
            <w:rPr>
              <w:rFonts w:eastAsiaTheme="minorEastAsia"/>
              <w:noProof/>
              <w:sz w:val="24"/>
              <w:szCs w:val="24"/>
            </w:rPr>
          </w:pPr>
          <w:hyperlink w:anchor="_Toc124833320" w:history="1">
            <w:r w:rsidR="00614405" w:rsidRPr="00B93BD0">
              <w:rPr>
                <w:rStyle w:val="Hyperlink"/>
                <w:rFonts w:ascii="Times New Roman" w:hAnsi="Times New Roman" w:cs="Times New Roman"/>
                <w:noProof/>
                <w:sz w:val="24"/>
                <w:szCs w:val="24"/>
                <w:lang w:val="bs-Latn-BA"/>
              </w:rPr>
              <w:t>9.</w:t>
            </w:r>
            <w:r w:rsidR="00614405" w:rsidRPr="00B93BD0">
              <w:rPr>
                <w:rFonts w:eastAsiaTheme="minorEastAsia"/>
                <w:noProof/>
                <w:sz w:val="24"/>
                <w:szCs w:val="24"/>
              </w:rPr>
              <w:tab/>
            </w:r>
            <w:r w:rsidR="00614405" w:rsidRPr="00B93BD0">
              <w:rPr>
                <w:rStyle w:val="Hyperlink"/>
                <w:rFonts w:ascii="Times New Roman" w:hAnsi="Times New Roman" w:cs="Times New Roman"/>
                <w:noProof/>
                <w:sz w:val="24"/>
                <w:szCs w:val="24"/>
                <w:lang w:val="sr-Cyrl-BA"/>
              </w:rPr>
              <w:t>АНЕКСИ</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_Toc124833320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13</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21"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BA"/>
              </w:rPr>
              <w:t>НЕКС</w:t>
            </w:r>
            <w:r w:rsidR="00614405" w:rsidRPr="00B93BD0">
              <w:rPr>
                <w:rStyle w:val="Hyperlink"/>
                <w:rFonts w:ascii="Times New Roman" w:hAnsi="Times New Roman" w:cs="Times New Roman"/>
                <w:noProof/>
                <w:sz w:val="24"/>
                <w:szCs w:val="24"/>
                <w:lang w:val="bs-Latn-BA"/>
              </w:rPr>
              <w:t xml:space="preserve"> 1.1.</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_Toc124833321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15</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22" w:history="1">
            <w:r w:rsidR="00614405" w:rsidRPr="00B93BD0">
              <w:rPr>
                <w:rStyle w:val="Hyperlink"/>
                <w:rFonts w:ascii="Times New Roman" w:hAnsi="Times New Roman" w:cs="Times New Roman"/>
                <w:noProof/>
                <w:sz w:val="24"/>
                <w:szCs w:val="24"/>
                <w:lang w:val="sr-Cyrl-BA"/>
              </w:rPr>
              <w:t>ОБРАЗАЦ ЗА ДОСТАВЉАЊЕ ЗАХТЈЕВА ЗА УЧЕШЋЕ</w:t>
            </w:r>
            <w:r w:rsidR="00614405" w:rsidRPr="00B93BD0">
              <w:rPr>
                <w:rStyle w:val="Hyperlink"/>
                <w:rFonts w:ascii="Times New Roman" w:hAnsi="Times New Roman" w:cs="Times New Roman"/>
                <w:noProof/>
                <w:sz w:val="24"/>
                <w:szCs w:val="24"/>
                <w:lang w:val="bs-Latn-BA"/>
              </w:rPr>
              <w:t xml:space="preserve"> – </w:t>
            </w:r>
            <w:r w:rsidR="00614405" w:rsidRPr="00B93BD0">
              <w:rPr>
                <w:rStyle w:val="Hyperlink"/>
                <w:rFonts w:ascii="Times New Roman" w:hAnsi="Times New Roman" w:cs="Times New Roman"/>
                <w:noProof/>
                <w:sz w:val="24"/>
                <w:szCs w:val="24"/>
                <w:lang w:val="sr-Cyrl-BA"/>
              </w:rPr>
              <w:t>ПРИЈАВА КАНДИДАТА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_Toc124833322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15</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23"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BA"/>
              </w:rPr>
              <w:t>НЕКС</w:t>
            </w:r>
            <w:r w:rsidR="00614405" w:rsidRPr="00B93BD0">
              <w:rPr>
                <w:rStyle w:val="Hyperlink"/>
                <w:rFonts w:ascii="Times New Roman" w:hAnsi="Times New Roman" w:cs="Times New Roman"/>
                <w:noProof/>
                <w:sz w:val="24"/>
                <w:szCs w:val="24"/>
                <w:lang w:val="bs-Latn-BA"/>
              </w:rPr>
              <w:t xml:space="preserve"> 1.2.</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_Toc124833323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17</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24" w:history="1">
            <w:r w:rsidR="00614405" w:rsidRPr="00B93BD0">
              <w:rPr>
                <w:rStyle w:val="Hyperlink"/>
                <w:rFonts w:ascii="Times New Roman" w:hAnsi="Times New Roman" w:cs="Times New Roman"/>
                <w:noProof/>
                <w:sz w:val="24"/>
                <w:szCs w:val="24"/>
                <w:lang w:val="sr-Cyrl-BA"/>
              </w:rPr>
              <w:t>Изјава о испуњености услова из члана</w:t>
            </w:r>
            <w:r w:rsidR="00614405" w:rsidRPr="00B93BD0">
              <w:rPr>
                <w:rStyle w:val="Hyperlink"/>
                <w:rFonts w:ascii="Times New Roman" w:hAnsi="Times New Roman" w:cs="Times New Roman"/>
                <w:noProof/>
                <w:sz w:val="24"/>
                <w:szCs w:val="24"/>
                <w:lang w:val="bs-Latn-BA"/>
              </w:rPr>
              <w:t xml:space="preserve"> 45. </w:t>
            </w:r>
            <w:r w:rsidR="00614405" w:rsidRPr="00B93BD0">
              <w:rPr>
                <w:rStyle w:val="Hyperlink"/>
                <w:rFonts w:ascii="Times New Roman" w:hAnsi="Times New Roman" w:cs="Times New Roman"/>
                <w:noProof/>
                <w:sz w:val="24"/>
                <w:szCs w:val="24"/>
                <w:lang w:val="sr-Cyrl-BA"/>
              </w:rPr>
              <w:t>став</w:t>
            </w:r>
            <w:r w:rsidR="00614405" w:rsidRPr="00B93BD0">
              <w:rPr>
                <w:rStyle w:val="Hyperlink"/>
                <w:rFonts w:ascii="Times New Roman" w:hAnsi="Times New Roman" w:cs="Times New Roman"/>
                <w:noProof/>
                <w:sz w:val="24"/>
                <w:szCs w:val="24"/>
                <w:lang w:val="bs-Latn-BA"/>
              </w:rPr>
              <w:t xml:space="preserve"> (1) </w:t>
            </w:r>
            <w:r w:rsidR="00614405" w:rsidRPr="00B93BD0">
              <w:rPr>
                <w:rStyle w:val="Hyperlink"/>
                <w:rFonts w:ascii="Times New Roman" w:hAnsi="Times New Roman" w:cs="Times New Roman"/>
                <w:noProof/>
                <w:sz w:val="24"/>
                <w:szCs w:val="24"/>
                <w:lang w:val="sr-Cyrl-BA"/>
              </w:rPr>
              <w:t>тачке</w:t>
            </w:r>
            <w:r w:rsidR="00614405" w:rsidRPr="00B93BD0">
              <w:rPr>
                <w:rStyle w:val="Hyperlink"/>
                <w:rFonts w:ascii="Times New Roman" w:hAnsi="Times New Roman" w:cs="Times New Roman"/>
                <w:noProof/>
                <w:sz w:val="24"/>
                <w:szCs w:val="24"/>
                <w:lang w:val="bs-Latn-BA"/>
              </w:rPr>
              <w:t xml:space="preserve"> a) </w:t>
            </w:r>
            <w:r w:rsidR="00614405" w:rsidRPr="00B93BD0">
              <w:rPr>
                <w:rStyle w:val="Hyperlink"/>
                <w:rFonts w:ascii="Times New Roman" w:hAnsi="Times New Roman" w:cs="Times New Roman"/>
                <w:noProof/>
                <w:sz w:val="24"/>
                <w:szCs w:val="24"/>
                <w:lang w:val="sr-Cyrl-BA"/>
              </w:rPr>
              <w:t>д</w:t>
            </w:r>
            <w:r w:rsidR="00614405" w:rsidRPr="00B93BD0">
              <w:rPr>
                <w:rStyle w:val="Hyperlink"/>
                <w:rFonts w:ascii="Times New Roman" w:hAnsi="Times New Roman" w:cs="Times New Roman"/>
                <w:noProof/>
                <w:sz w:val="24"/>
                <w:szCs w:val="24"/>
                <w:lang w:val="bs-Latn-BA"/>
              </w:rPr>
              <w:t xml:space="preserve">o д) </w:t>
            </w:r>
            <w:r w:rsidR="00614405" w:rsidRPr="00B93BD0">
              <w:rPr>
                <w:rStyle w:val="Hyperlink"/>
                <w:rFonts w:ascii="Times New Roman" w:hAnsi="Times New Roman" w:cs="Times New Roman"/>
                <w:noProof/>
                <w:sz w:val="24"/>
                <w:szCs w:val="24"/>
                <w:lang w:val="sr-Cyrl-BA"/>
              </w:rPr>
              <w:t>Закона о јавним набавкама</w:t>
            </w:r>
            <w:r w:rsidR="00614405" w:rsidRPr="00B93BD0">
              <w:rPr>
                <w:rStyle w:val="Hyperlink"/>
                <w:rFonts w:ascii="Times New Roman" w:hAnsi="Times New Roman" w:cs="Times New Roman"/>
                <w:noProof/>
                <w:sz w:val="24"/>
                <w:szCs w:val="24"/>
                <w:lang w:val="bs-Latn-BA"/>
              </w:rPr>
              <w:t xml:space="preserve"> („</w:t>
            </w:r>
            <w:r w:rsidR="00614405" w:rsidRPr="00B93BD0">
              <w:rPr>
                <w:rStyle w:val="Hyperlink"/>
                <w:rFonts w:ascii="Times New Roman" w:hAnsi="Times New Roman" w:cs="Times New Roman"/>
                <w:noProof/>
                <w:sz w:val="24"/>
                <w:szCs w:val="24"/>
                <w:lang w:val="sr-Cyrl-BA"/>
              </w:rPr>
              <w:t>Службени гласник БиХ</w:t>
            </w:r>
            <w:r w:rsidR="00614405" w:rsidRPr="00B93BD0">
              <w:rPr>
                <w:rStyle w:val="Hyperlink"/>
                <w:rFonts w:ascii="Times New Roman" w:hAnsi="Times New Roman" w:cs="Times New Roman"/>
                <w:noProof/>
                <w:sz w:val="24"/>
                <w:szCs w:val="24"/>
                <w:lang w:val="bs-Latn-BA"/>
              </w:rPr>
              <w:t xml:space="preserve">“, </w:t>
            </w:r>
            <w:r w:rsidR="00614405" w:rsidRPr="00B93BD0">
              <w:rPr>
                <w:rStyle w:val="Hyperlink"/>
                <w:rFonts w:ascii="Times New Roman" w:hAnsi="Times New Roman" w:cs="Times New Roman"/>
                <w:noProof/>
                <w:sz w:val="24"/>
                <w:szCs w:val="24"/>
                <w:lang w:val="sr-Cyrl-BA"/>
              </w:rPr>
              <w:t>број</w:t>
            </w:r>
            <w:r w:rsidR="00614405" w:rsidRPr="00B93BD0">
              <w:rPr>
                <w:rStyle w:val="Hyperlink"/>
                <w:rFonts w:ascii="Times New Roman" w:hAnsi="Times New Roman" w:cs="Times New Roman"/>
                <w:noProof/>
                <w:sz w:val="24"/>
                <w:szCs w:val="24"/>
                <w:lang w:val="bs-Latn-BA"/>
              </w:rPr>
              <w:t>: 39/14</w:t>
            </w:r>
            <w:r w:rsidR="00614405" w:rsidRPr="00B93BD0">
              <w:rPr>
                <w:rStyle w:val="Hyperlink"/>
                <w:rFonts w:ascii="Times New Roman" w:hAnsi="Times New Roman" w:cs="Times New Roman"/>
                <w:noProof/>
                <w:sz w:val="24"/>
                <w:szCs w:val="24"/>
                <w:lang w:val="sr-Cyrl-RS"/>
              </w:rPr>
              <w:t xml:space="preserve"> и 59/22</w:t>
            </w:r>
            <w:r w:rsidR="00614405" w:rsidRPr="00B93BD0">
              <w:rPr>
                <w:rStyle w:val="Hyperlink"/>
                <w:rFonts w:ascii="Times New Roman" w:hAnsi="Times New Roman" w:cs="Times New Roman"/>
                <w:noProof/>
                <w:sz w:val="24"/>
                <w:szCs w:val="24"/>
                <w:lang w:val="bs-Latn-BA"/>
              </w:rPr>
              <w:t>)</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_Toc124833324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17</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25"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BA"/>
              </w:rPr>
              <w:t>НЕКС</w:t>
            </w:r>
            <w:r w:rsidR="00614405" w:rsidRPr="00B93BD0">
              <w:rPr>
                <w:rStyle w:val="Hyperlink"/>
                <w:rFonts w:ascii="Times New Roman" w:hAnsi="Times New Roman" w:cs="Times New Roman"/>
                <w:noProof/>
                <w:sz w:val="24"/>
                <w:szCs w:val="24"/>
                <w:lang w:val="bs-Latn-BA"/>
              </w:rPr>
              <w:t xml:space="preserve"> 1.</w:t>
            </w:r>
            <w:r w:rsidR="00614405" w:rsidRPr="00B93BD0">
              <w:rPr>
                <w:rStyle w:val="Hyperlink"/>
                <w:rFonts w:ascii="Times New Roman" w:hAnsi="Times New Roman" w:cs="Times New Roman"/>
                <w:noProof/>
                <w:sz w:val="24"/>
                <w:szCs w:val="24"/>
                <w:lang w:val="sr-Cyrl-RS"/>
              </w:rPr>
              <w:t>3</w:t>
            </w:r>
            <w:r w:rsidR="00614405" w:rsidRPr="00B93BD0">
              <w:rPr>
                <w:rStyle w:val="Hyperlink"/>
                <w:rFonts w:ascii="Times New Roman" w:hAnsi="Times New Roman" w:cs="Times New Roman"/>
                <w:noProof/>
                <w:sz w:val="24"/>
                <w:szCs w:val="24"/>
                <w:lang w:val="bs-Latn-BA"/>
              </w:rPr>
              <w:t>.</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_Toc124833325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18</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26" w:history="1">
            <w:r w:rsidR="00614405" w:rsidRPr="00B93BD0">
              <w:rPr>
                <w:rStyle w:val="Hyperlink"/>
                <w:rFonts w:ascii="Times New Roman" w:hAnsi="Times New Roman" w:cs="Times New Roman"/>
                <w:noProof/>
                <w:sz w:val="24"/>
                <w:szCs w:val="24"/>
                <w:lang w:val="bs-Latn-BA"/>
              </w:rPr>
              <w:t>ПИСМЕНА ИЗЈАВА ИЗ ЧЛАНА 52. ЗАКОНА О ЈАВНИМ НАБАВКАМA</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_Toc124833326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18</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27"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RS"/>
              </w:rPr>
              <w:t>НЕКС 1.4.</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_Toc124833327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19</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28"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BA"/>
              </w:rPr>
              <w:t>НЕКС</w:t>
            </w:r>
            <w:r w:rsidR="00614405" w:rsidRPr="00B93BD0">
              <w:rPr>
                <w:rStyle w:val="Hyperlink"/>
                <w:rFonts w:ascii="Times New Roman" w:hAnsi="Times New Roman" w:cs="Times New Roman"/>
                <w:noProof/>
                <w:sz w:val="24"/>
                <w:szCs w:val="24"/>
                <w:lang w:val="bs-Latn-BA"/>
              </w:rPr>
              <w:t xml:space="preserve"> 2.1.</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_Toc124833328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21</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29" w:history="1">
            <w:r w:rsidR="00614405" w:rsidRPr="00B93BD0">
              <w:rPr>
                <w:rStyle w:val="Hyperlink"/>
                <w:rFonts w:ascii="Times New Roman" w:hAnsi="Times New Roman" w:cs="Times New Roman"/>
                <w:noProof/>
                <w:sz w:val="24"/>
                <w:szCs w:val="24"/>
                <w:lang w:val="bs-Latn-BA"/>
              </w:rPr>
              <w:t>ОБРАЗАЦ ЗА ДОСТАВЉАЊЕ ПОЧЕТНЕ ПОНУДЕ И НА ПРЕГОВАРАЊE</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_Toc124833329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21</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30"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BA"/>
              </w:rPr>
              <w:t>НЕКС</w:t>
            </w:r>
            <w:r w:rsidR="00614405" w:rsidRPr="00B93BD0">
              <w:rPr>
                <w:rStyle w:val="Hyperlink"/>
                <w:rFonts w:ascii="Times New Roman" w:hAnsi="Times New Roman" w:cs="Times New Roman"/>
                <w:noProof/>
                <w:sz w:val="24"/>
                <w:szCs w:val="24"/>
                <w:lang w:val="bs-Latn-BA"/>
              </w:rPr>
              <w:t xml:space="preserve"> 2.2.</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_Toc124833330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24</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31" w:history="1">
            <w:r w:rsidR="00614405" w:rsidRPr="00B93BD0">
              <w:rPr>
                <w:rStyle w:val="Hyperlink"/>
                <w:rFonts w:ascii="Times New Roman" w:hAnsi="Times New Roman" w:cs="Times New Roman"/>
                <w:noProof/>
                <w:sz w:val="24"/>
                <w:szCs w:val="24"/>
                <w:lang w:val="bs-Latn-BA"/>
              </w:rPr>
              <w:t>ОБРАЗАЦ ЗА ЦИЈЕНУ ПОЧЕТНЕ ПОНУДE</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_Toc124833331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24</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32"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BA"/>
              </w:rPr>
              <w:t>НЕКС</w:t>
            </w:r>
            <w:r w:rsidR="00614405" w:rsidRPr="00B93BD0">
              <w:rPr>
                <w:rStyle w:val="Hyperlink"/>
                <w:rFonts w:ascii="Times New Roman" w:hAnsi="Times New Roman" w:cs="Times New Roman"/>
                <w:noProof/>
                <w:sz w:val="24"/>
                <w:szCs w:val="24"/>
                <w:lang w:val="bs-Latn-BA"/>
              </w:rPr>
              <w:t xml:space="preserve"> 2.3.</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_Toc124833332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25</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33" w:history="1">
            <w:r w:rsidR="00614405" w:rsidRPr="00B93BD0">
              <w:rPr>
                <w:rStyle w:val="Hyperlink"/>
                <w:rFonts w:ascii="Times New Roman" w:hAnsi="Times New Roman" w:cs="Times New Roman"/>
                <w:noProof/>
                <w:sz w:val="24"/>
                <w:szCs w:val="24"/>
                <w:lang w:val="bs-Latn-BA"/>
              </w:rPr>
              <w:t>ПОВЈЕРЉИВЕ ИНФОРМАЦИЈE</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_Toc124833333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25</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34"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BA"/>
              </w:rPr>
              <w:t>НЕКС</w:t>
            </w:r>
            <w:r w:rsidR="00614405" w:rsidRPr="00B93BD0">
              <w:rPr>
                <w:rStyle w:val="Hyperlink"/>
                <w:rFonts w:ascii="Times New Roman" w:hAnsi="Times New Roman" w:cs="Times New Roman"/>
                <w:noProof/>
                <w:sz w:val="24"/>
                <w:szCs w:val="24"/>
                <w:lang w:val="bs-Latn-BA"/>
              </w:rPr>
              <w:t xml:space="preserve"> 3.1.</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_Toc124833334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26</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35" w:history="1">
            <w:r w:rsidR="00614405" w:rsidRPr="00B93BD0">
              <w:rPr>
                <w:rStyle w:val="Hyperlink"/>
                <w:rFonts w:ascii="Times New Roman" w:hAnsi="Times New Roman" w:cs="Times New Roman"/>
                <w:noProof/>
                <w:sz w:val="24"/>
                <w:szCs w:val="24"/>
                <w:lang w:val="bs-Latn-BA"/>
              </w:rPr>
              <w:t>ОБРАЗАЦ ЗА ДОСТАВЉАЊЕ КОНАЧНЕ ПОНУДE</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_Toc124833335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26</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36" w:history="1">
            <w:r w:rsidR="00614405" w:rsidRPr="00B93BD0">
              <w:rPr>
                <w:rStyle w:val="Hyperlink"/>
                <w:rFonts w:ascii="Times New Roman" w:hAnsi="Times New Roman" w:cs="Times New Roman"/>
                <w:noProof/>
                <w:sz w:val="24"/>
                <w:szCs w:val="24"/>
                <w:lang w:val="bs-Latn-BA"/>
              </w:rPr>
              <w:t>A</w:t>
            </w:r>
            <w:r w:rsidR="00614405" w:rsidRPr="00B93BD0">
              <w:rPr>
                <w:rStyle w:val="Hyperlink"/>
                <w:rFonts w:ascii="Times New Roman" w:hAnsi="Times New Roman" w:cs="Times New Roman"/>
                <w:noProof/>
                <w:sz w:val="24"/>
                <w:szCs w:val="24"/>
                <w:lang w:val="sr-Cyrl-BA"/>
              </w:rPr>
              <w:t>НЕКС</w:t>
            </w:r>
            <w:r w:rsidR="00614405" w:rsidRPr="00B93BD0">
              <w:rPr>
                <w:rStyle w:val="Hyperlink"/>
                <w:rFonts w:ascii="Times New Roman" w:hAnsi="Times New Roman" w:cs="Times New Roman"/>
                <w:noProof/>
                <w:sz w:val="24"/>
                <w:szCs w:val="24"/>
                <w:lang w:val="bs-Latn-BA"/>
              </w:rPr>
              <w:t xml:space="preserve"> 3.2.</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_Toc124833336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29</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37" w:history="1">
            <w:r w:rsidR="00614405" w:rsidRPr="00B93BD0">
              <w:rPr>
                <w:rStyle w:val="Hyperlink"/>
                <w:rFonts w:ascii="Times New Roman" w:hAnsi="Times New Roman" w:cs="Times New Roman"/>
                <w:noProof/>
                <w:sz w:val="24"/>
                <w:szCs w:val="24"/>
                <w:lang w:val="sr-Cyrl-BA"/>
              </w:rPr>
              <w:t>ОБРАЗАЦ ЗА ЦИЈЕНУ КОНАЧНЕ ПОНУДЕ</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_Toc124833337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29</w:t>
            </w:r>
            <w:r w:rsidR="00614405" w:rsidRPr="00B93BD0">
              <w:rPr>
                <w:noProof/>
                <w:webHidden/>
                <w:sz w:val="24"/>
                <w:szCs w:val="24"/>
              </w:rPr>
              <w:fldChar w:fldCharType="end"/>
            </w:r>
          </w:hyperlink>
        </w:p>
        <w:p w:rsidR="00614405" w:rsidRPr="00B93BD0" w:rsidRDefault="000C3044">
          <w:pPr>
            <w:pStyle w:val="TOC1"/>
            <w:tabs>
              <w:tab w:val="right" w:leader="dot" w:pos="8296"/>
            </w:tabs>
            <w:rPr>
              <w:rFonts w:eastAsiaTheme="minorEastAsia"/>
              <w:noProof/>
              <w:sz w:val="24"/>
              <w:szCs w:val="24"/>
            </w:rPr>
          </w:pPr>
          <w:hyperlink w:anchor="_Toc124833338" w:history="1">
            <w:r w:rsidR="00614405" w:rsidRPr="00B93BD0">
              <w:rPr>
                <w:rStyle w:val="Hyperlink"/>
                <w:rFonts w:ascii="Times New Roman" w:hAnsi="Times New Roman" w:cs="Times New Roman"/>
                <w:noProof/>
                <w:sz w:val="24"/>
                <w:szCs w:val="24"/>
                <w:lang w:val="sr-Cyrl-BA"/>
              </w:rPr>
              <w:t>АНЕКС</w:t>
            </w:r>
            <w:r w:rsidR="00614405" w:rsidRPr="00B93BD0">
              <w:rPr>
                <w:rStyle w:val="Hyperlink"/>
                <w:rFonts w:ascii="Times New Roman" w:hAnsi="Times New Roman" w:cs="Times New Roman"/>
                <w:noProof/>
                <w:sz w:val="24"/>
                <w:szCs w:val="24"/>
                <w:lang w:val="bs-Latn-BA"/>
              </w:rPr>
              <w:t xml:space="preserve"> 3.3.</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_Toc124833338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30</w:t>
            </w:r>
            <w:r w:rsidR="00614405" w:rsidRPr="00B93BD0">
              <w:rPr>
                <w:noProof/>
                <w:webHidden/>
                <w:sz w:val="24"/>
                <w:szCs w:val="24"/>
              </w:rPr>
              <w:fldChar w:fldCharType="end"/>
            </w:r>
          </w:hyperlink>
        </w:p>
        <w:p w:rsidR="00614405" w:rsidRPr="00B93BD0" w:rsidRDefault="000C3044">
          <w:pPr>
            <w:pStyle w:val="TOC2"/>
            <w:tabs>
              <w:tab w:val="right" w:leader="dot" w:pos="8296"/>
            </w:tabs>
            <w:rPr>
              <w:rFonts w:eastAsiaTheme="minorEastAsia"/>
              <w:noProof/>
              <w:sz w:val="24"/>
              <w:szCs w:val="24"/>
            </w:rPr>
          </w:pPr>
          <w:hyperlink w:anchor="_Toc124833339" w:history="1">
            <w:r w:rsidR="00614405" w:rsidRPr="00B93BD0">
              <w:rPr>
                <w:rStyle w:val="Hyperlink"/>
                <w:rFonts w:ascii="Times New Roman" w:hAnsi="Times New Roman" w:cs="Times New Roman"/>
                <w:noProof/>
                <w:sz w:val="24"/>
                <w:szCs w:val="24"/>
                <w:lang w:val="sr-Cyrl-BA"/>
              </w:rPr>
              <w:t>НАЦРТ УГОВОРА</w:t>
            </w:r>
            <w:r w:rsidR="00614405" w:rsidRPr="00B93BD0">
              <w:rPr>
                <w:noProof/>
                <w:webHidden/>
                <w:sz w:val="24"/>
                <w:szCs w:val="24"/>
              </w:rPr>
              <w:tab/>
            </w:r>
            <w:r w:rsidR="00614405" w:rsidRPr="00B93BD0">
              <w:rPr>
                <w:noProof/>
                <w:webHidden/>
                <w:sz w:val="24"/>
                <w:szCs w:val="24"/>
              </w:rPr>
              <w:fldChar w:fldCharType="begin"/>
            </w:r>
            <w:r w:rsidR="00614405" w:rsidRPr="00B93BD0">
              <w:rPr>
                <w:noProof/>
                <w:webHidden/>
                <w:sz w:val="24"/>
                <w:szCs w:val="24"/>
              </w:rPr>
              <w:instrText xml:space="preserve"> PAGEREF _Toc124833339 \h </w:instrText>
            </w:r>
            <w:r w:rsidR="00614405" w:rsidRPr="00B93BD0">
              <w:rPr>
                <w:noProof/>
                <w:webHidden/>
                <w:sz w:val="24"/>
                <w:szCs w:val="24"/>
              </w:rPr>
            </w:r>
            <w:r w:rsidR="00614405" w:rsidRPr="00B93BD0">
              <w:rPr>
                <w:noProof/>
                <w:webHidden/>
                <w:sz w:val="24"/>
                <w:szCs w:val="24"/>
              </w:rPr>
              <w:fldChar w:fldCharType="separate"/>
            </w:r>
            <w:r w:rsidR="00622DF0">
              <w:rPr>
                <w:noProof/>
                <w:webHidden/>
                <w:sz w:val="24"/>
                <w:szCs w:val="24"/>
              </w:rPr>
              <w:t>30</w:t>
            </w:r>
            <w:r w:rsidR="00614405" w:rsidRPr="00B93BD0">
              <w:rPr>
                <w:noProof/>
                <w:webHidden/>
                <w:sz w:val="24"/>
                <w:szCs w:val="24"/>
              </w:rPr>
              <w:fldChar w:fldCharType="end"/>
            </w:r>
          </w:hyperlink>
        </w:p>
        <w:p w:rsidR="004B5473" w:rsidRPr="00B93BD0" w:rsidRDefault="009E4E1F" w:rsidP="00FE7433">
          <w:pPr>
            <w:rPr>
              <w:rFonts w:ascii="Times New Roman" w:hAnsi="Times New Roman" w:cs="Times New Roman"/>
              <w:sz w:val="24"/>
              <w:szCs w:val="24"/>
            </w:rPr>
            <w:sectPr w:rsidR="004B5473" w:rsidRPr="00B93BD0" w:rsidSect="00BC7E07">
              <w:footerReference w:type="default" r:id="rId13"/>
              <w:pgSz w:w="11906" w:h="16838"/>
              <w:pgMar w:top="1440" w:right="1800" w:bottom="1440" w:left="1800" w:header="708" w:footer="708" w:gutter="0"/>
              <w:pgNumType w:start="1"/>
              <w:cols w:space="708"/>
              <w:docGrid w:linePitch="360"/>
            </w:sectPr>
          </w:pPr>
          <w:r w:rsidRPr="00B93BD0">
            <w:rPr>
              <w:rFonts w:ascii="Times New Roman" w:hAnsi="Times New Roman" w:cs="Times New Roman"/>
              <w:b/>
              <w:bCs/>
              <w:noProof/>
              <w:sz w:val="24"/>
              <w:szCs w:val="24"/>
            </w:rPr>
            <w:fldChar w:fldCharType="end"/>
          </w:r>
        </w:p>
      </w:sdtContent>
    </w:sdt>
    <w:p w:rsidR="00AF7CAF" w:rsidRPr="00B93BD0" w:rsidRDefault="00AF7CAF" w:rsidP="00AF7CAF">
      <w:pPr>
        <w:rPr>
          <w:rFonts w:ascii="Times New Roman" w:hAnsi="Times New Roman" w:cs="Times New Roman"/>
          <w:sz w:val="24"/>
          <w:szCs w:val="24"/>
          <w:lang w:val="sr-Cyrl-RS"/>
        </w:rPr>
      </w:pPr>
      <w:r w:rsidRPr="00B93BD0">
        <w:rPr>
          <w:rFonts w:ascii="Times New Roman" w:hAnsi="Times New Roman" w:cs="Times New Roman"/>
          <w:sz w:val="24"/>
          <w:szCs w:val="24"/>
          <w:lang w:val="bs-Latn-BA"/>
        </w:rPr>
        <w:lastRenderedPageBreak/>
        <w:t xml:space="preserve">Број набавке: </w:t>
      </w:r>
      <w:r w:rsidR="00FD06E4" w:rsidRPr="00B93BD0">
        <w:rPr>
          <w:rFonts w:ascii="Times New Roman" w:hAnsi="Times New Roman" w:cs="Times New Roman"/>
          <w:sz w:val="24"/>
          <w:szCs w:val="24"/>
          <w:lang w:val="sr-Cyrl-RS"/>
        </w:rPr>
        <w:t>УД-</w:t>
      </w:r>
      <w:r w:rsidR="00C75B41" w:rsidRPr="00B93BD0">
        <w:rPr>
          <w:rFonts w:ascii="Times New Roman" w:hAnsi="Times New Roman" w:cs="Times New Roman"/>
          <w:sz w:val="24"/>
          <w:szCs w:val="24"/>
          <w:lang w:val="sr-Cyrl-RS"/>
        </w:rPr>
        <w:t>______</w:t>
      </w:r>
      <w:r w:rsidR="00FD06E4" w:rsidRPr="00B93BD0">
        <w:rPr>
          <w:rFonts w:ascii="Times New Roman" w:hAnsi="Times New Roman" w:cs="Times New Roman"/>
          <w:sz w:val="24"/>
          <w:szCs w:val="24"/>
          <w:lang w:val="sr-Cyrl-RS"/>
        </w:rPr>
        <w:t>-2/</w:t>
      </w:r>
      <w:r w:rsidR="00C75B41" w:rsidRPr="00B93BD0">
        <w:rPr>
          <w:rFonts w:ascii="Times New Roman" w:hAnsi="Times New Roman" w:cs="Times New Roman"/>
          <w:sz w:val="24"/>
          <w:szCs w:val="24"/>
          <w:lang w:val="sr-Cyrl-RS"/>
        </w:rPr>
        <w:t>И/</w:t>
      </w:r>
      <w:r w:rsidR="00FD06E4" w:rsidRPr="00B93BD0">
        <w:rPr>
          <w:rFonts w:ascii="Times New Roman" w:hAnsi="Times New Roman" w:cs="Times New Roman"/>
          <w:sz w:val="24"/>
          <w:szCs w:val="24"/>
          <w:lang w:val="sr-Cyrl-RS"/>
        </w:rPr>
        <w:t>2</w:t>
      </w:r>
      <w:r w:rsidR="00C75B41" w:rsidRPr="00B93BD0">
        <w:rPr>
          <w:rFonts w:ascii="Times New Roman" w:hAnsi="Times New Roman" w:cs="Times New Roman"/>
          <w:sz w:val="24"/>
          <w:szCs w:val="24"/>
          <w:lang w:val="sr-Cyrl-RS"/>
        </w:rPr>
        <w:t>6</w:t>
      </w:r>
    </w:p>
    <w:p w:rsidR="00AF7CAF" w:rsidRPr="00B93BD0" w:rsidRDefault="00FD06E4" w:rsidP="00AF7CAF">
      <w:pPr>
        <w:rPr>
          <w:rFonts w:ascii="Times New Roman" w:hAnsi="Times New Roman" w:cs="Times New Roman"/>
          <w:sz w:val="24"/>
          <w:szCs w:val="24"/>
          <w:lang w:val="sr-Cyrl-RS"/>
        </w:rPr>
      </w:pPr>
      <w:r w:rsidRPr="00B93BD0">
        <w:rPr>
          <w:rFonts w:ascii="Times New Roman" w:hAnsi="Times New Roman" w:cs="Times New Roman"/>
          <w:sz w:val="24"/>
          <w:szCs w:val="24"/>
          <w:lang w:val="bs-Latn-BA"/>
        </w:rPr>
        <w:t>Мјесто и датум</w:t>
      </w:r>
      <w:r w:rsidRPr="00B93BD0">
        <w:rPr>
          <w:rFonts w:ascii="Times New Roman" w:hAnsi="Times New Roman" w:cs="Times New Roman"/>
          <w:sz w:val="24"/>
          <w:szCs w:val="24"/>
          <w:lang w:val="sr-Cyrl-RS"/>
        </w:rPr>
        <w:t xml:space="preserve">: </w:t>
      </w:r>
      <w:r w:rsidR="00C75B41" w:rsidRPr="00B93BD0">
        <w:rPr>
          <w:rFonts w:ascii="Times New Roman" w:hAnsi="Times New Roman" w:cs="Times New Roman"/>
          <w:sz w:val="24"/>
          <w:szCs w:val="24"/>
          <w:lang w:val="sr-Cyrl-RS"/>
        </w:rPr>
        <w:t>_____</w:t>
      </w:r>
      <w:r w:rsidR="00ED35DC" w:rsidRPr="00B93BD0">
        <w:rPr>
          <w:rFonts w:ascii="Times New Roman" w:hAnsi="Times New Roman" w:cs="Times New Roman"/>
          <w:sz w:val="24"/>
          <w:szCs w:val="24"/>
          <w:lang w:val="sr-Cyrl-RS"/>
        </w:rPr>
        <w:t xml:space="preserve">. </w:t>
      </w:r>
      <w:r w:rsidR="00C75B41" w:rsidRPr="00B93BD0">
        <w:rPr>
          <w:rFonts w:ascii="Times New Roman" w:hAnsi="Times New Roman" w:cs="Times New Roman"/>
          <w:sz w:val="24"/>
          <w:szCs w:val="24"/>
          <w:lang w:val="sr-Cyrl-RS"/>
        </w:rPr>
        <w:t>______</w:t>
      </w:r>
      <w:r w:rsidR="007243A9" w:rsidRPr="00B93BD0">
        <w:rPr>
          <w:rFonts w:ascii="Times New Roman" w:hAnsi="Times New Roman" w:cs="Times New Roman"/>
          <w:sz w:val="24"/>
          <w:szCs w:val="24"/>
          <w:lang w:val="sr-Cyrl-RS"/>
        </w:rPr>
        <w:t xml:space="preserve"> 202</w:t>
      </w:r>
      <w:r w:rsidR="00C75B41"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sr-Cyrl-RS"/>
        </w:rPr>
        <w:t>. године у Бијељини</w:t>
      </w:r>
    </w:p>
    <w:p w:rsidR="006968FA" w:rsidRPr="00B93BD0" w:rsidRDefault="00AF7CAF" w:rsidP="00FD06E4">
      <w:pPr>
        <w:pStyle w:val="Heading1"/>
        <w:jc w:val="both"/>
        <w:rPr>
          <w:rFonts w:ascii="Times New Roman" w:hAnsi="Times New Roman" w:cs="Times New Roman"/>
          <w:sz w:val="24"/>
          <w:szCs w:val="24"/>
          <w:lang w:val="bs-Latn-BA"/>
        </w:rPr>
      </w:pPr>
      <w:bookmarkStart w:id="1" w:name="_Toc124833282"/>
      <w:r w:rsidRPr="00B93BD0">
        <w:rPr>
          <w:rFonts w:ascii="Times New Roman" w:hAnsi="Times New Roman" w:cs="Times New Roman"/>
          <w:sz w:val="24"/>
          <w:szCs w:val="24"/>
          <w:lang w:val="sr-Cyrl-BA"/>
        </w:rPr>
        <w:t>ПОЗИВ ЗА ДОСТАВЉАЊЕ ЗАХТЈЕВА ЗА УЧЕШЋЕ</w:t>
      </w:r>
      <w:bookmarkEnd w:id="1"/>
    </w:p>
    <w:p w:rsidR="007E2857" w:rsidRPr="00B93BD0" w:rsidRDefault="007E2857" w:rsidP="00AF7CAF">
      <w:pPr>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Овим позивом за достављање захтјева за учешће, објављеним на порталу јавних набавки дана</w:t>
      </w:r>
      <w:r w:rsidR="00C75B41" w:rsidRPr="00B93BD0">
        <w:rPr>
          <w:rFonts w:ascii="Times New Roman" w:hAnsi="Times New Roman" w:cs="Times New Roman"/>
          <w:sz w:val="24"/>
          <w:szCs w:val="24"/>
          <w:lang w:val="sr-Cyrl-RS"/>
        </w:rPr>
        <w:t>_____</w:t>
      </w:r>
      <w:r w:rsidR="000B6304" w:rsidRPr="00B93BD0">
        <w:rPr>
          <w:rFonts w:ascii="Times New Roman" w:hAnsi="Times New Roman" w:cs="Times New Roman"/>
          <w:sz w:val="24"/>
          <w:szCs w:val="24"/>
          <w:lang w:val="sr-Cyrl-RS"/>
        </w:rPr>
        <w:t xml:space="preserve">. </w:t>
      </w:r>
      <w:r w:rsidR="00C75B41" w:rsidRPr="00B93BD0">
        <w:rPr>
          <w:rFonts w:ascii="Times New Roman" w:hAnsi="Times New Roman" w:cs="Times New Roman"/>
          <w:sz w:val="24"/>
          <w:szCs w:val="24"/>
          <w:lang w:val="sr-Cyrl-RS"/>
        </w:rPr>
        <w:t>_____</w:t>
      </w:r>
      <w:r w:rsidR="000B6304" w:rsidRPr="00B93BD0">
        <w:rPr>
          <w:rFonts w:ascii="Times New Roman" w:hAnsi="Times New Roman" w:cs="Times New Roman"/>
          <w:sz w:val="24"/>
          <w:szCs w:val="24"/>
          <w:lang w:val="sr-Cyrl-RS"/>
        </w:rPr>
        <w:t xml:space="preserve"> 202</w:t>
      </w:r>
      <w:r w:rsidR="00C75B41" w:rsidRPr="00B93BD0">
        <w:rPr>
          <w:rFonts w:ascii="Times New Roman" w:hAnsi="Times New Roman" w:cs="Times New Roman"/>
          <w:sz w:val="24"/>
          <w:szCs w:val="24"/>
          <w:lang w:val="sr-Cyrl-RS"/>
        </w:rPr>
        <w:t>6</w:t>
      </w:r>
      <w:r w:rsidR="00614405" w:rsidRPr="00B93BD0">
        <w:rPr>
          <w:rFonts w:ascii="Times New Roman" w:hAnsi="Times New Roman" w:cs="Times New Roman"/>
          <w:sz w:val="24"/>
          <w:szCs w:val="24"/>
          <w:lang w:val="sr-Cyrl-RS"/>
        </w:rPr>
        <w:t>. године</w:t>
      </w:r>
      <w:r w:rsidRPr="00B93BD0">
        <w:rPr>
          <w:rFonts w:ascii="Times New Roman" w:hAnsi="Times New Roman" w:cs="Times New Roman"/>
          <w:sz w:val="24"/>
          <w:szCs w:val="24"/>
          <w:lang w:val="sr-Cyrl-RS"/>
        </w:rPr>
        <w:t>, позивате се да доставите Захтјев за учешће у преговарачком поступку без објаве обавјештења о набавци за пружање сљедећих услуга:</w:t>
      </w:r>
    </w:p>
    <w:p w:rsidR="00AF7CAF" w:rsidRPr="00B93BD0" w:rsidRDefault="007E2857" w:rsidP="00AF7CAF">
      <w:pPr>
        <w:jc w:val="both"/>
        <w:rPr>
          <w:rFonts w:ascii="Times New Roman" w:hAnsi="Times New Roman" w:cs="Times New Roman"/>
          <w:sz w:val="24"/>
          <w:szCs w:val="24"/>
          <w:lang w:val="sr-Cyrl-RS"/>
        </w:rPr>
      </w:pPr>
      <w:r w:rsidRPr="00B93BD0">
        <w:rPr>
          <w:rFonts w:ascii="Times New Roman" w:hAnsi="Times New Roman" w:cs="Times New Roman"/>
          <w:sz w:val="24"/>
          <w:szCs w:val="24"/>
          <w:lang w:val="sr-Latn-RS"/>
        </w:rPr>
        <w:t xml:space="preserve"> </w:t>
      </w:r>
      <w:r w:rsidR="00FD06E4" w:rsidRPr="00B93BD0">
        <w:rPr>
          <w:rFonts w:ascii="Times New Roman" w:hAnsi="Times New Roman" w:cs="Times New Roman"/>
          <w:sz w:val="24"/>
          <w:szCs w:val="24"/>
          <w:lang w:val="sr-Cyrl-RS"/>
        </w:rPr>
        <w:t xml:space="preserve">Набавка </w:t>
      </w:r>
      <w:r w:rsidR="00F96CAE" w:rsidRPr="00B93BD0">
        <w:rPr>
          <w:rFonts w:ascii="Times New Roman" w:hAnsi="Times New Roman" w:cs="Times New Roman"/>
          <w:sz w:val="24"/>
          <w:szCs w:val="24"/>
          <w:lang w:val="sr-Cyrl-CS"/>
        </w:rPr>
        <w:t xml:space="preserve">услуге одржавања апликација за потребе А.Д. </w:t>
      </w:r>
      <w:r w:rsidR="0010470C" w:rsidRPr="00B93BD0">
        <w:rPr>
          <w:rFonts w:ascii="Times New Roman" w:hAnsi="Times New Roman" w:cs="Times New Roman"/>
          <w:sz w:val="24"/>
          <w:szCs w:val="24"/>
          <w:lang w:val="sr-Cyrl-CS"/>
        </w:rPr>
        <w:t>„</w:t>
      </w:r>
      <w:r w:rsidR="00F96CAE" w:rsidRPr="00B93BD0">
        <w:rPr>
          <w:rFonts w:ascii="Times New Roman" w:hAnsi="Times New Roman" w:cs="Times New Roman"/>
          <w:sz w:val="24"/>
          <w:szCs w:val="24"/>
          <w:lang w:val="sr-Cyrl-CS"/>
        </w:rPr>
        <w:t>Водоводи канализација“ Бијељина</w:t>
      </w:r>
      <w:r w:rsidR="00F96CAE" w:rsidRPr="00B93BD0">
        <w:rPr>
          <w:rFonts w:ascii="Times New Roman" w:hAnsi="Times New Roman" w:cs="Times New Roman"/>
          <w:sz w:val="24"/>
          <w:szCs w:val="24"/>
          <w:lang w:val="sr-Cyrl-RS"/>
        </w:rPr>
        <w:t>.</w:t>
      </w:r>
    </w:p>
    <w:p w:rsidR="006968FA" w:rsidRPr="00B93BD0" w:rsidRDefault="0079740C" w:rsidP="0079740C">
      <w:pPr>
        <w:spacing w:after="120"/>
        <w:ind w:right="-27"/>
        <w:jc w:val="both"/>
        <w:rPr>
          <w:rFonts w:ascii="Times New Roman" w:hAnsi="Times New Roman" w:cs="Times New Roman"/>
          <w:sz w:val="24"/>
          <w:szCs w:val="24"/>
          <w:lang w:val="bs-Latn-BA"/>
        </w:rPr>
      </w:pPr>
      <w:r w:rsidRPr="00B93BD0">
        <w:rPr>
          <w:rFonts w:ascii="Times New Roman" w:hAnsi="Times New Roman" w:cs="Times New Roman"/>
          <w:sz w:val="24"/>
          <w:szCs w:val="24"/>
          <w:lang w:val="sr-Cyrl-RS"/>
        </w:rPr>
        <w:t xml:space="preserve">Информација о </w:t>
      </w:r>
      <w:r w:rsidRPr="00B93BD0">
        <w:rPr>
          <w:rFonts w:ascii="Times New Roman" w:hAnsi="Times New Roman" w:cs="Times New Roman"/>
          <w:sz w:val="24"/>
          <w:szCs w:val="24"/>
          <w:lang w:val="sr-Cyrl-CS"/>
        </w:rPr>
        <w:t xml:space="preserve">преговарачком поступку без објаве обавјештења за набавку </w:t>
      </w:r>
      <w:r w:rsidR="0010470C" w:rsidRPr="00B93BD0">
        <w:rPr>
          <w:rFonts w:ascii="Times New Roman" w:hAnsi="Times New Roman" w:cs="Times New Roman"/>
          <w:sz w:val="24"/>
          <w:szCs w:val="24"/>
          <w:lang w:val="sr-Cyrl-CS"/>
        </w:rPr>
        <w:t>услуге одржавања апликација за потребе А.Д. „Водоводи канализација“ Бијељина</w:t>
      </w:r>
      <w:r w:rsidRPr="00B93BD0">
        <w:rPr>
          <w:rFonts w:ascii="Times New Roman" w:hAnsi="Times New Roman" w:cs="Times New Roman"/>
          <w:sz w:val="24"/>
          <w:szCs w:val="24"/>
          <w:lang w:val="sr-Cyrl-CS"/>
        </w:rPr>
        <w:t>, ознака ПП-</w:t>
      </w:r>
      <w:r w:rsidR="00C75B41" w:rsidRPr="00B93BD0">
        <w:rPr>
          <w:rFonts w:ascii="Times New Roman" w:hAnsi="Times New Roman" w:cs="Times New Roman"/>
          <w:sz w:val="24"/>
          <w:szCs w:val="24"/>
          <w:lang w:val="sr-Cyrl-CS"/>
        </w:rPr>
        <w:t>________</w:t>
      </w:r>
      <w:r w:rsidR="00AE65F9" w:rsidRPr="00B93BD0">
        <w:rPr>
          <w:rFonts w:ascii="Times New Roman" w:hAnsi="Times New Roman" w:cs="Times New Roman"/>
          <w:sz w:val="24"/>
          <w:szCs w:val="24"/>
          <w:lang w:val="sr-Cyrl-RS"/>
        </w:rPr>
        <w:t>/2</w:t>
      </w:r>
      <w:r w:rsidR="00C75B41"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sr-Cyrl-CS"/>
        </w:rPr>
        <w:t xml:space="preserve"> је објављена н</w:t>
      </w:r>
      <w:r w:rsidRPr="00B93BD0">
        <w:rPr>
          <w:rFonts w:ascii="Times New Roman" w:hAnsi="Times New Roman" w:cs="Times New Roman"/>
          <w:sz w:val="24"/>
          <w:szCs w:val="24"/>
          <w:lang w:val="sr-Cyrl-RS"/>
        </w:rPr>
        <w:t xml:space="preserve">а </w:t>
      </w:r>
      <w:r w:rsidR="0010470C" w:rsidRPr="00B93BD0">
        <w:rPr>
          <w:rFonts w:ascii="Times New Roman" w:hAnsi="Times New Roman" w:cs="Times New Roman"/>
          <w:sz w:val="24"/>
          <w:szCs w:val="24"/>
          <w:lang w:val="sr-Cyrl-RS"/>
        </w:rPr>
        <w:t>на порталу јавних набавки</w:t>
      </w:r>
      <w:r w:rsidRPr="00B93BD0">
        <w:rPr>
          <w:rFonts w:ascii="Times New Roman" w:hAnsi="Times New Roman" w:cs="Times New Roman"/>
          <w:sz w:val="24"/>
          <w:szCs w:val="24"/>
          <w:lang w:val="sr-Latn-RS"/>
        </w:rPr>
        <w:t xml:space="preserve"> </w:t>
      </w:r>
      <w:r w:rsidRPr="00B93BD0">
        <w:rPr>
          <w:rFonts w:ascii="Times New Roman" w:hAnsi="Times New Roman" w:cs="Times New Roman"/>
          <w:sz w:val="24"/>
          <w:szCs w:val="24"/>
          <w:lang w:val="sr-Cyrl-RS"/>
        </w:rPr>
        <w:t xml:space="preserve">дана </w:t>
      </w:r>
      <w:r w:rsidR="00C75B41" w:rsidRPr="00B93BD0">
        <w:rPr>
          <w:rFonts w:ascii="Times New Roman" w:hAnsi="Times New Roman" w:cs="Times New Roman"/>
          <w:sz w:val="24"/>
          <w:szCs w:val="24"/>
          <w:lang w:val="sr-Cyrl-RS"/>
        </w:rPr>
        <w:t>_____</w:t>
      </w:r>
      <w:r w:rsidR="00ED35DC" w:rsidRPr="00B93BD0">
        <w:rPr>
          <w:rFonts w:ascii="Times New Roman" w:hAnsi="Times New Roman" w:cs="Times New Roman"/>
          <w:sz w:val="24"/>
          <w:szCs w:val="24"/>
          <w:lang w:val="sr-Cyrl-RS"/>
        </w:rPr>
        <w:t xml:space="preserve">. </w:t>
      </w:r>
      <w:r w:rsidR="00C75B41" w:rsidRPr="00B93BD0">
        <w:rPr>
          <w:rFonts w:ascii="Times New Roman" w:hAnsi="Times New Roman" w:cs="Times New Roman"/>
          <w:sz w:val="24"/>
          <w:szCs w:val="24"/>
          <w:lang w:val="sr-Cyrl-RS"/>
        </w:rPr>
        <w:t>____ 2026</w:t>
      </w:r>
      <w:r w:rsidRPr="00B93BD0">
        <w:rPr>
          <w:rFonts w:ascii="Times New Roman" w:hAnsi="Times New Roman" w:cs="Times New Roman"/>
          <w:sz w:val="24"/>
          <w:szCs w:val="24"/>
          <w:lang w:val="sr-Cyrl-RS"/>
        </w:rPr>
        <w:t>. године</w:t>
      </w:r>
      <w:r w:rsidR="00275E38" w:rsidRPr="00B93BD0">
        <w:rPr>
          <w:rFonts w:ascii="Times New Roman" w:hAnsi="Times New Roman" w:cs="Times New Roman"/>
          <w:sz w:val="24"/>
          <w:szCs w:val="24"/>
          <w:lang w:val="bs-Latn-BA"/>
        </w:rPr>
        <w:t>.</w:t>
      </w:r>
    </w:p>
    <w:p w:rsidR="006968FA" w:rsidRPr="00B93BD0" w:rsidRDefault="00AF7CAF" w:rsidP="006968FA">
      <w:pPr>
        <w:pStyle w:val="Heading2"/>
        <w:rPr>
          <w:rFonts w:ascii="Times New Roman" w:hAnsi="Times New Roman" w:cs="Times New Roman"/>
          <w:sz w:val="24"/>
          <w:szCs w:val="24"/>
          <w:lang w:val="bs-Latn-BA"/>
        </w:rPr>
      </w:pPr>
      <w:bookmarkStart w:id="2" w:name="_Toc124833283"/>
      <w:r w:rsidRPr="00B93BD0">
        <w:rPr>
          <w:rFonts w:ascii="Times New Roman" w:hAnsi="Times New Roman" w:cs="Times New Roman"/>
          <w:sz w:val="24"/>
          <w:szCs w:val="24"/>
          <w:lang w:val="sr-Cyrl-BA"/>
        </w:rPr>
        <w:t>ПРВА ФАЗА - ПРЕТКВАЛИФИКАЦИЈА</w:t>
      </w:r>
      <w:bookmarkEnd w:id="2"/>
    </w:p>
    <w:p w:rsidR="00AF7CAF" w:rsidRPr="00B93BD0" w:rsidRDefault="00AF7CAF" w:rsidP="00AF7CAF">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1.1.1. Кандидати подносе захтјев</w:t>
      </w:r>
      <w:r w:rsidR="00C75B41" w:rsidRPr="00B93BD0">
        <w:rPr>
          <w:rFonts w:ascii="Times New Roman" w:hAnsi="Times New Roman" w:cs="Times New Roman"/>
          <w:sz w:val="24"/>
          <w:szCs w:val="24"/>
          <w:lang w:val="sr-Cyrl-RS"/>
        </w:rPr>
        <w:t>е</w:t>
      </w:r>
      <w:r w:rsidRPr="00B93BD0">
        <w:rPr>
          <w:rFonts w:ascii="Times New Roman" w:hAnsi="Times New Roman" w:cs="Times New Roman"/>
          <w:sz w:val="24"/>
          <w:szCs w:val="24"/>
          <w:lang w:val="bs-Latn-BA"/>
        </w:rPr>
        <w:t xml:space="preserve"> за учешће на начин и у форми коју налаже уговорни орган</w:t>
      </w:r>
      <w:r w:rsidR="00F563DF" w:rsidRPr="00B93BD0">
        <w:rPr>
          <w:rFonts w:ascii="Times New Roman" w:hAnsi="Times New Roman" w:cs="Times New Roman"/>
          <w:sz w:val="24"/>
          <w:szCs w:val="24"/>
          <w:lang w:val="sr-Cyrl-RS"/>
        </w:rPr>
        <w:t xml:space="preserve"> овом тендерском документацијом</w:t>
      </w:r>
      <w:r w:rsidRPr="00B93BD0">
        <w:rPr>
          <w:rFonts w:ascii="Times New Roman" w:hAnsi="Times New Roman" w:cs="Times New Roman"/>
          <w:sz w:val="24"/>
          <w:szCs w:val="24"/>
          <w:lang w:val="bs-Latn-BA"/>
        </w:rPr>
        <w:t>. Уговорни орган прегледа захтјеве за учешће који су пристигли од кандидата у складу са одредбама чл. 44. до 49. Закона о јавним набавкама и потврђује да ли су кандидати компетентни, поуздани и способни за извршење уговора узимајући у обзир:</w:t>
      </w:r>
    </w:p>
    <w:p w:rsidR="00AF7CAF" w:rsidRPr="00B93BD0" w:rsidRDefault="00AF7CAF" w:rsidP="00AF7CAF">
      <w:pPr>
        <w:pStyle w:val="ListParagraph"/>
        <w:numPr>
          <w:ilvl w:val="0"/>
          <w:numId w:val="10"/>
        </w:num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личну ситуацију кандидата,</w:t>
      </w:r>
    </w:p>
    <w:p w:rsidR="00AF7CAF" w:rsidRPr="00B93BD0" w:rsidRDefault="00AF7CAF" w:rsidP="00AF7CAF">
      <w:pPr>
        <w:pStyle w:val="ListParagraph"/>
        <w:numPr>
          <w:ilvl w:val="0"/>
          <w:numId w:val="10"/>
        </w:num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способност обављања професионалне </w:t>
      </w:r>
      <w:r w:rsidR="006D7D04"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елатности,</w:t>
      </w:r>
    </w:p>
    <w:p w:rsidR="00AF7CAF" w:rsidRPr="00B93BD0" w:rsidRDefault="00AF7CAF" w:rsidP="00AF7CAF">
      <w:pPr>
        <w:pStyle w:val="ListParagraph"/>
        <w:numPr>
          <w:ilvl w:val="0"/>
          <w:numId w:val="10"/>
        </w:num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техничку и/или п</w:t>
      </w:r>
      <w:r w:rsidR="00F563DF" w:rsidRPr="00B93BD0">
        <w:rPr>
          <w:rFonts w:ascii="Times New Roman" w:hAnsi="Times New Roman" w:cs="Times New Roman"/>
          <w:sz w:val="24"/>
          <w:szCs w:val="24"/>
          <w:lang w:val="bs-Latn-BA"/>
        </w:rPr>
        <w:t>рофесионалну способност</w:t>
      </w:r>
      <w:r w:rsidRPr="00B93BD0">
        <w:rPr>
          <w:rFonts w:ascii="Times New Roman" w:hAnsi="Times New Roman" w:cs="Times New Roman"/>
          <w:sz w:val="24"/>
          <w:szCs w:val="24"/>
          <w:lang w:val="bs-Latn-BA"/>
        </w:rPr>
        <w:t>.</w:t>
      </w:r>
    </w:p>
    <w:p w:rsidR="007F34AE" w:rsidRPr="00B93BD0" w:rsidRDefault="00AF7CAF" w:rsidP="00AF7CAF">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1.1.2</w:t>
      </w:r>
      <w:r w:rsidR="00466AB9" w:rsidRPr="00B93BD0">
        <w:rPr>
          <w:rFonts w:ascii="Times New Roman" w:hAnsi="Times New Roman" w:cs="Times New Roman"/>
          <w:sz w:val="24"/>
          <w:szCs w:val="24"/>
          <w:lang w:val="sr-Cyrl-RS"/>
        </w:rPr>
        <w:t xml:space="preserve"> </w:t>
      </w:r>
      <w:r w:rsidRPr="00B93BD0">
        <w:rPr>
          <w:rFonts w:ascii="Times New Roman" w:hAnsi="Times New Roman" w:cs="Times New Roman"/>
          <w:sz w:val="24"/>
          <w:szCs w:val="24"/>
          <w:lang w:val="bs-Latn-BA"/>
        </w:rPr>
        <w:t>. Уговорни орган о фази претквалификације саставља записник у који уноси све битне чињенице и доноси Одлуку о резултатима претквалификације, те исту скупа са записником доставља кандидатима. Захтјеви достављени након истека рока који је одредио уговорни орган враћају се кандидатима неотворени</w:t>
      </w:r>
      <w:r w:rsidR="00275E38" w:rsidRPr="00B93BD0">
        <w:rPr>
          <w:rFonts w:ascii="Times New Roman" w:hAnsi="Times New Roman" w:cs="Times New Roman"/>
          <w:sz w:val="24"/>
          <w:szCs w:val="24"/>
          <w:lang w:val="bs-Latn-BA"/>
        </w:rPr>
        <w:t>.</w:t>
      </w:r>
    </w:p>
    <w:p w:rsidR="006968FA" w:rsidRPr="00B93BD0" w:rsidRDefault="00AF7CAF" w:rsidP="00AF7CAF">
      <w:pPr>
        <w:pStyle w:val="Heading2"/>
        <w:jc w:val="both"/>
        <w:rPr>
          <w:rFonts w:ascii="Times New Roman" w:hAnsi="Times New Roman" w:cs="Times New Roman"/>
          <w:sz w:val="24"/>
          <w:szCs w:val="24"/>
          <w:lang w:val="bs-Latn-BA"/>
        </w:rPr>
      </w:pPr>
      <w:bookmarkStart w:id="3" w:name="_Toc124833284"/>
      <w:r w:rsidRPr="00B93BD0">
        <w:rPr>
          <w:rFonts w:ascii="Times New Roman" w:hAnsi="Times New Roman" w:cs="Times New Roman"/>
          <w:sz w:val="24"/>
          <w:szCs w:val="24"/>
          <w:lang w:val="sr-Cyrl-BA"/>
        </w:rPr>
        <w:t>ДРУГА ФАЗА</w:t>
      </w:r>
      <w:r w:rsidR="00275E38" w:rsidRPr="00B93BD0">
        <w:rPr>
          <w:rFonts w:ascii="Times New Roman" w:hAnsi="Times New Roman" w:cs="Times New Roman"/>
          <w:sz w:val="24"/>
          <w:szCs w:val="24"/>
          <w:lang w:val="bs-Latn-BA"/>
        </w:rPr>
        <w:t xml:space="preserve"> – </w:t>
      </w:r>
      <w:r w:rsidRPr="00B93BD0">
        <w:rPr>
          <w:rFonts w:ascii="Times New Roman" w:hAnsi="Times New Roman" w:cs="Times New Roman"/>
          <w:sz w:val="24"/>
          <w:szCs w:val="24"/>
          <w:lang w:val="sr-Cyrl-BA"/>
        </w:rPr>
        <w:t>ПОЗИВ ЗА ПОДНОШЕЊЕ ПОЧЕТНИХ ПОНУДА И ПРЕГОВАРАЊЕ</w:t>
      </w:r>
      <w:bookmarkEnd w:id="3"/>
    </w:p>
    <w:p w:rsidR="00AF7CAF" w:rsidRPr="00B93BD0" w:rsidRDefault="00AF7CAF" w:rsidP="00AF7CAF">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1.2.1. Уговорни орган шаље Позив за достављање почетних понуда само оним кандидатима који су задовољили претквалификаци</w:t>
      </w:r>
      <w:r w:rsidR="00FE7B4C" w:rsidRPr="00B93BD0">
        <w:rPr>
          <w:rFonts w:ascii="Times New Roman" w:hAnsi="Times New Roman" w:cs="Times New Roman"/>
          <w:sz w:val="24"/>
          <w:szCs w:val="24"/>
          <w:lang w:val="sr-Cyrl-BA"/>
        </w:rPr>
        <w:t>оне</w:t>
      </w:r>
      <w:r w:rsidRPr="00B93BD0">
        <w:rPr>
          <w:rFonts w:ascii="Times New Roman" w:hAnsi="Times New Roman" w:cs="Times New Roman"/>
          <w:sz w:val="24"/>
          <w:szCs w:val="24"/>
          <w:lang w:val="bs-Latn-BA"/>
        </w:rPr>
        <w:t xml:space="preserve"> услове уговорног органа (квалифи</w:t>
      </w:r>
      <w:r w:rsidR="006D7D04" w:rsidRPr="00B93BD0">
        <w:rPr>
          <w:rFonts w:ascii="Times New Roman" w:hAnsi="Times New Roman" w:cs="Times New Roman"/>
          <w:sz w:val="24"/>
          <w:szCs w:val="24"/>
          <w:lang w:val="sr-Cyrl-BA"/>
        </w:rPr>
        <w:t>ков</w:t>
      </w:r>
      <w:r w:rsidRPr="00B93BD0">
        <w:rPr>
          <w:rFonts w:ascii="Times New Roman" w:hAnsi="Times New Roman" w:cs="Times New Roman"/>
          <w:sz w:val="24"/>
          <w:szCs w:val="24"/>
          <w:lang w:val="bs-Latn-BA"/>
        </w:rPr>
        <w:t>ани кандидати).</w:t>
      </w:r>
    </w:p>
    <w:p w:rsidR="00AF7CAF" w:rsidRPr="00B93BD0" w:rsidRDefault="00AF7CAF" w:rsidP="00AF7CAF">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1.2.2. Након примања почетних понуда уговорни орган прегледа почетне понуде, да би се увјерио да су услови за учешће задовољени односно да су понуде прихватљиве, те писменим путем позива све понуђаче који су доставили почетне понуде да започну преговоре са уговорним органом.</w:t>
      </w:r>
    </w:p>
    <w:p w:rsidR="007F34AE" w:rsidRPr="00B93BD0" w:rsidRDefault="00AF7CAF" w:rsidP="00AF7CAF">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1.2.3. Уговорни орган је дужан водити записнике о поступку преговора са сваким понуђачем појединачно који ће потписати обје стране након окончаних преговора</w:t>
      </w:r>
      <w:r w:rsidR="00275E38" w:rsidRPr="00B93BD0">
        <w:rPr>
          <w:rFonts w:ascii="Times New Roman" w:hAnsi="Times New Roman" w:cs="Times New Roman"/>
          <w:sz w:val="24"/>
          <w:szCs w:val="24"/>
          <w:lang w:val="bs-Latn-BA"/>
        </w:rPr>
        <w:t>.</w:t>
      </w:r>
    </w:p>
    <w:p w:rsidR="006968FA" w:rsidRPr="00B93BD0" w:rsidRDefault="00AF7CAF" w:rsidP="006968FA">
      <w:pPr>
        <w:pStyle w:val="Heading2"/>
        <w:rPr>
          <w:rFonts w:ascii="Times New Roman" w:hAnsi="Times New Roman" w:cs="Times New Roman"/>
          <w:sz w:val="24"/>
          <w:szCs w:val="24"/>
          <w:lang w:val="bs-Latn-BA"/>
        </w:rPr>
      </w:pPr>
      <w:bookmarkStart w:id="4" w:name="_Toc124833285"/>
      <w:r w:rsidRPr="00B93BD0">
        <w:rPr>
          <w:rFonts w:ascii="Times New Roman" w:hAnsi="Times New Roman" w:cs="Times New Roman"/>
          <w:sz w:val="24"/>
          <w:szCs w:val="24"/>
          <w:lang w:val="sr-Cyrl-BA"/>
        </w:rPr>
        <w:t>ТРЕЋА ФАЗА</w:t>
      </w:r>
      <w:r w:rsidR="00275E38" w:rsidRPr="00B93BD0">
        <w:rPr>
          <w:rFonts w:ascii="Times New Roman" w:hAnsi="Times New Roman" w:cs="Times New Roman"/>
          <w:sz w:val="24"/>
          <w:szCs w:val="24"/>
          <w:lang w:val="bs-Latn-BA"/>
        </w:rPr>
        <w:t xml:space="preserve"> – </w:t>
      </w:r>
      <w:r w:rsidRPr="00B93BD0">
        <w:rPr>
          <w:rFonts w:ascii="Times New Roman" w:hAnsi="Times New Roman" w:cs="Times New Roman"/>
          <w:sz w:val="24"/>
          <w:szCs w:val="24"/>
          <w:lang w:val="sr-Cyrl-BA"/>
        </w:rPr>
        <w:t xml:space="preserve"> ПОЗИВ ЗА ДОСТАВЉАЊЕ И ОЦЈЕЊИВАЊЕ КОНАЧНИХ ПОНУДА</w:t>
      </w:r>
      <w:bookmarkEnd w:id="4"/>
    </w:p>
    <w:p w:rsidR="00AF7CAF" w:rsidRPr="00B93BD0" w:rsidRDefault="00AF7CAF" w:rsidP="00AF7CAF">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1.3.1. Након закључења преговора уговорни орган упућује позив за достављање коначних понуда оним понуђачима са којима је преговарао. У случају да два или више понуђача буду позвана да доставе своје коначне понуде извршит ће се јавно отварање коначних понуда, о чему ће понуђачи бити благовремено обавијештени.</w:t>
      </w:r>
    </w:p>
    <w:p w:rsidR="006968FA" w:rsidRPr="00B93BD0" w:rsidRDefault="00AF7CAF" w:rsidP="00AF7CAF">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lastRenderedPageBreak/>
        <w:t>1.3.2. Уговорни орган прегледа коначне понуде да би се осигурало да су понуде прихватљиве те врши њ</w:t>
      </w:r>
      <w:r w:rsidR="00F563DF" w:rsidRPr="00B93BD0">
        <w:rPr>
          <w:rFonts w:ascii="Times New Roman" w:hAnsi="Times New Roman" w:cs="Times New Roman"/>
          <w:sz w:val="24"/>
          <w:szCs w:val="24"/>
          <w:lang w:val="bs-Latn-BA"/>
        </w:rPr>
        <w:t>ихову оцјену. Уговорни орган до</w:t>
      </w:r>
      <w:r w:rsidR="00F563DF" w:rsidRPr="00B93BD0">
        <w:rPr>
          <w:rFonts w:ascii="Times New Roman" w:hAnsi="Times New Roman" w:cs="Times New Roman"/>
          <w:sz w:val="24"/>
          <w:szCs w:val="24"/>
          <w:lang w:val="sr-Cyrl-RS"/>
        </w:rPr>
        <w:t>дј</w:t>
      </w:r>
      <w:r w:rsidRPr="00B93BD0">
        <w:rPr>
          <w:rFonts w:ascii="Times New Roman" w:hAnsi="Times New Roman" w:cs="Times New Roman"/>
          <w:sz w:val="24"/>
          <w:szCs w:val="24"/>
          <w:lang w:val="bs-Latn-BA"/>
        </w:rPr>
        <w:t>ељује уговор понуђачу који, у складу са одабраним критериј</w:t>
      </w:r>
      <w:r w:rsidR="00F563DF" w:rsidRPr="00B93BD0">
        <w:rPr>
          <w:rFonts w:ascii="Times New Roman" w:hAnsi="Times New Roman" w:cs="Times New Roman"/>
          <w:sz w:val="24"/>
          <w:szCs w:val="24"/>
          <w:lang w:val="sr-Cyrl-RS"/>
        </w:rPr>
        <w:t>уми</w:t>
      </w:r>
      <w:r w:rsidRPr="00B93BD0">
        <w:rPr>
          <w:rFonts w:ascii="Times New Roman" w:hAnsi="Times New Roman" w:cs="Times New Roman"/>
          <w:sz w:val="24"/>
          <w:szCs w:val="24"/>
          <w:lang w:val="bs-Latn-BA"/>
        </w:rPr>
        <w:t>ма за избор, достави најбоље оцијењену прихватљиву понуду</w:t>
      </w:r>
      <w:r w:rsidR="00275E38" w:rsidRPr="00B93BD0">
        <w:rPr>
          <w:rFonts w:ascii="Times New Roman" w:hAnsi="Times New Roman" w:cs="Times New Roman"/>
          <w:sz w:val="24"/>
          <w:szCs w:val="24"/>
          <w:lang w:val="bs-Latn-BA"/>
        </w:rPr>
        <w:t>.</w:t>
      </w:r>
    </w:p>
    <w:p w:rsidR="006968FA" w:rsidRPr="00B93BD0" w:rsidRDefault="00AF7CAF" w:rsidP="006968FA">
      <w:pPr>
        <w:pStyle w:val="Heading1"/>
        <w:rPr>
          <w:rFonts w:ascii="Times New Roman" w:hAnsi="Times New Roman" w:cs="Times New Roman"/>
          <w:sz w:val="24"/>
          <w:szCs w:val="24"/>
          <w:lang w:val="bs-Latn-BA"/>
        </w:rPr>
      </w:pPr>
      <w:bookmarkStart w:id="5" w:name="_Toc124833286"/>
      <w:r w:rsidRPr="00B93BD0">
        <w:rPr>
          <w:rFonts w:ascii="Times New Roman" w:hAnsi="Times New Roman" w:cs="Times New Roman"/>
          <w:sz w:val="24"/>
          <w:szCs w:val="24"/>
          <w:lang w:val="sr-Cyrl-BA"/>
        </w:rPr>
        <w:t>ИНФОРМАЦИЈЕ О УГОВОРНОМ ОРГАНУ</w:t>
      </w:r>
      <w:bookmarkEnd w:id="5"/>
    </w:p>
    <w:p w:rsidR="00275E38" w:rsidRPr="00B93BD0" w:rsidRDefault="00AF7CAF" w:rsidP="006968FA">
      <w:pPr>
        <w:pStyle w:val="Heading2"/>
        <w:rPr>
          <w:rFonts w:ascii="Times New Roman" w:hAnsi="Times New Roman" w:cs="Times New Roman"/>
          <w:sz w:val="24"/>
          <w:szCs w:val="24"/>
          <w:lang w:val="bs-Latn-BA"/>
        </w:rPr>
      </w:pPr>
      <w:bookmarkStart w:id="6" w:name="_Toc124833287"/>
      <w:r w:rsidRPr="00B93BD0">
        <w:rPr>
          <w:rFonts w:ascii="Times New Roman" w:hAnsi="Times New Roman" w:cs="Times New Roman"/>
          <w:sz w:val="24"/>
          <w:szCs w:val="24"/>
          <w:lang w:val="sr-Cyrl-BA"/>
        </w:rPr>
        <w:t>ОПШТИ ПОДАЦИ О УГОВОРНОМ ОРГАНУ</w:t>
      </w:r>
      <w:bookmarkEnd w:id="6"/>
    </w:p>
    <w:p w:rsidR="00AF7CAF" w:rsidRPr="00B93BD0" w:rsidRDefault="00AF7CAF" w:rsidP="00AF7CAF">
      <w:pPr>
        <w:rPr>
          <w:rFonts w:ascii="Times New Roman" w:hAnsi="Times New Roman" w:cs="Times New Roman"/>
          <w:sz w:val="24"/>
          <w:szCs w:val="24"/>
          <w:lang w:val="sr-Cyrl-RS"/>
        </w:rPr>
      </w:pPr>
      <w:r w:rsidRPr="00B93BD0">
        <w:rPr>
          <w:rFonts w:ascii="Times New Roman" w:hAnsi="Times New Roman" w:cs="Times New Roman"/>
          <w:sz w:val="24"/>
          <w:szCs w:val="24"/>
          <w:lang w:val="bs-Latn-BA"/>
        </w:rPr>
        <w:t xml:space="preserve">2.1.1. Назив уговорног органа: </w:t>
      </w:r>
      <w:r w:rsidR="00F563DF" w:rsidRPr="00B93BD0">
        <w:rPr>
          <w:rFonts w:ascii="Times New Roman" w:hAnsi="Times New Roman" w:cs="Times New Roman"/>
          <w:sz w:val="24"/>
          <w:szCs w:val="24"/>
          <w:lang w:val="sr-Cyrl-RS"/>
        </w:rPr>
        <w:t>А.Д. „Водовод и канализација“ Бијељина</w:t>
      </w:r>
    </w:p>
    <w:p w:rsidR="00AF7CAF" w:rsidRPr="00B93BD0" w:rsidRDefault="00AF7CAF" w:rsidP="00AF7CAF">
      <w:pPr>
        <w:rPr>
          <w:rFonts w:ascii="Times New Roman" w:hAnsi="Times New Roman" w:cs="Times New Roman"/>
          <w:sz w:val="24"/>
          <w:szCs w:val="24"/>
          <w:lang w:val="sr-Cyrl-RS"/>
        </w:rPr>
      </w:pPr>
      <w:r w:rsidRPr="00B93BD0">
        <w:rPr>
          <w:rFonts w:ascii="Times New Roman" w:hAnsi="Times New Roman" w:cs="Times New Roman"/>
          <w:sz w:val="24"/>
          <w:szCs w:val="24"/>
          <w:lang w:val="bs-Latn-BA"/>
        </w:rPr>
        <w:t xml:space="preserve">2.1.2. Адреса: </w:t>
      </w:r>
      <w:r w:rsidR="00F563DF" w:rsidRPr="00B93BD0">
        <w:rPr>
          <w:rFonts w:ascii="Times New Roman" w:hAnsi="Times New Roman" w:cs="Times New Roman"/>
          <w:sz w:val="24"/>
          <w:szCs w:val="24"/>
          <w:lang w:val="sr-Cyrl-RS"/>
        </w:rPr>
        <w:t>ул. Хајдук Станка број 20, 76 300 Бијељина</w:t>
      </w:r>
    </w:p>
    <w:p w:rsidR="00AF7CAF" w:rsidRPr="00B93BD0" w:rsidRDefault="008B0F4C" w:rsidP="00AF7CAF">
      <w:pPr>
        <w:rPr>
          <w:rFonts w:ascii="Times New Roman" w:hAnsi="Times New Roman" w:cs="Times New Roman"/>
          <w:sz w:val="24"/>
          <w:szCs w:val="24"/>
          <w:lang w:val="sr-Cyrl-RS"/>
        </w:rPr>
      </w:pPr>
      <w:r w:rsidRPr="00B93BD0">
        <w:rPr>
          <w:rFonts w:ascii="Times New Roman" w:hAnsi="Times New Roman" w:cs="Times New Roman"/>
          <w:sz w:val="24"/>
          <w:szCs w:val="24"/>
          <w:lang w:val="bs-Latn-BA"/>
        </w:rPr>
        <w:t xml:space="preserve">2.1.3. </w:t>
      </w:r>
      <w:r w:rsidR="00AF7CAF" w:rsidRPr="00B93BD0">
        <w:rPr>
          <w:rFonts w:ascii="Times New Roman" w:hAnsi="Times New Roman" w:cs="Times New Roman"/>
          <w:sz w:val="24"/>
          <w:szCs w:val="24"/>
          <w:lang w:val="bs-Latn-BA"/>
        </w:rPr>
        <w:t xml:space="preserve">ЈИБ: </w:t>
      </w:r>
      <w:r w:rsidR="00F563DF" w:rsidRPr="00B93BD0">
        <w:rPr>
          <w:rFonts w:ascii="Times New Roman" w:hAnsi="Times New Roman" w:cs="Times New Roman"/>
          <w:sz w:val="24"/>
          <w:szCs w:val="24"/>
          <w:lang w:val="sr-Cyrl-RS"/>
        </w:rPr>
        <w:t>4400</w:t>
      </w:r>
      <w:r w:rsidRPr="00B93BD0">
        <w:rPr>
          <w:rFonts w:ascii="Times New Roman" w:hAnsi="Times New Roman" w:cs="Times New Roman"/>
          <w:sz w:val="24"/>
          <w:szCs w:val="24"/>
          <w:lang w:val="sr-Cyrl-RS"/>
        </w:rPr>
        <w:t>307860000</w:t>
      </w:r>
    </w:p>
    <w:p w:rsidR="00AF7CAF" w:rsidRPr="00B93BD0" w:rsidRDefault="00AF7CAF" w:rsidP="00AF7CAF">
      <w:pPr>
        <w:rPr>
          <w:rFonts w:ascii="Times New Roman" w:hAnsi="Times New Roman" w:cs="Times New Roman"/>
          <w:sz w:val="24"/>
          <w:szCs w:val="24"/>
          <w:lang w:val="sr-Latn-RS"/>
        </w:rPr>
      </w:pPr>
      <w:r w:rsidRPr="00B93BD0">
        <w:rPr>
          <w:rFonts w:ascii="Times New Roman" w:hAnsi="Times New Roman" w:cs="Times New Roman"/>
          <w:sz w:val="24"/>
          <w:szCs w:val="24"/>
          <w:lang w:val="bs-Latn-BA"/>
        </w:rPr>
        <w:t xml:space="preserve">2.1.4. Детаљна адреса за кореспонденцију: </w:t>
      </w:r>
      <w:r w:rsidR="00E51BAD" w:rsidRPr="00B93BD0">
        <w:rPr>
          <w:rFonts w:ascii="Times New Roman" w:hAnsi="Times New Roman" w:cs="Times New Roman"/>
          <w:sz w:val="24"/>
          <w:szCs w:val="24"/>
          <w:lang w:val="sr-Cyrl-RS"/>
        </w:rPr>
        <w:t>Слађана Митровић</w:t>
      </w:r>
      <w:r w:rsidR="008B0F4C" w:rsidRPr="00B93BD0">
        <w:rPr>
          <w:rFonts w:ascii="Times New Roman" w:hAnsi="Times New Roman" w:cs="Times New Roman"/>
          <w:sz w:val="24"/>
          <w:szCs w:val="24"/>
          <w:lang w:val="sr-Cyrl-RS"/>
        </w:rPr>
        <w:t>, дипл.</w:t>
      </w:r>
      <w:r w:rsidR="00C75B41" w:rsidRPr="00B93BD0">
        <w:rPr>
          <w:rFonts w:ascii="Times New Roman" w:hAnsi="Times New Roman" w:cs="Times New Roman"/>
          <w:sz w:val="24"/>
          <w:szCs w:val="24"/>
          <w:lang w:val="sr-Cyrl-RS"/>
        </w:rPr>
        <w:t xml:space="preserve">економиста </w:t>
      </w:r>
      <w:r w:rsidR="008B0F4C" w:rsidRPr="00B93BD0">
        <w:rPr>
          <w:rFonts w:ascii="Times New Roman" w:hAnsi="Times New Roman" w:cs="Times New Roman"/>
          <w:sz w:val="24"/>
          <w:szCs w:val="24"/>
          <w:lang w:val="sr-Cyrl-RS"/>
        </w:rPr>
        <w:t>,</w:t>
      </w:r>
      <w:r w:rsidR="00E51BAD" w:rsidRPr="00B93BD0">
        <w:rPr>
          <w:rFonts w:ascii="Times New Roman" w:hAnsi="Times New Roman" w:cs="Times New Roman"/>
          <w:sz w:val="24"/>
          <w:szCs w:val="24"/>
          <w:lang w:val="sr-Cyrl-RS"/>
        </w:rPr>
        <w:t>извршни директор економско правног сектора, мејл:</w:t>
      </w:r>
      <w:r w:rsidR="00E51BAD" w:rsidRPr="00B93BD0">
        <w:rPr>
          <w:rFonts w:ascii="Times New Roman" w:hAnsi="Times New Roman" w:cs="Times New Roman"/>
          <w:sz w:val="24"/>
          <w:szCs w:val="24"/>
          <w:lang w:val="sr-Latn-RS"/>
        </w:rPr>
        <w:t xml:space="preserve"> sladjana.mitrovic</w:t>
      </w:r>
      <w:r w:rsidR="00C75B41" w:rsidRPr="00B93BD0">
        <w:rPr>
          <w:rFonts w:ascii="Times New Roman" w:hAnsi="Times New Roman" w:cs="Times New Roman"/>
          <w:sz w:val="24"/>
          <w:szCs w:val="24"/>
          <w:lang w:val="sr-Latn-RS"/>
        </w:rPr>
        <w:t>@bnvodovod.com</w:t>
      </w:r>
    </w:p>
    <w:p w:rsidR="00AF7CAF" w:rsidRPr="00B93BD0" w:rsidRDefault="008B0F4C" w:rsidP="00AF7CAF">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2.1.5. Телефон</w:t>
      </w:r>
      <w:r w:rsidR="00AF7CAF" w:rsidRPr="00B93BD0">
        <w:rPr>
          <w:rFonts w:ascii="Times New Roman" w:hAnsi="Times New Roman" w:cs="Times New Roman"/>
          <w:sz w:val="24"/>
          <w:szCs w:val="24"/>
          <w:lang w:val="bs-Latn-BA"/>
        </w:rPr>
        <w:t xml:space="preserve">: </w:t>
      </w:r>
      <w:r w:rsidRPr="00B93BD0">
        <w:rPr>
          <w:rFonts w:ascii="Times New Roman" w:hAnsi="Times New Roman" w:cs="Times New Roman"/>
          <w:sz w:val="24"/>
          <w:szCs w:val="24"/>
          <w:lang w:val="bs-Latn-BA"/>
        </w:rPr>
        <w:t>055/226-460</w:t>
      </w:r>
    </w:p>
    <w:p w:rsidR="00AF7CAF" w:rsidRPr="00B93BD0" w:rsidRDefault="00AF7CAF" w:rsidP="00AF7CAF">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2.1.6. Факс: </w:t>
      </w:r>
      <w:r w:rsidR="008B0F4C" w:rsidRPr="00B93BD0">
        <w:rPr>
          <w:rFonts w:ascii="Times New Roman" w:hAnsi="Times New Roman" w:cs="Times New Roman"/>
          <w:sz w:val="24"/>
          <w:szCs w:val="24"/>
          <w:lang w:val="bs-Latn-BA"/>
        </w:rPr>
        <w:t>055/226-462</w:t>
      </w:r>
    </w:p>
    <w:p w:rsidR="00E51BAD" w:rsidRPr="00B93BD0" w:rsidRDefault="00AF7CAF" w:rsidP="008B0F4C">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2.1.7. </w:t>
      </w:r>
      <w:r w:rsidR="008B0F4C" w:rsidRPr="00B93BD0">
        <w:rPr>
          <w:rFonts w:ascii="Times New Roman" w:hAnsi="Times New Roman" w:cs="Times New Roman"/>
          <w:sz w:val="24"/>
          <w:szCs w:val="24"/>
          <w:lang w:val="sr-Cyrl-RS"/>
        </w:rPr>
        <w:t>И-м</w:t>
      </w:r>
      <w:r w:rsidRPr="00B93BD0">
        <w:rPr>
          <w:rFonts w:ascii="Times New Roman" w:hAnsi="Times New Roman" w:cs="Times New Roman"/>
          <w:sz w:val="24"/>
          <w:szCs w:val="24"/>
          <w:lang w:val="sr-Cyrl-BA"/>
        </w:rPr>
        <w:t>ејл</w:t>
      </w:r>
      <w:r w:rsidRPr="00B93BD0">
        <w:rPr>
          <w:rFonts w:ascii="Times New Roman" w:hAnsi="Times New Roman" w:cs="Times New Roman"/>
          <w:sz w:val="24"/>
          <w:szCs w:val="24"/>
          <w:lang w:val="bs-Latn-BA"/>
        </w:rPr>
        <w:t xml:space="preserve">: </w:t>
      </w:r>
      <w:r w:rsidR="00E51BAD" w:rsidRPr="00B93BD0">
        <w:rPr>
          <w:rFonts w:ascii="Times New Roman" w:hAnsi="Times New Roman" w:cs="Times New Roman"/>
          <w:sz w:val="24"/>
          <w:szCs w:val="24"/>
          <w:lang w:val="sr-Latn-RS"/>
        </w:rPr>
        <w:t>sladjana.mitrovic@bnvodovod.com</w:t>
      </w:r>
    </w:p>
    <w:p w:rsidR="00AF7CAF" w:rsidRPr="00B93BD0" w:rsidRDefault="00AF7CAF" w:rsidP="008B0F4C">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2.1.8. </w:t>
      </w:r>
      <w:r w:rsidRPr="00B93BD0">
        <w:rPr>
          <w:rFonts w:ascii="Times New Roman" w:hAnsi="Times New Roman" w:cs="Times New Roman"/>
          <w:sz w:val="24"/>
          <w:szCs w:val="24"/>
          <w:lang w:val="sr-Cyrl-BA"/>
        </w:rPr>
        <w:t>В</w:t>
      </w:r>
      <w:r w:rsidRPr="00B93BD0">
        <w:rPr>
          <w:rFonts w:ascii="Times New Roman" w:hAnsi="Times New Roman" w:cs="Times New Roman"/>
          <w:sz w:val="24"/>
          <w:szCs w:val="24"/>
          <w:lang w:val="bs-Latn-BA"/>
        </w:rPr>
        <w:t xml:space="preserve">еб страница: </w:t>
      </w:r>
      <w:hyperlink r:id="rId14" w:history="1">
        <w:r w:rsidR="00E51BAD" w:rsidRPr="00B93BD0">
          <w:rPr>
            <w:rStyle w:val="Hyperlink"/>
            <w:rFonts w:ascii="Times New Roman" w:hAnsi="Times New Roman" w:cs="Times New Roman"/>
            <w:sz w:val="24"/>
            <w:szCs w:val="24"/>
            <w:lang w:val="bs-Latn-BA"/>
          </w:rPr>
          <w:t>www.bnvodovod.com</w:t>
        </w:r>
      </w:hyperlink>
      <w:r w:rsidR="008B0F4C" w:rsidRPr="00B93BD0">
        <w:rPr>
          <w:rFonts w:ascii="Times New Roman" w:hAnsi="Times New Roman" w:cs="Times New Roman"/>
          <w:sz w:val="24"/>
          <w:szCs w:val="24"/>
          <w:lang w:val="bs-Latn-BA"/>
        </w:rPr>
        <w:t xml:space="preserve"> </w:t>
      </w:r>
    </w:p>
    <w:p w:rsidR="007F34AE" w:rsidRPr="00B93BD0" w:rsidRDefault="00860173" w:rsidP="00196B08">
      <w:pPr>
        <w:pStyle w:val="Heading2"/>
        <w:rPr>
          <w:rFonts w:ascii="Times New Roman" w:hAnsi="Times New Roman" w:cs="Times New Roman"/>
          <w:sz w:val="24"/>
          <w:szCs w:val="24"/>
          <w:lang w:val="bs-Latn-BA"/>
        </w:rPr>
      </w:pPr>
      <w:bookmarkStart w:id="7" w:name="_Toc124833288"/>
      <w:r w:rsidRPr="00B93BD0">
        <w:rPr>
          <w:rFonts w:ascii="Times New Roman" w:hAnsi="Times New Roman" w:cs="Times New Roman"/>
          <w:sz w:val="24"/>
          <w:szCs w:val="24"/>
          <w:lang w:val="sr-Cyrl-BA"/>
        </w:rPr>
        <w:t>НАЧИН КОМУНИКАЦИЈЕ СА КАНДИДАТИМА/ПОНУЂАЧИМА</w:t>
      </w:r>
      <w:bookmarkEnd w:id="7"/>
    </w:p>
    <w:p w:rsidR="007243A9" w:rsidRPr="00B93BD0" w:rsidRDefault="00860173" w:rsidP="007243A9">
      <w:pPr>
        <w:jc w:val="both"/>
        <w:rPr>
          <w:rFonts w:ascii="Times New Roman" w:eastAsia="Calibri" w:hAnsi="Times New Roman" w:cs="Arial"/>
          <w:sz w:val="24"/>
          <w:szCs w:val="24"/>
          <w:lang w:val="sr-Cyrl-RS"/>
        </w:rPr>
      </w:pPr>
      <w:r w:rsidRPr="00B93BD0">
        <w:rPr>
          <w:rFonts w:ascii="Times New Roman" w:hAnsi="Times New Roman" w:cs="Times New Roman"/>
          <w:sz w:val="24"/>
          <w:szCs w:val="24"/>
          <w:lang w:val="bs-Latn-BA"/>
        </w:rPr>
        <w:t xml:space="preserve">2.2.1. </w:t>
      </w:r>
      <w:r w:rsidR="007243A9" w:rsidRPr="00B93BD0">
        <w:rPr>
          <w:rFonts w:ascii="Times New Roman" w:eastAsia="Calibri" w:hAnsi="Times New Roman" w:cs="Arial"/>
          <w:sz w:val="24"/>
          <w:szCs w:val="24"/>
          <w:lang w:val="sr-Cyrl-CS"/>
        </w:rPr>
        <w:t xml:space="preserve">Цјелокупна комуникација и размјена информација (кореспонденција) између уговорног органа и понуђача треба се водити искључиво у писаној форми, </w:t>
      </w:r>
      <w:r w:rsidR="007243A9" w:rsidRPr="00B93BD0">
        <w:rPr>
          <w:rFonts w:ascii="Times New Roman" w:eastAsia="Calibri" w:hAnsi="Times New Roman" w:cs="Arial"/>
          <w:sz w:val="24"/>
          <w:szCs w:val="24"/>
        </w:rPr>
        <w:t xml:space="preserve">која се врши кроз систем „Е-набавке“ – Портал </w:t>
      </w:r>
      <w:hyperlink r:id="rId15" w:history="1">
        <w:r w:rsidR="007243A9" w:rsidRPr="00B93BD0">
          <w:rPr>
            <w:rFonts w:ascii="Times New Roman" w:eastAsia="Calibri" w:hAnsi="Times New Roman" w:cs="Arial"/>
            <w:color w:val="0563C1"/>
            <w:sz w:val="24"/>
            <w:szCs w:val="24"/>
            <w:u w:val="single"/>
          </w:rPr>
          <w:t>www.ejn.gov.ba</w:t>
        </w:r>
      </w:hyperlink>
      <w:r w:rsidR="007243A9" w:rsidRPr="00B93BD0">
        <w:rPr>
          <w:rFonts w:ascii="Times New Roman" w:eastAsia="Calibri" w:hAnsi="Times New Roman" w:cs="Arial"/>
          <w:sz w:val="24"/>
          <w:szCs w:val="24"/>
        </w:rPr>
        <w:t>, како је дефинисано Законом и подзаконским актима</w:t>
      </w:r>
      <w:r w:rsidR="007243A9" w:rsidRPr="00B93BD0">
        <w:rPr>
          <w:rFonts w:ascii="Times New Roman" w:eastAsia="Calibri" w:hAnsi="Times New Roman" w:cs="Arial"/>
          <w:sz w:val="24"/>
          <w:szCs w:val="24"/>
          <w:lang w:val="sr-Cyrl-CS"/>
        </w:rPr>
        <w:t>.</w:t>
      </w:r>
      <w:r w:rsidR="007243A9" w:rsidRPr="00B93BD0">
        <w:rPr>
          <w:rFonts w:ascii="Times New Roman" w:eastAsia="Calibri" w:hAnsi="Times New Roman" w:cs="Arial"/>
          <w:sz w:val="24"/>
          <w:szCs w:val="24"/>
          <w:lang w:val="sr-Latn-RS"/>
        </w:rPr>
        <w:t xml:space="preserve"> </w:t>
      </w:r>
      <w:r w:rsidR="007243A9" w:rsidRPr="00B93BD0">
        <w:rPr>
          <w:rFonts w:ascii="Times New Roman" w:eastAsia="Calibri" w:hAnsi="Times New Roman" w:cs="Arial"/>
          <w:sz w:val="24"/>
          <w:szCs w:val="24"/>
          <w:lang w:val="sr-Cyrl-RS"/>
        </w:rPr>
        <w:t>Жалба се изјављује КРЖ-у путем уговорног органа у писаној форми директно,</w:t>
      </w:r>
      <w:r w:rsidR="007243A9" w:rsidRPr="00B93BD0">
        <w:rPr>
          <w:rFonts w:ascii="Times New Roman" w:eastAsia="Calibri" w:hAnsi="Times New Roman" w:cs="Arial"/>
          <w:sz w:val="24"/>
          <w:szCs w:val="24"/>
          <w:lang w:val="sr-Latn-RS"/>
        </w:rPr>
        <w:t xml:space="preserve"> a </w:t>
      </w:r>
      <w:r w:rsidR="007243A9" w:rsidRPr="00B93BD0">
        <w:rPr>
          <w:rFonts w:ascii="Times New Roman" w:eastAsia="Calibri" w:hAnsi="Times New Roman" w:cs="Arial"/>
          <w:sz w:val="24"/>
          <w:szCs w:val="24"/>
          <w:lang w:val="sr-Cyrl-RS"/>
        </w:rPr>
        <w:t>доставља путем поште, ради утврђивања благовремености рока пријема,</w:t>
      </w:r>
      <w:r w:rsidR="007243A9" w:rsidRPr="00B93BD0">
        <w:rPr>
          <w:rFonts w:ascii="Times New Roman" w:eastAsia="Calibri" w:hAnsi="Times New Roman" w:cs="Arial"/>
          <w:sz w:val="24"/>
          <w:szCs w:val="24"/>
        </w:rPr>
        <w:t xml:space="preserve"> изузев комуникације везано за појашњења ТД која се врши кроз систем „Е-набавке“ – Портал </w:t>
      </w:r>
      <w:hyperlink r:id="rId16" w:history="1">
        <w:r w:rsidR="007243A9" w:rsidRPr="00B93BD0">
          <w:rPr>
            <w:rFonts w:ascii="Times New Roman" w:eastAsia="Calibri" w:hAnsi="Times New Roman" w:cs="Arial"/>
            <w:color w:val="0563C1"/>
            <w:sz w:val="24"/>
            <w:szCs w:val="24"/>
            <w:u w:val="single"/>
          </w:rPr>
          <w:t>www.ejn.gov.ba</w:t>
        </w:r>
      </w:hyperlink>
      <w:r w:rsidR="007243A9" w:rsidRPr="00B93BD0">
        <w:rPr>
          <w:rFonts w:ascii="Times New Roman" w:eastAsia="Calibri" w:hAnsi="Times New Roman" w:cs="Arial"/>
          <w:sz w:val="24"/>
          <w:szCs w:val="24"/>
        </w:rPr>
        <w:t>, како је дефинисано Законом и подзаконским актима.</w:t>
      </w:r>
      <w:r w:rsidR="007243A9" w:rsidRPr="00B93BD0">
        <w:rPr>
          <w:rFonts w:ascii="Times New Roman" w:eastAsia="Calibri" w:hAnsi="Times New Roman" w:cs="Arial"/>
          <w:sz w:val="24"/>
          <w:szCs w:val="24"/>
          <w:lang w:val="sr-Cyrl-RS"/>
        </w:rPr>
        <w:t xml:space="preserve"> </w:t>
      </w:r>
    </w:p>
    <w:p w:rsidR="007243A9" w:rsidRPr="00B93BD0" w:rsidRDefault="007243A9" w:rsidP="007243A9">
      <w:pPr>
        <w:jc w:val="both"/>
        <w:rPr>
          <w:rFonts w:ascii="Times New Roman" w:eastAsia="Calibri" w:hAnsi="Times New Roman" w:cs="Arial"/>
          <w:sz w:val="24"/>
          <w:szCs w:val="24"/>
          <w:lang w:val="sr-Cyrl-RS"/>
        </w:rPr>
      </w:pPr>
      <w:r w:rsidRPr="00B93BD0">
        <w:rPr>
          <w:rFonts w:ascii="Times New Roman" w:eastAsia="Calibri" w:hAnsi="Times New Roman" w:cs="Arial"/>
          <w:sz w:val="24"/>
          <w:szCs w:val="24"/>
          <w:lang w:val="sr-Cyrl-RS"/>
        </w:rPr>
        <w:t xml:space="preserve">Докази тражени тендерском документацијом </w:t>
      </w:r>
      <w:r w:rsidRPr="00B93BD0">
        <w:rPr>
          <w:rFonts w:ascii="Times New Roman" w:eastAsia="Calibri" w:hAnsi="Times New Roman" w:cs="Arial"/>
          <w:sz w:val="24"/>
          <w:szCs w:val="24"/>
        </w:rPr>
        <w:t>морају бити запримљени код уговорног органа у року од 5 (</w:t>
      </w:r>
      <w:r w:rsidRPr="00B93BD0">
        <w:rPr>
          <w:rFonts w:ascii="Times New Roman" w:eastAsia="Calibri" w:hAnsi="Times New Roman" w:cs="Arial"/>
          <w:sz w:val="24"/>
          <w:szCs w:val="24"/>
          <w:lang w:val="sr-Cyrl-RS"/>
        </w:rPr>
        <w:t xml:space="preserve">пет) </w:t>
      </w:r>
      <w:r w:rsidRPr="00B93BD0">
        <w:rPr>
          <w:rFonts w:ascii="Times New Roman" w:eastAsia="Calibri" w:hAnsi="Times New Roman" w:cs="Arial"/>
          <w:sz w:val="24"/>
          <w:szCs w:val="24"/>
        </w:rPr>
        <w:t xml:space="preserve"> дана од дана пријема Одлуке о избору најповољнијег понуђача, у радном времену уговорног органа најкасније до </w:t>
      </w:r>
      <w:r w:rsidRPr="00B93BD0">
        <w:rPr>
          <w:rFonts w:ascii="Times New Roman" w:eastAsia="Calibri" w:hAnsi="Times New Roman" w:cs="Arial"/>
          <w:sz w:val="24"/>
          <w:szCs w:val="24"/>
          <w:lang w:val="sr-Cyrl-RS"/>
        </w:rPr>
        <w:t>15:00</w:t>
      </w:r>
      <w:r w:rsidRPr="00B93BD0">
        <w:rPr>
          <w:rFonts w:ascii="Times New Roman" w:eastAsia="Calibri" w:hAnsi="Times New Roman" w:cs="Arial"/>
          <w:sz w:val="24"/>
          <w:szCs w:val="24"/>
        </w:rPr>
        <w:t xml:space="preserve"> сати</w:t>
      </w:r>
      <w:r w:rsidRPr="00B93BD0">
        <w:rPr>
          <w:rFonts w:ascii="Times New Roman" w:eastAsia="Calibri" w:hAnsi="Times New Roman" w:cs="Arial"/>
          <w:sz w:val="24"/>
          <w:szCs w:val="24"/>
          <w:lang w:val="sr-Cyrl-RS"/>
        </w:rPr>
        <w:t xml:space="preserve"> уколико се достављају лично, а уколико се достављају </w:t>
      </w:r>
      <w:r w:rsidRPr="00B93BD0">
        <w:rPr>
          <w:rFonts w:ascii="Times New Roman" w:eastAsia="Calibri" w:hAnsi="Times New Roman" w:cs="Arial"/>
          <w:sz w:val="24"/>
          <w:szCs w:val="24"/>
        </w:rPr>
        <w:t>фа</w:t>
      </w:r>
      <w:r w:rsidRPr="00B93BD0">
        <w:rPr>
          <w:rFonts w:ascii="Times New Roman" w:eastAsia="Calibri" w:hAnsi="Times New Roman" w:cs="Arial"/>
          <w:sz w:val="24"/>
          <w:szCs w:val="24"/>
          <w:lang w:val="sr-Cyrl-RS"/>
        </w:rPr>
        <w:t>кс</w:t>
      </w:r>
      <w:r w:rsidRPr="00B93BD0">
        <w:rPr>
          <w:rFonts w:ascii="Times New Roman" w:eastAsia="Calibri" w:hAnsi="Times New Roman" w:cs="Arial"/>
          <w:sz w:val="24"/>
          <w:szCs w:val="24"/>
        </w:rPr>
        <w:t xml:space="preserve">ом/маилом </w:t>
      </w:r>
      <w:r w:rsidRPr="00B93BD0">
        <w:rPr>
          <w:rFonts w:ascii="Times New Roman" w:eastAsia="Calibri" w:hAnsi="Times New Roman" w:cs="Arial"/>
          <w:sz w:val="24"/>
          <w:szCs w:val="24"/>
          <w:lang w:val="sr-Cyrl-RS"/>
        </w:rPr>
        <w:t>исти се требају доставити идентичног садржаја и путем поште, ради утврђивања благовремености рока пријема.</w:t>
      </w:r>
    </w:p>
    <w:p w:rsidR="001A6D74" w:rsidRPr="00231A79" w:rsidRDefault="007243A9" w:rsidP="007243A9">
      <w:pPr>
        <w:jc w:val="both"/>
        <w:rPr>
          <w:rFonts w:ascii="Times New Roman" w:eastAsia="Calibri" w:hAnsi="Times New Roman" w:cs="Arial"/>
          <w:sz w:val="24"/>
          <w:szCs w:val="24"/>
          <w:lang w:val="sr-Cyrl-CS"/>
        </w:rPr>
      </w:pPr>
      <w:r w:rsidRPr="00B93BD0">
        <w:rPr>
          <w:rFonts w:ascii="Times New Roman" w:eastAsia="Calibri" w:hAnsi="Times New Roman" w:cs="Arial"/>
          <w:sz w:val="24"/>
          <w:szCs w:val="24"/>
          <w:lang w:val="sr-Cyrl-CS"/>
        </w:rPr>
        <w:t xml:space="preserve">Све информације у вези са овим поступком јавне набавке (преузимање ТД, захтјеви за појашњењем и све остале информације) понуђачи могу добити искључиво од надлежне контакт особе односно путем система “Е-набавке” – Портал </w:t>
      </w:r>
      <w:hyperlink r:id="rId17" w:history="1">
        <w:r w:rsidRPr="00B93BD0">
          <w:rPr>
            <w:rFonts w:ascii="Times New Roman" w:eastAsia="Calibri" w:hAnsi="Times New Roman" w:cs="Arial"/>
            <w:color w:val="0563C1"/>
            <w:sz w:val="24"/>
            <w:szCs w:val="24"/>
            <w:u w:val="single"/>
            <w:lang w:val="sr-Cyrl-CS"/>
          </w:rPr>
          <w:t>www.</w:t>
        </w:r>
        <w:r w:rsidRPr="00B93BD0">
          <w:rPr>
            <w:rFonts w:ascii="Times New Roman" w:eastAsia="Calibri" w:hAnsi="Times New Roman" w:cs="Arial"/>
            <w:color w:val="0563C1"/>
            <w:sz w:val="24"/>
            <w:szCs w:val="24"/>
            <w:u w:val="single"/>
            <w:lang w:val="sr-Latn-RS"/>
          </w:rPr>
          <w:t>ejn</w:t>
        </w:r>
        <w:r w:rsidRPr="00B93BD0">
          <w:rPr>
            <w:rFonts w:ascii="Times New Roman" w:eastAsia="Calibri" w:hAnsi="Times New Roman" w:cs="Arial"/>
            <w:color w:val="0563C1"/>
            <w:sz w:val="24"/>
            <w:szCs w:val="24"/>
            <w:u w:val="single"/>
            <w:lang w:val="sr-Cyrl-CS"/>
          </w:rPr>
          <w:t>.</w:t>
        </w:r>
        <w:r w:rsidRPr="00B93BD0">
          <w:rPr>
            <w:rFonts w:ascii="Times New Roman" w:eastAsia="Calibri" w:hAnsi="Times New Roman" w:cs="Arial"/>
            <w:color w:val="0563C1"/>
            <w:sz w:val="24"/>
            <w:szCs w:val="24"/>
            <w:u w:val="single"/>
            <w:lang w:val="sr-Latn-RS"/>
          </w:rPr>
          <w:t>gov</w:t>
        </w:r>
        <w:r w:rsidRPr="00B93BD0">
          <w:rPr>
            <w:rFonts w:ascii="Times New Roman" w:eastAsia="Calibri" w:hAnsi="Times New Roman" w:cs="Arial"/>
            <w:color w:val="0563C1"/>
            <w:sz w:val="24"/>
            <w:szCs w:val="24"/>
            <w:u w:val="single"/>
            <w:lang w:val="sr-Cyrl-CS"/>
          </w:rPr>
          <w:t>.</w:t>
        </w:r>
        <w:r w:rsidRPr="00B93BD0">
          <w:rPr>
            <w:rFonts w:ascii="Times New Roman" w:eastAsia="Calibri" w:hAnsi="Times New Roman" w:cs="Arial"/>
            <w:color w:val="0563C1"/>
            <w:sz w:val="24"/>
            <w:szCs w:val="24"/>
            <w:u w:val="single"/>
            <w:lang w:val="sr-Latn-RS"/>
          </w:rPr>
          <w:t>ba</w:t>
        </w:r>
      </w:hyperlink>
      <w:r w:rsidR="00231A79">
        <w:rPr>
          <w:rFonts w:ascii="Times New Roman" w:eastAsia="Calibri" w:hAnsi="Times New Roman" w:cs="Arial"/>
          <w:sz w:val="24"/>
          <w:szCs w:val="24"/>
          <w:lang w:val="sr-Cyrl-CS"/>
        </w:rPr>
        <w:t>.</w:t>
      </w:r>
    </w:p>
    <w:p w:rsidR="006968FA" w:rsidRPr="00B93BD0" w:rsidRDefault="00196B08" w:rsidP="00721EAC">
      <w:pPr>
        <w:pStyle w:val="Heading1"/>
        <w:rPr>
          <w:rFonts w:ascii="Times New Roman" w:hAnsi="Times New Roman" w:cs="Times New Roman"/>
          <w:sz w:val="24"/>
          <w:szCs w:val="24"/>
          <w:lang w:val="bs-Latn-BA"/>
        </w:rPr>
      </w:pPr>
      <w:r w:rsidRPr="00B93BD0">
        <w:rPr>
          <w:rFonts w:ascii="Times New Roman" w:hAnsi="Times New Roman" w:cs="Times New Roman"/>
          <w:sz w:val="24"/>
          <w:szCs w:val="24"/>
          <w:lang w:val="sr-Latn-RS"/>
        </w:rPr>
        <w:t xml:space="preserve"> </w:t>
      </w:r>
      <w:bookmarkStart w:id="8" w:name="_Toc124833289"/>
      <w:r w:rsidR="00860173" w:rsidRPr="00B93BD0">
        <w:rPr>
          <w:rFonts w:ascii="Times New Roman" w:hAnsi="Times New Roman" w:cs="Times New Roman"/>
          <w:sz w:val="24"/>
          <w:szCs w:val="24"/>
          <w:lang w:val="sr-Cyrl-BA"/>
        </w:rPr>
        <w:t>ПОДАЦИ О ПРЕДМЕТУ ЈАВНЕ НАБАВКЕ</w:t>
      </w:r>
      <w:bookmarkEnd w:id="8"/>
    </w:p>
    <w:p w:rsidR="006968FA" w:rsidRPr="00B93BD0" w:rsidRDefault="00860173" w:rsidP="00196B08">
      <w:pPr>
        <w:pStyle w:val="Heading2"/>
        <w:numPr>
          <w:ilvl w:val="1"/>
          <w:numId w:val="13"/>
        </w:numPr>
        <w:ind w:left="540" w:hanging="540"/>
        <w:rPr>
          <w:rFonts w:ascii="Times New Roman" w:hAnsi="Times New Roman" w:cs="Times New Roman"/>
          <w:sz w:val="24"/>
          <w:szCs w:val="24"/>
          <w:lang w:val="bs-Latn-BA"/>
        </w:rPr>
      </w:pPr>
      <w:bookmarkStart w:id="9" w:name="_Toc124833290"/>
      <w:r w:rsidRPr="00B93BD0">
        <w:rPr>
          <w:rFonts w:ascii="Times New Roman" w:hAnsi="Times New Roman" w:cs="Times New Roman"/>
          <w:sz w:val="24"/>
          <w:szCs w:val="24"/>
          <w:lang w:val="sr-Cyrl-BA"/>
        </w:rPr>
        <w:t>ОПИС ПРЕДМЕТА ЈАВНЕ НАБАВКЕ</w:t>
      </w:r>
      <w:bookmarkEnd w:id="9"/>
    </w:p>
    <w:p w:rsidR="00D07FA9" w:rsidRPr="00B93BD0" w:rsidRDefault="00860173" w:rsidP="00AB70F0">
      <w:pPr>
        <w:autoSpaceDE w:val="0"/>
        <w:autoSpaceDN w:val="0"/>
        <w:adjustRightInd w:val="0"/>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 xml:space="preserve">Предмет овог поступка </w:t>
      </w:r>
      <w:r w:rsidR="00196B08" w:rsidRPr="00B93BD0">
        <w:rPr>
          <w:rFonts w:ascii="Times New Roman" w:hAnsi="Times New Roman" w:cs="Times New Roman"/>
          <w:sz w:val="24"/>
          <w:szCs w:val="24"/>
          <w:lang w:val="bs-Latn-BA"/>
        </w:rPr>
        <w:t xml:space="preserve">јавне набавке је набавка </w:t>
      </w:r>
      <w:r w:rsidR="00D07FA9" w:rsidRPr="00B93BD0">
        <w:rPr>
          <w:rFonts w:ascii="Times New Roman" w:hAnsi="Times New Roman" w:cs="Times New Roman"/>
          <w:sz w:val="24"/>
          <w:szCs w:val="24"/>
          <w:lang w:val="sr-Cyrl-CS"/>
        </w:rPr>
        <w:t>услуге одржавања апликација за потребе А.Д. „Водоводи канализација“ Бијељина</w:t>
      </w:r>
      <w:r w:rsidR="00E51BAD" w:rsidRPr="00B93BD0">
        <w:rPr>
          <w:rFonts w:ascii="Times New Roman" w:hAnsi="Times New Roman" w:cs="Times New Roman"/>
          <w:sz w:val="24"/>
          <w:szCs w:val="24"/>
          <w:lang w:val="sr-Latn-RS"/>
        </w:rPr>
        <w:t xml:space="preserve">. </w:t>
      </w:r>
      <w:r w:rsidR="00732BB9" w:rsidRPr="00B93BD0">
        <w:rPr>
          <w:rFonts w:ascii="Times New Roman" w:hAnsi="Times New Roman" w:cs="Times New Roman"/>
          <w:sz w:val="24"/>
          <w:szCs w:val="24"/>
          <w:lang w:val="ru-RU"/>
        </w:rPr>
        <w:t xml:space="preserve">Процедура јавне набавке ће се провести у складу </w:t>
      </w:r>
      <w:r w:rsidR="00732BB9" w:rsidRPr="00B93BD0">
        <w:rPr>
          <w:rFonts w:ascii="Times New Roman" w:hAnsi="Times New Roman" w:cs="Times New Roman"/>
          <w:sz w:val="24"/>
          <w:szCs w:val="24"/>
          <w:lang w:val="sr-Cyrl-CS"/>
        </w:rPr>
        <w:t xml:space="preserve">са </w:t>
      </w:r>
      <w:r w:rsidR="00732BB9" w:rsidRPr="00B93BD0">
        <w:rPr>
          <w:rFonts w:ascii="Times New Roman" w:hAnsi="Times New Roman" w:cs="Times New Roman"/>
          <w:sz w:val="24"/>
          <w:szCs w:val="24"/>
          <w:lang w:val="ru-RU"/>
        </w:rPr>
        <w:t>чланом 21</w:t>
      </w:r>
      <w:r w:rsidR="00732BB9" w:rsidRPr="00B93BD0">
        <w:rPr>
          <w:rFonts w:ascii="Times New Roman" w:hAnsi="Times New Roman" w:cs="Times New Roman"/>
          <w:sz w:val="24"/>
          <w:szCs w:val="24"/>
          <w:lang w:val="sr-Cyrl-CS"/>
        </w:rPr>
        <w:t>.</w:t>
      </w:r>
      <w:r w:rsidR="00732BB9" w:rsidRPr="00B93BD0">
        <w:rPr>
          <w:rFonts w:ascii="Times New Roman" w:hAnsi="Times New Roman" w:cs="Times New Roman"/>
          <w:sz w:val="24"/>
          <w:szCs w:val="24"/>
          <w:lang w:val="sr-Latn-CS"/>
        </w:rPr>
        <w:t xml:space="preserve"> </w:t>
      </w:r>
      <w:r w:rsidR="00732BB9" w:rsidRPr="00B93BD0">
        <w:rPr>
          <w:rFonts w:ascii="Times New Roman" w:hAnsi="Times New Roman" w:cs="Times New Roman"/>
          <w:sz w:val="24"/>
          <w:szCs w:val="24"/>
          <w:lang w:val="sr-Cyrl-CS"/>
        </w:rPr>
        <w:t>тачка ц</w:t>
      </w:r>
      <w:r w:rsidR="00732BB9" w:rsidRPr="00B93BD0">
        <w:rPr>
          <w:rFonts w:ascii="Times New Roman" w:hAnsi="Times New Roman" w:cs="Times New Roman"/>
          <w:sz w:val="24"/>
          <w:szCs w:val="24"/>
          <w:lang w:val="sr-Latn-CS"/>
        </w:rPr>
        <w:t xml:space="preserve">)  </w:t>
      </w:r>
      <w:r w:rsidR="00732BB9" w:rsidRPr="00B93BD0">
        <w:rPr>
          <w:rFonts w:ascii="Times New Roman" w:hAnsi="Times New Roman" w:cs="Times New Roman"/>
          <w:sz w:val="24"/>
          <w:szCs w:val="24"/>
          <w:lang w:val="sr-Cyrl-CS"/>
        </w:rPr>
        <w:t xml:space="preserve"> </w:t>
      </w:r>
      <w:r w:rsidR="00732BB9" w:rsidRPr="00B93BD0">
        <w:rPr>
          <w:rFonts w:ascii="Times New Roman" w:hAnsi="Times New Roman" w:cs="Times New Roman"/>
          <w:sz w:val="24"/>
          <w:szCs w:val="24"/>
          <w:lang w:val="ru-RU"/>
        </w:rPr>
        <w:t>Закона о јавним набавкама Босне и Херцеговине  (“</w:t>
      </w:r>
      <w:r w:rsidR="00732BB9" w:rsidRPr="00B93BD0">
        <w:rPr>
          <w:rFonts w:ascii="Times New Roman" w:hAnsi="Times New Roman" w:cs="Times New Roman"/>
          <w:sz w:val="24"/>
          <w:szCs w:val="24"/>
          <w:lang w:val="sr-Cyrl-CS"/>
        </w:rPr>
        <w:t>Сл.</w:t>
      </w:r>
      <w:r w:rsidR="00732BB9" w:rsidRPr="00B93BD0">
        <w:rPr>
          <w:rFonts w:ascii="Times New Roman" w:hAnsi="Times New Roman" w:cs="Times New Roman"/>
          <w:sz w:val="24"/>
          <w:szCs w:val="24"/>
          <w:lang w:val="ru-RU"/>
        </w:rPr>
        <w:t xml:space="preserve"> </w:t>
      </w:r>
      <w:r w:rsidR="00732BB9" w:rsidRPr="00B93BD0">
        <w:rPr>
          <w:rFonts w:ascii="Times New Roman" w:hAnsi="Times New Roman" w:cs="Times New Roman"/>
          <w:sz w:val="24"/>
          <w:szCs w:val="24"/>
          <w:lang w:val="sr-Cyrl-CS"/>
        </w:rPr>
        <w:t xml:space="preserve">гл. </w:t>
      </w:r>
      <w:r w:rsidR="00732BB9" w:rsidRPr="00B93BD0">
        <w:rPr>
          <w:rFonts w:ascii="Times New Roman" w:hAnsi="Times New Roman" w:cs="Times New Roman"/>
          <w:sz w:val="24"/>
          <w:szCs w:val="24"/>
          <w:lang w:val="ru-RU"/>
        </w:rPr>
        <w:t>БиХ” бр</w:t>
      </w:r>
      <w:r w:rsidR="00732BB9" w:rsidRPr="00B93BD0">
        <w:rPr>
          <w:rFonts w:ascii="Times New Roman" w:hAnsi="Times New Roman" w:cs="Times New Roman"/>
          <w:sz w:val="24"/>
          <w:szCs w:val="24"/>
          <w:lang w:val="sr-Cyrl-CS"/>
        </w:rPr>
        <w:t>ој</w:t>
      </w:r>
      <w:r w:rsidR="00732BB9" w:rsidRPr="00B93BD0">
        <w:rPr>
          <w:rFonts w:ascii="Times New Roman" w:hAnsi="Times New Roman" w:cs="Times New Roman"/>
          <w:sz w:val="24"/>
          <w:szCs w:val="24"/>
          <w:lang w:val="ru-RU"/>
        </w:rPr>
        <w:t xml:space="preserve"> 39/14</w:t>
      </w:r>
      <w:r w:rsidR="00732BB9" w:rsidRPr="00B93BD0">
        <w:rPr>
          <w:rFonts w:ascii="Times New Roman" w:hAnsi="Times New Roman" w:cs="Times New Roman"/>
          <w:sz w:val="24"/>
          <w:szCs w:val="24"/>
          <w:lang w:val="sr-Cyrl-RS"/>
        </w:rPr>
        <w:t xml:space="preserve">, </w:t>
      </w:r>
      <w:r w:rsidR="00732BB9" w:rsidRPr="00B93BD0">
        <w:rPr>
          <w:rFonts w:ascii="Times New Roman" w:hAnsi="Times New Roman" w:cs="Times New Roman"/>
          <w:sz w:val="24"/>
          <w:szCs w:val="24"/>
          <w:lang w:val="sr-Latn-RS"/>
        </w:rPr>
        <w:t>59/22</w:t>
      </w:r>
      <w:r w:rsidR="00732BB9" w:rsidRPr="00B93BD0">
        <w:rPr>
          <w:rFonts w:ascii="Times New Roman" w:hAnsi="Times New Roman" w:cs="Times New Roman"/>
          <w:sz w:val="24"/>
          <w:szCs w:val="24"/>
          <w:lang w:val="sr-Cyrl-RS"/>
        </w:rPr>
        <w:t xml:space="preserve"> и 50/24</w:t>
      </w:r>
      <w:r w:rsidR="00732BB9" w:rsidRPr="00B93BD0">
        <w:rPr>
          <w:rFonts w:ascii="Times New Roman" w:hAnsi="Times New Roman" w:cs="Times New Roman"/>
          <w:sz w:val="24"/>
          <w:szCs w:val="24"/>
          <w:lang w:val="ru-RU"/>
        </w:rPr>
        <w:t xml:space="preserve">) </w:t>
      </w:r>
      <w:r w:rsidR="00732BB9" w:rsidRPr="00B93BD0">
        <w:rPr>
          <w:rFonts w:ascii="Times New Roman" w:hAnsi="Times New Roman" w:cs="Times New Roman"/>
          <w:sz w:val="24"/>
          <w:szCs w:val="24"/>
          <w:lang w:val="sr-Cyrl-CS"/>
        </w:rPr>
        <w:t>у даљем тексту: ЗЈН</w:t>
      </w:r>
      <w:r w:rsidR="00732BB9" w:rsidRPr="00B93BD0">
        <w:rPr>
          <w:rFonts w:ascii="Times New Roman" w:hAnsi="Times New Roman" w:cs="Times New Roman"/>
          <w:sz w:val="24"/>
          <w:szCs w:val="24"/>
          <w:lang w:val="ru-RU"/>
        </w:rPr>
        <w:t>), уз следећу аргументацију.</w:t>
      </w:r>
    </w:p>
    <w:p w:rsidR="00AB70F0" w:rsidRPr="00B93BD0" w:rsidRDefault="00D07FA9" w:rsidP="00D07FA9">
      <w:pPr>
        <w:ind w:right="167"/>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lastRenderedPageBreak/>
        <w:t>Преговарачки поступак без објаве обавјештења за набавку услуге одржавања апликација, Законски основ за прођење поступка јавне набавке представљају одредбе члана 21. тачка ц) Закона о јавним набавкама БиХ („Сл. гл. БиХ“ број 39/14</w:t>
      </w:r>
      <w:r w:rsidR="00732BB9" w:rsidRPr="00B93BD0">
        <w:rPr>
          <w:rFonts w:ascii="Times New Roman" w:hAnsi="Times New Roman" w:cs="Times New Roman"/>
          <w:sz w:val="24"/>
          <w:szCs w:val="24"/>
          <w:lang w:val="sr-Cyrl-CS"/>
        </w:rPr>
        <w:t>,</w:t>
      </w:r>
      <w:r w:rsidRPr="00B93BD0">
        <w:rPr>
          <w:rFonts w:ascii="Times New Roman" w:hAnsi="Times New Roman" w:cs="Times New Roman"/>
          <w:sz w:val="24"/>
          <w:szCs w:val="24"/>
          <w:lang w:val="sr-Latn-RS"/>
        </w:rPr>
        <w:t>59/22</w:t>
      </w:r>
      <w:r w:rsidR="00732BB9" w:rsidRPr="00B93BD0">
        <w:rPr>
          <w:rFonts w:ascii="Times New Roman" w:hAnsi="Times New Roman" w:cs="Times New Roman"/>
          <w:sz w:val="24"/>
          <w:szCs w:val="24"/>
          <w:lang w:val="sr-Cyrl-RS"/>
        </w:rPr>
        <w:t xml:space="preserve"> и 50/24</w:t>
      </w:r>
      <w:r w:rsidRPr="00B93BD0">
        <w:rPr>
          <w:rFonts w:ascii="Times New Roman" w:hAnsi="Times New Roman" w:cs="Times New Roman"/>
          <w:sz w:val="24"/>
          <w:szCs w:val="24"/>
          <w:lang w:val="sr-Cyrl-CS"/>
        </w:rPr>
        <w:t>) када се из суштинских,</w:t>
      </w:r>
      <w:r w:rsidRPr="00B93BD0">
        <w:rPr>
          <w:rFonts w:ascii="Times New Roman" w:hAnsi="Times New Roman" w:cs="Times New Roman"/>
          <w:sz w:val="24"/>
          <w:szCs w:val="24"/>
          <w:lang w:val="sr-Latn-RS"/>
        </w:rPr>
        <w:t xml:space="preserve"> </w:t>
      </w:r>
      <w:r w:rsidRPr="00B93BD0">
        <w:rPr>
          <w:rFonts w:ascii="Times New Roman" w:hAnsi="Times New Roman" w:cs="Times New Roman"/>
          <w:sz w:val="24"/>
          <w:szCs w:val="24"/>
          <w:lang w:val="sr-Cyrl-CS"/>
        </w:rPr>
        <w:t xml:space="preserve">доказивих техничких или умјетничких разлога или разлога који се односе на заштиту ексклузивних права, уговор може додјелити само одређеном добављачу. </w:t>
      </w:r>
      <w:r w:rsidRPr="00B93BD0">
        <w:rPr>
          <w:rFonts w:ascii="Times New Roman" w:hAnsi="Times New Roman" w:cs="Times New Roman"/>
          <w:sz w:val="24"/>
          <w:szCs w:val="24"/>
          <w:lang w:val="sr-Cyrl-RS"/>
        </w:rPr>
        <w:t>Преговарачки поступак се спроводи без објаве обавјештења са једним понуђачем „InfoSistem“</w:t>
      </w:r>
      <w:r w:rsidRPr="00B93BD0">
        <w:rPr>
          <w:rFonts w:ascii="Times New Roman" w:hAnsi="Times New Roman" w:cs="Times New Roman"/>
          <w:sz w:val="24"/>
          <w:szCs w:val="24"/>
          <w:lang w:val="sr-Latn-BA"/>
        </w:rPr>
        <w:t xml:space="preserve"> Д.О.О. Бијељина</w:t>
      </w:r>
      <w:r w:rsidRPr="00B93BD0">
        <w:rPr>
          <w:rFonts w:ascii="Times New Roman" w:hAnsi="Times New Roman" w:cs="Times New Roman"/>
          <w:sz w:val="24"/>
          <w:szCs w:val="24"/>
          <w:lang w:val="sr-Cyrl-BA"/>
        </w:rPr>
        <w:t xml:space="preserve">, на  основу </w:t>
      </w:r>
      <w:r w:rsidRPr="00B93BD0">
        <w:rPr>
          <w:rFonts w:ascii="Times New Roman" w:hAnsi="Times New Roman" w:cs="Times New Roman"/>
          <w:sz w:val="24"/>
          <w:szCs w:val="24"/>
          <w:lang w:val="sr-Cyrl-CS"/>
        </w:rPr>
        <w:t xml:space="preserve">Уговора број 64 од 04. јануара 2008. године, Уговора о јавној набавци апликације и изворног кода програма за вођење евиденције и обрачуна воде број: 933-4/14 од 21. маја 2014. године и Анекса за исти уговор број: 1220/14 од 28. маја 2014. године, те Уговора о јавној набавци услуге дораде апликације „Књиговодствени програм“,  број: 1926-5/17 од 07. августа 2017. године, као творца пословног пакета и власника лиценцираног софтвера и изворног кода. </w:t>
      </w:r>
      <w:r w:rsidR="00732BB9" w:rsidRPr="00B93BD0">
        <w:rPr>
          <w:rFonts w:ascii="Times New Roman" w:hAnsi="Times New Roman" w:cs="Times New Roman"/>
          <w:sz w:val="24"/>
          <w:szCs w:val="24"/>
          <w:lang w:val="sr-Cyrl-CS"/>
        </w:rPr>
        <w:t xml:space="preserve">Уговор о јавној набавци дораде апликације „Вода“  број: </w:t>
      </w:r>
      <w:r w:rsidR="00AB70F0" w:rsidRPr="00B93BD0">
        <w:rPr>
          <w:rFonts w:ascii="Times New Roman" w:hAnsi="Times New Roman" w:cs="Times New Roman"/>
          <w:sz w:val="24"/>
          <w:szCs w:val="24"/>
          <w:lang w:val="sr-Cyrl-CS"/>
        </w:rPr>
        <w:t>4167-6/25 од 10.12.2026. годинје.</w:t>
      </w:r>
      <w:r w:rsidR="00732BB9" w:rsidRPr="00B93BD0">
        <w:rPr>
          <w:rFonts w:ascii="Times New Roman" w:hAnsi="Times New Roman" w:cs="Times New Roman"/>
          <w:sz w:val="24"/>
          <w:szCs w:val="24"/>
          <w:lang w:val="sr-Cyrl-CS"/>
        </w:rPr>
        <w:t xml:space="preserve"> </w:t>
      </w:r>
      <w:r w:rsidRPr="00B93BD0">
        <w:rPr>
          <w:rFonts w:ascii="Times New Roman" w:hAnsi="Times New Roman" w:cs="Times New Roman"/>
          <w:sz w:val="24"/>
          <w:szCs w:val="24"/>
          <w:lang w:val="sr-Cyrl-CS"/>
        </w:rPr>
        <w:t xml:space="preserve">Одржавање подразумијева исправке софтвера везане за Законске измјене, нове захтјеве наручиоца софтвера који нису такви да мијењају основне поставке софтверског пакета. </w:t>
      </w:r>
    </w:p>
    <w:p w:rsidR="00D07FA9" w:rsidRPr="00B93BD0" w:rsidRDefault="00D07FA9" w:rsidP="00D07FA9">
      <w:pPr>
        <w:ind w:right="167"/>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 xml:space="preserve">Извршилац услуге се обавезује да врши мјесечно одржавање апликација </w:t>
      </w:r>
      <w:r w:rsidR="009D76E8" w:rsidRPr="00B93BD0">
        <w:rPr>
          <w:rFonts w:ascii="Times New Roman" w:hAnsi="Times New Roman" w:cs="Times New Roman"/>
          <w:sz w:val="24"/>
          <w:szCs w:val="24"/>
          <w:lang w:val="sr-Cyrl-CS"/>
        </w:rPr>
        <w:t>за</w:t>
      </w:r>
      <w:r w:rsidR="007810FA" w:rsidRPr="00B93BD0">
        <w:rPr>
          <w:rFonts w:ascii="Times New Roman" w:hAnsi="Times New Roman" w:cs="Times New Roman"/>
          <w:sz w:val="24"/>
          <w:szCs w:val="24"/>
          <w:lang w:val="sr-Cyrl-CS"/>
        </w:rPr>
        <w:t xml:space="preserve"> </w:t>
      </w:r>
      <w:r w:rsidR="009D76E8" w:rsidRPr="00B93BD0">
        <w:rPr>
          <w:rFonts w:ascii="Times New Roman" w:hAnsi="Times New Roman" w:cs="Times New Roman"/>
          <w:sz w:val="24"/>
          <w:szCs w:val="24"/>
          <w:lang w:val="sr-Cyrl-CS"/>
        </w:rPr>
        <w:t xml:space="preserve"> период од 12 (дванаест) мјесеци</w:t>
      </w:r>
      <w:r w:rsidRPr="00B93BD0">
        <w:rPr>
          <w:rFonts w:ascii="Times New Roman" w:hAnsi="Times New Roman" w:cs="Times New Roman"/>
          <w:sz w:val="24"/>
          <w:szCs w:val="24"/>
          <w:lang w:val="sr-Cyrl-CS"/>
        </w:rPr>
        <w:t>, услуга ће се плаћати на мјесечном нивоу.</w:t>
      </w:r>
    </w:p>
    <w:p w:rsidR="00196B08" w:rsidRPr="00B93BD0" w:rsidRDefault="00FD52A9" w:rsidP="00196B08">
      <w:pPr>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 xml:space="preserve">Овај поступак јавне набавке ће се извршити у складу са Законом, подзаконским актима, Правилником о јавним набавкама у А.Д. „Водовод и канализација“ Бијељина, број: </w:t>
      </w:r>
      <w:r w:rsidR="007243A9" w:rsidRPr="00B93BD0">
        <w:rPr>
          <w:rFonts w:ascii="Times New Roman" w:hAnsi="Times New Roman" w:cs="Times New Roman"/>
          <w:sz w:val="24"/>
          <w:szCs w:val="24"/>
          <w:lang w:val="sr-Cyrl-CS"/>
        </w:rPr>
        <w:t>НО</w:t>
      </w:r>
      <w:r w:rsidR="007243A9" w:rsidRPr="00B93BD0">
        <w:rPr>
          <w:rFonts w:ascii="Times New Roman" w:hAnsi="Times New Roman" w:cs="Times New Roman"/>
          <w:sz w:val="24"/>
          <w:szCs w:val="24"/>
          <w:lang w:val="sr-Latn-RS"/>
        </w:rPr>
        <w:t>-</w:t>
      </w:r>
      <w:r w:rsidR="007243A9" w:rsidRPr="00B93BD0">
        <w:rPr>
          <w:rFonts w:ascii="Times New Roman" w:hAnsi="Times New Roman" w:cs="Times New Roman"/>
          <w:sz w:val="24"/>
          <w:szCs w:val="24"/>
          <w:lang w:val="sr-Cyrl-CS"/>
        </w:rPr>
        <w:t xml:space="preserve"> </w:t>
      </w:r>
      <w:r w:rsidR="007243A9" w:rsidRPr="00B93BD0">
        <w:rPr>
          <w:rFonts w:ascii="Times New Roman" w:hAnsi="Times New Roman" w:cs="Times New Roman"/>
          <w:sz w:val="24"/>
          <w:szCs w:val="24"/>
          <w:lang w:val="sr-Latn-RS"/>
        </w:rPr>
        <w:t>527</w:t>
      </w:r>
      <w:r w:rsidR="007243A9" w:rsidRPr="00B93BD0">
        <w:rPr>
          <w:rFonts w:ascii="Times New Roman" w:hAnsi="Times New Roman" w:cs="Times New Roman"/>
          <w:sz w:val="24"/>
          <w:szCs w:val="24"/>
          <w:lang w:val="sr-Cyrl-CS"/>
        </w:rPr>
        <w:t>-</w:t>
      </w:r>
      <w:r w:rsidR="007243A9" w:rsidRPr="00B93BD0">
        <w:rPr>
          <w:rFonts w:ascii="Times New Roman" w:hAnsi="Times New Roman" w:cs="Times New Roman"/>
          <w:sz w:val="24"/>
          <w:szCs w:val="24"/>
          <w:lang w:val="sr-Latn-RS"/>
        </w:rPr>
        <w:t>7</w:t>
      </w:r>
      <w:r w:rsidR="007243A9" w:rsidRPr="00B93BD0">
        <w:rPr>
          <w:rFonts w:ascii="Times New Roman" w:hAnsi="Times New Roman" w:cs="Times New Roman"/>
          <w:sz w:val="24"/>
          <w:szCs w:val="24"/>
          <w:lang w:val="sr-Cyrl-CS"/>
        </w:rPr>
        <w:t>/</w:t>
      </w:r>
      <w:r w:rsidR="007243A9" w:rsidRPr="00B93BD0">
        <w:rPr>
          <w:rFonts w:ascii="Times New Roman" w:hAnsi="Times New Roman" w:cs="Times New Roman"/>
          <w:sz w:val="24"/>
          <w:szCs w:val="24"/>
          <w:lang w:val="sr-Latn-RS"/>
        </w:rPr>
        <w:t>23</w:t>
      </w:r>
      <w:r w:rsidR="007243A9" w:rsidRPr="00B93BD0">
        <w:rPr>
          <w:rFonts w:ascii="Times New Roman" w:hAnsi="Times New Roman" w:cs="Times New Roman"/>
          <w:sz w:val="24"/>
          <w:szCs w:val="24"/>
          <w:lang w:val="sr-Cyrl-CS"/>
        </w:rPr>
        <w:t xml:space="preserve"> од 2</w:t>
      </w:r>
      <w:r w:rsidR="007243A9" w:rsidRPr="00B93BD0">
        <w:rPr>
          <w:rFonts w:ascii="Times New Roman" w:hAnsi="Times New Roman" w:cs="Times New Roman"/>
          <w:sz w:val="24"/>
          <w:szCs w:val="24"/>
          <w:lang w:val="sr-Latn-RS"/>
        </w:rPr>
        <w:t>8</w:t>
      </w:r>
      <w:r w:rsidR="007243A9" w:rsidRPr="00B93BD0">
        <w:rPr>
          <w:rFonts w:ascii="Times New Roman" w:hAnsi="Times New Roman" w:cs="Times New Roman"/>
          <w:sz w:val="24"/>
          <w:szCs w:val="24"/>
          <w:lang w:val="sr-Cyrl-CS"/>
        </w:rPr>
        <w:t>. фебруара</w:t>
      </w:r>
      <w:r w:rsidR="007243A9" w:rsidRPr="00B93BD0">
        <w:rPr>
          <w:rFonts w:ascii="Times New Roman" w:hAnsi="Times New Roman" w:cs="Times New Roman"/>
          <w:sz w:val="24"/>
          <w:szCs w:val="24"/>
          <w:lang w:val="sr-Latn-CS"/>
        </w:rPr>
        <w:t xml:space="preserve"> 2023.</w:t>
      </w:r>
      <w:r w:rsidR="007243A9" w:rsidRPr="00B93BD0">
        <w:rPr>
          <w:rFonts w:ascii="Times New Roman" w:hAnsi="Times New Roman" w:cs="Times New Roman"/>
          <w:sz w:val="24"/>
          <w:szCs w:val="24"/>
          <w:lang w:val="sr-Cyrl-CS"/>
        </w:rPr>
        <w:t xml:space="preserve"> године</w:t>
      </w:r>
      <w:r w:rsidRPr="00B93BD0">
        <w:rPr>
          <w:rFonts w:ascii="Times New Roman" w:hAnsi="Times New Roman" w:cs="Times New Roman"/>
          <w:sz w:val="24"/>
          <w:szCs w:val="24"/>
          <w:lang w:val="sr-Cyrl-RS"/>
        </w:rPr>
        <w:t xml:space="preserve">, и </w:t>
      </w:r>
      <w:r w:rsidR="00520B97" w:rsidRPr="00B93BD0">
        <w:rPr>
          <w:rFonts w:ascii="Times New Roman" w:hAnsi="Times New Roman" w:cs="Times New Roman"/>
          <w:sz w:val="24"/>
          <w:szCs w:val="24"/>
          <w:lang w:val="sr-Cyrl-RS"/>
        </w:rPr>
        <w:t>Плана набавке за 202</w:t>
      </w:r>
      <w:r w:rsidR="00AB70F0"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sr-Cyrl-RS"/>
        </w:rPr>
        <w:t>. годин</w:t>
      </w:r>
      <w:r w:rsidR="00520B97" w:rsidRPr="00B93BD0">
        <w:rPr>
          <w:rFonts w:ascii="Times New Roman" w:hAnsi="Times New Roman" w:cs="Times New Roman"/>
          <w:sz w:val="24"/>
          <w:szCs w:val="24"/>
          <w:lang w:val="sr-Cyrl-RS"/>
        </w:rPr>
        <w:t xml:space="preserve">у, број: НО </w:t>
      </w:r>
      <w:r w:rsidR="00AE65F9" w:rsidRPr="00B93BD0">
        <w:rPr>
          <w:rFonts w:ascii="Times New Roman" w:hAnsi="Times New Roman" w:cs="Times New Roman"/>
          <w:sz w:val="24"/>
          <w:szCs w:val="24"/>
          <w:lang w:val="sr-Cyrl-RS"/>
        </w:rPr>
        <w:t>–</w:t>
      </w:r>
      <w:r w:rsidR="007810FA" w:rsidRPr="00B93BD0">
        <w:rPr>
          <w:rFonts w:ascii="Times New Roman" w:hAnsi="Times New Roman" w:cs="Times New Roman"/>
          <w:sz w:val="24"/>
          <w:szCs w:val="24"/>
          <w:lang w:val="sr-Cyrl-RS"/>
        </w:rPr>
        <w:t xml:space="preserve"> </w:t>
      </w:r>
      <w:r w:rsidR="00AB70F0" w:rsidRPr="00B93BD0">
        <w:rPr>
          <w:rFonts w:ascii="Times New Roman" w:hAnsi="Times New Roman" w:cs="Times New Roman"/>
          <w:sz w:val="24"/>
          <w:szCs w:val="24"/>
          <w:lang w:val="sr-Cyrl-RS"/>
        </w:rPr>
        <w:t>590</w:t>
      </w:r>
      <w:r w:rsidR="00AE65F9" w:rsidRPr="00B93BD0">
        <w:rPr>
          <w:rFonts w:ascii="Times New Roman" w:hAnsi="Times New Roman" w:cs="Times New Roman"/>
          <w:sz w:val="24"/>
          <w:szCs w:val="24"/>
          <w:lang w:val="sr-Cyrl-RS"/>
        </w:rPr>
        <w:t>-</w:t>
      </w:r>
      <w:r w:rsidR="00AB70F0" w:rsidRPr="00B93BD0">
        <w:rPr>
          <w:rFonts w:ascii="Times New Roman" w:hAnsi="Times New Roman" w:cs="Times New Roman"/>
          <w:sz w:val="24"/>
          <w:szCs w:val="24"/>
          <w:lang w:val="sr-Cyrl-RS"/>
        </w:rPr>
        <w:t>7</w:t>
      </w:r>
      <w:r w:rsidR="00AE65F9" w:rsidRPr="00B93BD0">
        <w:rPr>
          <w:rFonts w:ascii="Times New Roman" w:hAnsi="Times New Roman" w:cs="Times New Roman"/>
          <w:sz w:val="24"/>
          <w:szCs w:val="24"/>
          <w:lang w:val="sr-Cyrl-RS"/>
        </w:rPr>
        <w:t>/2</w:t>
      </w:r>
      <w:r w:rsidR="00AB70F0"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sr-Cyrl-RS"/>
        </w:rPr>
        <w:t xml:space="preserve"> од </w:t>
      </w:r>
      <w:r w:rsidR="00AE65F9" w:rsidRPr="00B93BD0">
        <w:rPr>
          <w:rFonts w:ascii="Times New Roman" w:hAnsi="Times New Roman" w:cs="Times New Roman"/>
          <w:sz w:val="24"/>
          <w:szCs w:val="24"/>
          <w:lang w:val="sr-Cyrl-RS"/>
        </w:rPr>
        <w:t>2</w:t>
      </w:r>
      <w:r w:rsidR="00AB70F0" w:rsidRPr="00B93BD0">
        <w:rPr>
          <w:rFonts w:ascii="Times New Roman" w:hAnsi="Times New Roman" w:cs="Times New Roman"/>
          <w:sz w:val="24"/>
          <w:szCs w:val="24"/>
          <w:lang w:val="sr-Cyrl-RS"/>
        </w:rPr>
        <w:t>6</w:t>
      </w:r>
      <w:r w:rsidR="00AE65F9" w:rsidRPr="00B93BD0">
        <w:rPr>
          <w:rFonts w:ascii="Times New Roman" w:hAnsi="Times New Roman" w:cs="Times New Roman"/>
          <w:sz w:val="24"/>
          <w:szCs w:val="24"/>
          <w:lang w:val="sr-Cyrl-RS"/>
        </w:rPr>
        <w:t>. фебруара</w:t>
      </w:r>
      <w:r w:rsidR="007243A9" w:rsidRPr="00B93BD0">
        <w:rPr>
          <w:rFonts w:ascii="Times New Roman" w:hAnsi="Times New Roman" w:cs="Times New Roman"/>
          <w:sz w:val="24"/>
          <w:szCs w:val="24"/>
          <w:lang w:val="sr-Cyrl-RS"/>
        </w:rPr>
        <w:t xml:space="preserve"> 202</w:t>
      </w:r>
      <w:r w:rsidR="00AB70F0"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sr-Cyrl-RS"/>
        </w:rPr>
        <w:t xml:space="preserve">. године, позиција </w:t>
      </w:r>
      <w:r w:rsidRPr="00B93BD0">
        <w:rPr>
          <w:rFonts w:ascii="Times New Roman" w:hAnsi="Times New Roman" w:cs="Times New Roman"/>
          <w:sz w:val="24"/>
          <w:szCs w:val="24"/>
          <w:lang w:val="sr-Latn-RS"/>
        </w:rPr>
        <w:t>II-</w:t>
      </w:r>
      <w:r w:rsidR="00AE65F9" w:rsidRPr="00B93BD0">
        <w:rPr>
          <w:rFonts w:ascii="Times New Roman" w:hAnsi="Times New Roman" w:cs="Times New Roman"/>
          <w:sz w:val="24"/>
          <w:szCs w:val="24"/>
          <w:lang w:val="sr-Cyrl-RS"/>
        </w:rPr>
        <w:t>86</w:t>
      </w:r>
      <w:r w:rsidRPr="00B93BD0">
        <w:rPr>
          <w:rFonts w:ascii="Times New Roman" w:hAnsi="Times New Roman" w:cs="Times New Roman"/>
          <w:sz w:val="24"/>
          <w:szCs w:val="24"/>
          <w:lang w:val="sr-Cyrl-RS"/>
        </w:rPr>
        <w:t xml:space="preserve"> и Одлуке о покретању поступка </w:t>
      </w:r>
      <w:r w:rsidR="007243A9" w:rsidRPr="00B93BD0">
        <w:rPr>
          <w:rFonts w:ascii="Times New Roman" w:hAnsi="Times New Roman" w:cs="Times New Roman"/>
          <w:sz w:val="24"/>
          <w:szCs w:val="24"/>
          <w:lang w:val="sr-Cyrl-RS"/>
        </w:rPr>
        <w:t>н</w:t>
      </w:r>
      <w:r w:rsidR="00520B97" w:rsidRPr="00B93BD0">
        <w:rPr>
          <w:rFonts w:ascii="Times New Roman" w:hAnsi="Times New Roman" w:cs="Times New Roman"/>
          <w:sz w:val="24"/>
          <w:szCs w:val="24"/>
          <w:lang w:val="sr-Cyrl-RS"/>
        </w:rPr>
        <w:t>абавке услуге одржавања апликација</w:t>
      </w:r>
      <w:r w:rsidRPr="00B93BD0">
        <w:rPr>
          <w:rFonts w:ascii="Times New Roman" w:hAnsi="Times New Roman" w:cs="Times New Roman"/>
          <w:sz w:val="24"/>
          <w:szCs w:val="24"/>
          <w:lang w:val="sr-Cyrl-RS"/>
        </w:rPr>
        <w:t>, број</w:t>
      </w:r>
      <w:r w:rsidR="00520B97" w:rsidRPr="00B93BD0">
        <w:rPr>
          <w:rFonts w:ascii="Times New Roman" w:hAnsi="Times New Roman" w:cs="Times New Roman"/>
          <w:sz w:val="24"/>
          <w:szCs w:val="24"/>
          <w:lang w:val="sr-Cyrl-RS"/>
        </w:rPr>
        <w:t>: УД-</w:t>
      </w:r>
      <w:r w:rsidRPr="00B93BD0">
        <w:rPr>
          <w:rFonts w:ascii="Times New Roman" w:hAnsi="Times New Roman" w:cs="Times New Roman"/>
          <w:sz w:val="24"/>
          <w:szCs w:val="24"/>
          <w:lang w:val="sr-Cyrl-RS"/>
        </w:rPr>
        <w:t xml:space="preserve"> </w:t>
      </w:r>
      <w:r w:rsidR="00AB70F0" w:rsidRPr="00B93BD0">
        <w:rPr>
          <w:rFonts w:ascii="Times New Roman" w:hAnsi="Times New Roman" w:cs="Times New Roman"/>
          <w:sz w:val="24"/>
          <w:szCs w:val="24"/>
          <w:lang w:val="sr-Cyrl-RS"/>
        </w:rPr>
        <w:t>____</w:t>
      </w:r>
      <w:r w:rsidRPr="00B93BD0">
        <w:rPr>
          <w:rFonts w:ascii="Times New Roman" w:hAnsi="Times New Roman" w:cs="Times New Roman"/>
          <w:sz w:val="24"/>
          <w:szCs w:val="24"/>
          <w:lang w:val="sr-Cyrl-RS"/>
        </w:rPr>
        <w:t>-1</w:t>
      </w:r>
      <w:r w:rsidR="007243A9" w:rsidRPr="00B93BD0">
        <w:rPr>
          <w:rFonts w:ascii="Times New Roman" w:hAnsi="Times New Roman" w:cs="Times New Roman"/>
          <w:sz w:val="24"/>
          <w:szCs w:val="24"/>
          <w:lang w:val="sr-Latn-RS"/>
        </w:rPr>
        <w:t>/2</w:t>
      </w:r>
      <w:r w:rsidR="00AB70F0"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sr-Cyrl-RS"/>
        </w:rPr>
        <w:t xml:space="preserve"> од </w:t>
      </w:r>
      <w:r w:rsidR="00AB70F0" w:rsidRPr="00B93BD0">
        <w:rPr>
          <w:rFonts w:ascii="Times New Roman" w:hAnsi="Times New Roman" w:cs="Times New Roman"/>
          <w:sz w:val="24"/>
          <w:szCs w:val="24"/>
          <w:lang w:val="sr-Cyrl-RS"/>
        </w:rPr>
        <w:t>______</w:t>
      </w:r>
      <w:r w:rsidR="00AE65F9" w:rsidRPr="00B93BD0">
        <w:rPr>
          <w:rFonts w:ascii="Times New Roman" w:hAnsi="Times New Roman" w:cs="Times New Roman"/>
          <w:sz w:val="24"/>
          <w:szCs w:val="24"/>
          <w:lang w:val="sr-Cyrl-RS"/>
        </w:rPr>
        <w:t xml:space="preserve"> 202</w:t>
      </w:r>
      <w:r w:rsidR="00AB70F0" w:rsidRPr="00B93BD0">
        <w:rPr>
          <w:rFonts w:ascii="Times New Roman" w:hAnsi="Times New Roman" w:cs="Times New Roman"/>
          <w:sz w:val="24"/>
          <w:szCs w:val="24"/>
          <w:lang w:val="sr-Cyrl-RS"/>
        </w:rPr>
        <w:t>6</w:t>
      </w:r>
      <w:r w:rsidR="00231A79">
        <w:rPr>
          <w:rFonts w:ascii="Times New Roman" w:hAnsi="Times New Roman" w:cs="Times New Roman"/>
          <w:sz w:val="24"/>
          <w:szCs w:val="24"/>
          <w:lang w:val="sr-Cyrl-RS"/>
        </w:rPr>
        <w:t>. године.</w:t>
      </w:r>
    </w:p>
    <w:p w:rsidR="00520B97" w:rsidRPr="00231A79" w:rsidRDefault="00231A79" w:rsidP="00196B08">
      <w:pPr>
        <w:jc w:val="both"/>
        <w:rPr>
          <w:rFonts w:ascii="Times New Roman" w:hAnsi="Times New Roman" w:cs="Times New Roman"/>
          <w:sz w:val="24"/>
          <w:szCs w:val="24"/>
          <w:lang w:val="sr-Cyrl-RS"/>
        </w:rPr>
      </w:pPr>
      <w:r>
        <w:rPr>
          <w:rFonts w:ascii="Times New Roman" w:hAnsi="Times New Roman" w:cs="Times New Roman"/>
          <w:sz w:val="24"/>
          <w:szCs w:val="24"/>
          <w:lang w:val="bs-Latn-BA"/>
        </w:rPr>
        <w:t>3.1.2. Ознака и назив из ЈРЈН:</w:t>
      </w:r>
      <w:r w:rsidR="00520B97" w:rsidRPr="00B93BD0">
        <w:rPr>
          <w:rFonts w:ascii="Times New Roman" w:hAnsi="Times New Roman" w:cs="Times New Roman"/>
          <w:sz w:val="24"/>
          <w:szCs w:val="24"/>
          <w:lang w:val="ru-RU" w:eastAsia="zh-CN"/>
        </w:rPr>
        <w:t>72267000-4 услуга одржавања и поправке програмске подршке</w:t>
      </w:r>
      <w:r w:rsidR="00520B97" w:rsidRPr="00B93BD0">
        <w:rPr>
          <w:rFonts w:ascii="Times New Roman" w:hAnsi="Times New Roman" w:cs="Times New Roman"/>
          <w:sz w:val="24"/>
          <w:szCs w:val="24"/>
          <w:lang w:val="sr-Cyrl-RS"/>
        </w:rPr>
        <w:t xml:space="preserve"> </w:t>
      </w:r>
    </w:p>
    <w:p w:rsidR="00520B97" w:rsidRPr="00B93BD0" w:rsidRDefault="00196B08" w:rsidP="00AB70F0">
      <w:pPr>
        <w:rPr>
          <w:rFonts w:ascii="Times New Roman" w:hAnsi="Times New Roman" w:cs="Times New Roman"/>
          <w:sz w:val="24"/>
          <w:szCs w:val="24"/>
          <w:lang w:val="sr-Cyrl-CS"/>
        </w:rPr>
      </w:pPr>
      <w:r w:rsidRPr="00B93BD0">
        <w:rPr>
          <w:rFonts w:ascii="Times New Roman" w:hAnsi="Times New Roman" w:cs="Times New Roman"/>
          <w:sz w:val="24"/>
          <w:szCs w:val="24"/>
          <w:lang w:val="sr-Cyrl-RS"/>
        </w:rPr>
        <w:t xml:space="preserve">3.1.3. </w:t>
      </w:r>
      <w:r w:rsidR="00520B97" w:rsidRPr="00B93BD0">
        <w:rPr>
          <w:rFonts w:ascii="Times New Roman" w:hAnsi="Times New Roman" w:cs="Times New Roman"/>
          <w:color w:val="000000"/>
          <w:sz w:val="24"/>
          <w:szCs w:val="24"/>
          <w:lang w:val="sr-Cyrl-BA"/>
        </w:rPr>
        <w:t xml:space="preserve">Предмет набавке је набавка </w:t>
      </w:r>
      <w:r w:rsidR="00520B97" w:rsidRPr="00B93BD0">
        <w:rPr>
          <w:rFonts w:ascii="Times New Roman" w:hAnsi="Times New Roman" w:cs="Times New Roman"/>
          <w:sz w:val="24"/>
          <w:szCs w:val="24"/>
          <w:lang w:val="sr-Cyrl-CS"/>
        </w:rPr>
        <w:t>услуге одржавања апликација</w:t>
      </w:r>
    </w:p>
    <w:p w:rsidR="00AB70F0" w:rsidRPr="00B93BD0" w:rsidRDefault="00AB70F0" w:rsidP="00AB70F0">
      <w:pPr>
        <w:ind w:left="90" w:hanging="283"/>
        <w:rPr>
          <w:rFonts w:ascii="Times New Roman" w:hAnsi="Times New Roman" w:cs="Times New Roman"/>
          <w:sz w:val="24"/>
          <w:szCs w:val="24"/>
          <w:lang w:val="sr-Cyrl-RS"/>
        </w:rPr>
      </w:pPr>
      <w:r w:rsidRPr="00B93BD0">
        <w:rPr>
          <w:rFonts w:ascii="Times New Roman" w:hAnsi="Times New Roman" w:cs="Times New Roman"/>
          <w:sz w:val="24"/>
          <w:szCs w:val="24"/>
          <w:lang w:val="sr-Cyrl-RS"/>
        </w:rPr>
        <w:t xml:space="preserve">   </w:t>
      </w:r>
      <w:r w:rsidR="00520B97" w:rsidRPr="00B93BD0">
        <w:rPr>
          <w:rFonts w:ascii="Times New Roman" w:hAnsi="Times New Roman" w:cs="Times New Roman"/>
          <w:sz w:val="24"/>
          <w:szCs w:val="24"/>
          <w:lang w:val="sr-Latn-CS"/>
        </w:rPr>
        <w:t xml:space="preserve">Захтјеви за </w:t>
      </w:r>
      <w:r w:rsidR="00520B97" w:rsidRPr="00B93BD0">
        <w:rPr>
          <w:rFonts w:ascii="Times New Roman" w:hAnsi="Times New Roman" w:cs="Times New Roman"/>
          <w:sz w:val="24"/>
          <w:szCs w:val="24"/>
          <w:lang w:val="sr-Cyrl-BA"/>
        </w:rPr>
        <w:t>одржавање</w:t>
      </w:r>
      <w:r w:rsidR="00520B97" w:rsidRPr="00B93BD0">
        <w:rPr>
          <w:rFonts w:ascii="Times New Roman" w:hAnsi="Times New Roman" w:cs="Times New Roman"/>
          <w:sz w:val="24"/>
          <w:szCs w:val="24"/>
          <w:lang w:val="sr-Latn-CS"/>
        </w:rPr>
        <w:t xml:space="preserve"> сљедећих апликација:</w:t>
      </w:r>
    </w:p>
    <w:p w:rsidR="00AB70F0" w:rsidRPr="00B93BD0" w:rsidRDefault="00AB70F0" w:rsidP="00AB70F0">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Oбрaчун личних дoхoдaкa;</w:t>
      </w:r>
      <w:r w:rsidRPr="00B93BD0">
        <w:rPr>
          <w:rFonts w:ascii="Times New Roman" w:hAnsi="Times New Roman" w:cs="Times New Roman"/>
          <w:sz w:val="24"/>
          <w:szCs w:val="24"/>
          <w:lang w:val="sr-Cyrl-RS"/>
        </w:rPr>
        <w:t xml:space="preserve"> </w:t>
      </w:r>
    </w:p>
    <w:p w:rsidR="00AB70F0" w:rsidRPr="00B93BD0" w:rsidRDefault="00AB70F0" w:rsidP="00AB70F0">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-М</w:t>
      </w:r>
      <w:r w:rsidRPr="00B93BD0">
        <w:rPr>
          <w:rFonts w:ascii="Times New Roman" w:hAnsi="Times New Roman" w:cs="Times New Roman"/>
          <w:sz w:val="24"/>
          <w:szCs w:val="24"/>
          <w:lang w:val="sr-Latn-CS"/>
        </w:rPr>
        <w:t>aтeриjaлнo књигoвoдствo;</w:t>
      </w:r>
    </w:p>
    <w:p w:rsidR="00AB70F0" w:rsidRPr="00B93BD0" w:rsidRDefault="00AB70F0" w:rsidP="00AB70F0">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Финaнсиjскo књигoвoдствo;</w:t>
      </w:r>
    </w:p>
    <w:p w:rsidR="00AB70F0" w:rsidRPr="00B93BD0" w:rsidRDefault="00AB70F0" w:rsidP="00AB70F0">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Књигa улaзних и књигa излaзних фaктурa;</w:t>
      </w:r>
    </w:p>
    <w:p w:rsidR="00AB70F0" w:rsidRPr="00B93BD0" w:rsidRDefault="00AB70F0" w:rsidP="00AB70F0">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Aпликaциja зa вoђeњe мaгaцинa;</w:t>
      </w:r>
    </w:p>
    <w:p w:rsidR="00AB70F0" w:rsidRPr="00B93BD0" w:rsidRDefault="00AB70F0" w:rsidP="00AB70F0">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Aпликaциja зa фискaлизaциjу EСИР (сa лицeнцaмa)</w:t>
      </w:r>
      <w:r w:rsidRPr="00B93BD0">
        <w:rPr>
          <w:rFonts w:ascii="Times New Roman" w:hAnsi="Times New Roman" w:cs="Times New Roman"/>
          <w:sz w:val="24"/>
          <w:szCs w:val="24"/>
          <w:lang w:val="sr-Cyrl-RS"/>
        </w:rPr>
        <w:t>.</w:t>
      </w:r>
    </w:p>
    <w:p w:rsidR="00520B97" w:rsidRPr="00231A79" w:rsidRDefault="00520B97" w:rsidP="00231A79">
      <w:pPr>
        <w:ind w:left="90"/>
        <w:jc w:val="both"/>
        <w:rPr>
          <w:rFonts w:ascii="Times New Roman" w:hAnsi="Times New Roman" w:cs="Times New Roman"/>
          <w:sz w:val="24"/>
          <w:szCs w:val="24"/>
          <w:lang w:val="sr-Cyrl-BA"/>
        </w:rPr>
      </w:pPr>
      <w:r w:rsidRPr="00B93BD0">
        <w:rPr>
          <w:rFonts w:ascii="Times New Roman" w:hAnsi="Times New Roman" w:cs="Times New Roman"/>
          <w:sz w:val="24"/>
          <w:szCs w:val="24"/>
          <w:lang w:val="hr-HR"/>
        </w:rPr>
        <w:t xml:space="preserve">Рок </w:t>
      </w:r>
      <w:r w:rsidRPr="00B93BD0">
        <w:rPr>
          <w:rFonts w:ascii="Times New Roman" w:hAnsi="Times New Roman" w:cs="Times New Roman"/>
          <w:sz w:val="24"/>
          <w:szCs w:val="24"/>
          <w:lang w:val="sr-Cyrl-BA"/>
        </w:rPr>
        <w:t>за отклањање свих проблема :</w:t>
      </w:r>
      <w:r w:rsidRPr="00B93BD0">
        <w:rPr>
          <w:rFonts w:ascii="Times New Roman" w:hAnsi="Times New Roman" w:cs="Times New Roman"/>
          <w:sz w:val="24"/>
          <w:szCs w:val="24"/>
        </w:rPr>
        <w:t xml:space="preserve"> најкасније у року од 48 часова од пријављење грешке</w:t>
      </w:r>
      <w:r w:rsidR="00231A79">
        <w:rPr>
          <w:rFonts w:ascii="Times New Roman" w:hAnsi="Times New Roman" w:cs="Times New Roman"/>
          <w:sz w:val="24"/>
          <w:szCs w:val="24"/>
          <w:lang w:val="sr-Cyrl-BA"/>
        </w:rPr>
        <w:t>.</w:t>
      </w:r>
    </w:p>
    <w:p w:rsidR="00FD52A9" w:rsidRPr="00231A79" w:rsidRDefault="00520B97" w:rsidP="00231A79">
      <w:pPr>
        <w:ind w:left="90"/>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Одржавање подразумијева исправке софтвера везане за Законске измјене, нове захтјеве наручио</w:t>
      </w:r>
      <w:r w:rsidR="00AB70F0" w:rsidRPr="00B93BD0">
        <w:rPr>
          <w:rFonts w:ascii="Times New Roman" w:hAnsi="Times New Roman" w:cs="Times New Roman"/>
          <w:sz w:val="24"/>
          <w:szCs w:val="24"/>
          <w:lang w:val="sr-Cyrl-BA"/>
        </w:rPr>
        <w:t>ца</w:t>
      </w:r>
      <w:r w:rsidRPr="00B93BD0">
        <w:rPr>
          <w:rFonts w:ascii="Times New Roman" w:hAnsi="Times New Roman" w:cs="Times New Roman"/>
          <w:sz w:val="24"/>
          <w:szCs w:val="24"/>
          <w:lang w:val="sr-Cyrl-BA"/>
        </w:rPr>
        <w:t xml:space="preserve"> софтвера који нису такви да мијењају основ</w:t>
      </w:r>
      <w:r w:rsidR="00231A79">
        <w:rPr>
          <w:rFonts w:ascii="Times New Roman" w:hAnsi="Times New Roman" w:cs="Times New Roman"/>
          <w:sz w:val="24"/>
          <w:szCs w:val="24"/>
          <w:lang w:val="sr-Cyrl-BA"/>
        </w:rPr>
        <w:t>не поставке софтверског пакета.</w:t>
      </w:r>
    </w:p>
    <w:p w:rsidR="001C0ABA" w:rsidRPr="00B93BD0" w:rsidRDefault="00196B08" w:rsidP="001C0ABA">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3.1.</w:t>
      </w:r>
      <w:r w:rsidR="001C0ABA" w:rsidRPr="00B93BD0">
        <w:rPr>
          <w:rFonts w:ascii="Times New Roman" w:hAnsi="Times New Roman" w:cs="Times New Roman"/>
          <w:sz w:val="24"/>
          <w:szCs w:val="24"/>
          <w:lang w:val="sr-Cyrl-RS"/>
        </w:rPr>
        <w:t>4</w:t>
      </w:r>
      <w:r w:rsidR="00860173" w:rsidRPr="00B93BD0">
        <w:rPr>
          <w:rFonts w:ascii="Times New Roman" w:hAnsi="Times New Roman" w:cs="Times New Roman"/>
          <w:sz w:val="24"/>
          <w:szCs w:val="24"/>
          <w:lang w:val="bs-Latn-BA"/>
        </w:rPr>
        <w:t xml:space="preserve">. Процијењена вриједност набавке без урачунатог ПДВ-а износи: </w:t>
      </w:r>
      <w:r w:rsidR="00AB70F0" w:rsidRPr="00B93BD0">
        <w:rPr>
          <w:rFonts w:ascii="Times New Roman" w:hAnsi="Times New Roman" w:cs="Times New Roman"/>
          <w:sz w:val="24"/>
          <w:szCs w:val="24"/>
          <w:lang w:val="sr-Cyrl-RS"/>
        </w:rPr>
        <w:t>______________</w:t>
      </w:r>
      <w:r w:rsidR="001C0ABA" w:rsidRPr="00B93BD0">
        <w:rPr>
          <w:rFonts w:ascii="Times New Roman" w:hAnsi="Times New Roman" w:cs="Times New Roman"/>
          <w:sz w:val="24"/>
          <w:szCs w:val="24"/>
          <w:lang w:val="sr-Cyrl-RS"/>
        </w:rPr>
        <w:t xml:space="preserve"> КМ без ПДВ-а, (словима: </w:t>
      </w:r>
      <w:r w:rsidR="00AB70F0" w:rsidRPr="00B93BD0">
        <w:rPr>
          <w:rFonts w:ascii="Times New Roman" w:hAnsi="Times New Roman" w:cs="Times New Roman"/>
          <w:sz w:val="24"/>
          <w:szCs w:val="24"/>
          <w:lang w:val="sr-Cyrl-RS"/>
        </w:rPr>
        <w:t>___________________________</w:t>
      </w:r>
      <w:r w:rsidR="00E67E04" w:rsidRPr="00B93BD0">
        <w:rPr>
          <w:rFonts w:ascii="Times New Roman" w:hAnsi="Times New Roman" w:cs="Times New Roman"/>
          <w:sz w:val="24"/>
          <w:szCs w:val="24"/>
          <w:lang w:val="sr-Cyrl-RS"/>
        </w:rPr>
        <w:t xml:space="preserve"> и 00/100</w:t>
      </w:r>
      <w:r w:rsidR="001C0ABA" w:rsidRPr="00B93BD0">
        <w:rPr>
          <w:rFonts w:ascii="Times New Roman" w:hAnsi="Times New Roman" w:cs="Times New Roman"/>
          <w:sz w:val="24"/>
          <w:szCs w:val="24"/>
          <w:lang w:val="sr-Cyrl-RS"/>
        </w:rPr>
        <w:t xml:space="preserve"> КМ без ПДВ-а).</w:t>
      </w:r>
    </w:p>
    <w:p w:rsidR="008E60E9" w:rsidRPr="00B93BD0" w:rsidRDefault="008E60E9" w:rsidP="001C0ABA">
      <w:pPr>
        <w:jc w:val="both"/>
        <w:rPr>
          <w:rFonts w:ascii="Times New Roman" w:hAnsi="Times New Roman"/>
          <w:sz w:val="24"/>
          <w:szCs w:val="24"/>
          <w:lang w:val="sr-Cyrl-BA"/>
        </w:rPr>
      </w:pPr>
      <w:r w:rsidRPr="00B93BD0">
        <w:rPr>
          <w:rFonts w:ascii="Times New Roman" w:hAnsi="Times New Roman"/>
          <w:sz w:val="24"/>
          <w:szCs w:val="24"/>
          <w:lang w:val="sr-Cyrl-RS"/>
        </w:rPr>
        <w:t>Понуђачи/кандидати су дужни доставити понуде које не прелазе процијењену вриједност набавке.</w:t>
      </w:r>
      <w:r w:rsidRPr="00B93BD0">
        <w:rPr>
          <w:rFonts w:ascii="Times New Roman" w:hAnsi="Times New Roman"/>
          <w:sz w:val="24"/>
          <w:szCs w:val="24"/>
          <w:lang w:val="sr-Latn-RS"/>
        </w:rPr>
        <w:t xml:space="preserve"> </w:t>
      </w:r>
      <w:r w:rsidRPr="00B93BD0">
        <w:rPr>
          <w:rFonts w:ascii="Times New Roman" w:hAnsi="Times New Roman"/>
          <w:sz w:val="24"/>
          <w:szCs w:val="24"/>
          <w:lang w:val="sr-Cyrl-RS"/>
        </w:rPr>
        <w:t>Понуде које прелазе процијењену вриједност набавке су неприхватљиве.</w:t>
      </w:r>
    </w:p>
    <w:p w:rsidR="004C2ED5" w:rsidRPr="00B93BD0" w:rsidRDefault="001C0ABA" w:rsidP="004C2ED5">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RS"/>
        </w:rPr>
        <w:t>3.1.5</w:t>
      </w:r>
      <w:r w:rsidR="00B0036D" w:rsidRPr="00B93BD0">
        <w:rPr>
          <w:rFonts w:ascii="Times New Roman" w:hAnsi="Times New Roman" w:cs="Times New Roman"/>
          <w:sz w:val="24"/>
          <w:szCs w:val="24"/>
          <w:lang w:val="sr-Cyrl-RS"/>
        </w:rPr>
        <w:t>. Рок пружања услуг</w:t>
      </w:r>
      <w:r w:rsidR="000B76AF" w:rsidRPr="00B93BD0">
        <w:rPr>
          <w:rFonts w:ascii="Times New Roman" w:hAnsi="Times New Roman" w:cs="Times New Roman"/>
          <w:sz w:val="24"/>
          <w:szCs w:val="24"/>
          <w:lang w:val="sr-Cyrl-RS"/>
        </w:rPr>
        <w:t>е</w:t>
      </w:r>
      <w:r w:rsidR="002C5065" w:rsidRPr="00B93BD0">
        <w:rPr>
          <w:rFonts w:ascii="Times New Roman" w:hAnsi="Times New Roman" w:cs="Times New Roman"/>
          <w:sz w:val="24"/>
          <w:szCs w:val="24"/>
          <w:lang w:val="sr-Cyrl-RS"/>
        </w:rPr>
        <w:t xml:space="preserve">: </w:t>
      </w:r>
      <w:r w:rsidR="007243A9" w:rsidRPr="00B93BD0">
        <w:rPr>
          <w:rFonts w:ascii="Times New Roman" w:hAnsi="Times New Roman" w:cs="Times New Roman"/>
          <w:sz w:val="24"/>
          <w:szCs w:val="24"/>
          <w:lang w:val="sr-Cyrl-BA"/>
        </w:rPr>
        <w:t>12. мјесеци</w:t>
      </w:r>
      <w:r w:rsidR="004C2ED5" w:rsidRPr="00B93BD0">
        <w:rPr>
          <w:rFonts w:ascii="Times New Roman" w:hAnsi="Times New Roman" w:cs="Times New Roman"/>
          <w:sz w:val="24"/>
          <w:szCs w:val="24"/>
          <w:lang w:val="sr-Cyrl-BA"/>
        </w:rPr>
        <w:t>, услуге одржавања ће се плаћати на мјесечном нивоу.</w:t>
      </w:r>
    </w:p>
    <w:p w:rsidR="004C2ED5" w:rsidRPr="00B93BD0" w:rsidRDefault="004C2ED5" w:rsidP="004C2ED5">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lastRenderedPageBreak/>
        <w:t xml:space="preserve">3.1.6. Мјесто извршења услуге је Управна зграда Друштва, улица Хајдук Станка број 20. Бијељина, </w:t>
      </w:r>
      <w:r w:rsidR="00C71E81" w:rsidRPr="00B93BD0">
        <w:rPr>
          <w:rFonts w:ascii="Times New Roman" w:hAnsi="Times New Roman" w:cs="Times New Roman"/>
          <w:sz w:val="24"/>
          <w:szCs w:val="24"/>
          <w:lang w:val="sr-Cyrl-BA"/>
        </w:rPr>
        <w:t>Р</w:t>
      </w:r>
      <w:r w:rsidRPr="00B93BD0">
        <w:rPr>
          <w:rFonts w:ascii="Times New Roman" w:hAnsi="Times New Roman" w:cs="Times New Roman"/>
          <w:sz w:val="24"/>
          <w:szCs w:val="24"/>
          <w:lang w:val="sr-Cyrl-BA"/>
        </w:rPr>
        <w:t>епублика Српска /БиХ.</w:t>
      </w:r>
    </w:p>
    <w:p w:rsidR="004C2ED5" w:rsidRPr="00B93BD0" w:rsidRDefault="004C2ED5" w:rsidP="004C2ED5">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3.1.7. Понуђачима није дозвољено достављање алтернативних понуда</w:t>
      </w:r>
    </w:p>
    <w:p w:rsidR="004C2ED5" w:rsidRPr="00B93BD0" w:rsidRDefault="004C2ED5" w:rsidP="004C2ED5">
      <w:pPr>
        <w:spacing w:before="0"/>
        <w:jc w:val="both"/>
        <w:rPr>
          <w:rFonts w:ascii="Times New Roman" w:eastAsia="Times New Roman" w:hAnsi="Times New Roman" w:cs="Times New Roman"/>
          <w:sz w:val="24"/>
          <w:szCs w:val="24"/>
          <w:lang w:val="sr-Cyrl-BA"/>
        </w:rPr>
      </w:pPr>
      <w:r w:rsidRPr="00B93BD0">
        <w:rPr>
          <w:rFonts w:ascii="Times New Roman" w:eastAsia="Times New Roman" w:hAnsi="Times New Roman" w:cs="Times New Roman"/>
          <w:sz w:val="24"/>
          <w:szCs w:val="24"/>
          <w:lang w:val="sr-Cyrl-CS"/>
        </w:rPr>
        <w:t xml:space="preserve">3.1.8. Набавка ће бити плаћена након </w:t>
      </w:r>
      <w:r w:rsidRPr="00B93BD0">
        <w:rPr>
          <w:rFonts w:ascii="Times New Roman" w:eastAsia="Times New Roman" w:hAnsi="Times New Roman" w:cs="Times New Roman"/>
          <w:sz w:val="24"/>
          <w:szCs w:val="24"/>
          <w:lang w:val="sr-Cyrl-RS"/>
        </w:rPr>
        <w:t>извршења услуге</w:t>
      </w:r>
      <w:r w:rsidRPr="00B93BD0">
        <w:rPr>
          <w:rFonts w:ascii="Times New Roman" w:eastAsia="Times New Roman" w:hAnsi="Times New Roman" w:cs="Times New Roman"/>
          <w:sz w:val="24"/>
          <w:szCs w:val="24"/>
          <w:lang w:val="sr-Cyrl-CS"/>
        </w:rPr>
        <w:t xml:space="preserve"> по достави фактуре, а најкасније у року до </w:t>
      </w:r>
      <w:r w:rsidR="00D62480" w:rsidRPr="00B93BD0">
        <w:rPr>
          <w:rFonts w:ascii="Times New Roman" w:eastAsia="Times New Roman" w:hAnsi="Times New Roman" w:cs="Times New Roman"/>
          <w:sz w:val="24"/>
          <w:szCs w:val="24"/>
          <w:lang w:val="sr-Cyrl-CS"/>
        </w:rPr>
        <w:t>45</w:t>
      </w:r>
      <w:r w:rsidRPr="00B93BD0">
        <w:rPr>
          <w:rFonts w:ascii="Times New Roman" w:eastAsia="Times New Roman" w:hAnsi="Times New Roman" w:cs="Times New Roman"/>
          <w:sz w:val="24"/>
          <w:szCs w:val="24"/>
          <w:lang w:val="sr-Cyrl-CS"/>
        </w:rPr>
        <w:t xml:space="preserve"> (</w:t>
      </w:r>
      <w:r w:rsidR="00D62480" w:rsidRPr="00B93BD0">
        <w:rPr>
          <w:rFonts w:ascii="Times New Roman" w:eastAsia="Times New Roman" w:hAnsi="Times New Roman" w:cs="Times New Roman"/>
          <w:sz w:val="24"/>
          <w:szCs w:val="24"/>
          <w:lang w:val="sr-Cyrl-CS"/>
        </w:rPr>
        <w:t>четрдесетпет</w:t>
      </w:r>
      <w:r w:rsidRPr="00B93BD0">
        <w:rPr>
          <w:rFonts w:ascii="Times New Roman" w:eastAsia="Times New Roman" w:hAnsi="Times New Roman" w:cs="Times New Roman"/>
          <w:sz w:val="24"/>
          <w:szCs w:val="24"/>
          <w:lang w:val="sr-Cyrl-CS"/>
        </w:rPr>
        <w:t>) дана од дана фактурисања добављачу који понуди најнижу цијену понуде, валута плаћања КМ (конвертибилна марка)</w:t>
      </w:r>
    </w:p>
    <w:p w:rsidR="004C2ED5" w:rsidRPr="00B93BD0" w:rsidRDefault="004C2ED5" w:rsidP="004C2ED5">
      <w:pPr>
        <w:jc w:val="both"/>
        <w:rPr>
          <w:sz w:val="24"/>
          <w:szCs w:val="24"/>
          <w:lang w:val="sr-Cyrl-BA"/>
        </w:rPr>
      </w:pPr>
    </w:p>
    <w:p w:rsidR="006968FA" w:rsidRPr="00B93BD0" w:rsidRDefault="004C2ED5" w:rsidP="004C2ED5">
      <w:pPr>
        <w:jc w:val="both"/>
        <w:rPr>
          <w:rFonts w:ascii="Times New Roman" w:hAnsi="Times New Roman" w:cs="Times New Roman"/>
          <w:b/>
          <w:sz w:val="24"/>
          <w:szCs w:val="24"/>
          <w:lang w:val="bs-Latn-BA"/>
        </w:rPr>
      </w:pPr>
      <w:r w:rsidRPr="00B93BD0">
        <w:rPr>
          <w:rFonts w:ascii="Times New Roman" w:hAnsi="Times New Roman" w:cs="Times New Roman"/>
          <w:b/>
          <w:sz w:val="24"/>
          <w:szCs w:val="24"/>
          <w:lang w:val="sr-Cyrl-BA"/>
        </w:rPr>
        <w:t xml:space="preserve">4. </w:t>
      </w:r>
      <w:r w:rsidR="00860173" w:rsidRPr="00B93BD0">
        <w:rPr>
          <w:rFonts w:ascii="Times New Roman" w:hAnsi="Times New Roman" w:cs="Times New Roman"/>
          <w:b/>
          <w:sz w:val="24"/>
          <w:szCs w:val="24"/>
          <w:lang w:val="sr-Cyrl-BA"/>
        </w:rPr>
        <w:t>ПРВА ФАЗА - ПРЕТКВАЛИФИКАЦИЈА</w:t>
      </w:r>
    </w:p>
    <w:p w:rsidR="00275E38" w:rsidRPr="00B93BD0" w:rsidRDefault="00DC10F1" w:rsidP="00DC10F1">
      <w:pPr>
        <w:pStyle w:val="Heading2"/>
        <w:numPr>
          <w:ilvl w:val="0"/>
          <w:numId w:val="0"/>
        </w:numPr>
        <w:rPr>
          <w:rFonts w:ascii="Times New Roman" w:hAnsi="Times New Roman" w:cs="Times New Roman"/>
          <w:sz w:val="24"/>
          <w:szCs w:val="24"/>
          <w:lang w:val="bs-Latn-BA"/>
        </w:rPr>
      </w:pPr>
      <w:bookmarkStart w:id="10" w:name="_Toc124833291"/>
      <w:r w:rsidRPr="00B93BD0">
        <w:rPr>
          <w:rFonts w:ascii="Times New Roman" w:hAnsi="Times New Roman" w:cs="Times New Roman"/>
          <w:sz w:val="24"/>
          <w:szCs w:val="24"/>
          <w:lang w:val="sr-Cyrl-BA"/>
        </w:rPr>
        <w:t xml:space="preserve">4.1. </w:t>
      </w:r>
      <w:r w:rsidR="00860173" w:rsidRPr="00B93BD0">
        <w:rPr>
          <w:rFonts w:ascii="Times New Roman" w:hAnsi="Times New Roman" w:cs="Times New Roman"/>
          <w:sz w:val="24"/>
          <w:szCs w:val="24"/>
          <w:lang w:val="sr-Cyrl-BA"/>
        </w:rPr>
        <w:t>УСЛОВИ ЗА УЧЕШЋЕ И ПОТРЕБНИ ДОКАЗИ</w:t>
      </w:r>
      <w:bookmarkEnd w:id="10"/>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4.1.1. У складу са чланом 45. Закона, захтјев за учешће ће бити одбијен ако:</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а) је кандидат у кривичном поступку осуђен правоснажном пресудом за кривична </w:t>
      </w:r>
      <w:r w:rsidR="006D7D04"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ела организованог криминала, корупцију, превару или прање новца, у складу са важећим прописима у Босни и Херцеговини или земљи у којој је регистрован;</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б) је кандидат под стечајем или је предмет стечајног поступка, осим у случају постојања важеће одлуке о потврди стечајног плана или је предмет поступка ликвидације, односно у поступку је обустављања пословне </w:t>
      </w:r>
      <w:r w:rsidR="006D7D04"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елатности, у складу са важећим прописима у Босни и Херцеговини или земљи у којој је регистрован;</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ц) кандидат није испунио обавезе у вези са плаћањем пензи</w:t>
      </w:r>
      <w:r w:rsidR="000E0F2E" w:rsidRPr="00B93BD0">
        <w:rPr>
          <w:rFonts w:ascii="Times New Roman" w:hAnsi="Times New Roman" w:cs="Times New Roman"/>
          <w:sz w:val="24"/>
          <w:szCs w:val="24"/>
          <w:lang w:val="sr-Cyrl-BA"/>
        </w:rPr>
        <w:t>оног</w:t>
      </w:r>
      <w:r w:rsidRPr="00B93BD0">
        <w:rPr>
          <w:rFonts w:ascii="Times New Roman" w:hAnsi="Times New Roman" w:cs="Times New Roman"/>
          <w:sz w:val="24"/>
          <w:szCs w:val="24"/>
          <w:lang w:val="bs-Latn-BA"/>
        </w:rPr>
        <w:t xml:space="preserve"> и инвалидског осигурања и здравственог осигурања, у складу са важећим прописима у Босни и Херцеговини или прописима земље у којој је регистрован;</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д) кандидат није испунио обавезе у вези са плаћањем директних и индиректних пореза, у складу са важећим прописима у Босни и Херцеговини или земљи у којој је регистрован.</w:t>
      </w:r>
    </w:p>
    <w:p w:rsidR="007F34AE"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4.1.2. Захтјев за учешће се одбија и ако је кандидат био крив за тежак професионални пропуст почињен током периода од 3 (три) године прије почетка поступка јавне набавке, а које уговорни орган може доказати на било који начин, а посебно значајни недостаци који се понављају у извршењу битних захтјева уговора који су довели до његовог пријевременог раскида, настанка штете, или других сличних посљедица које су резултат намјере или немара привредног субјекта – кандидата, одређене тежине</w:t>
      </w:r>
      <w:r w:rsidR="00275E38" w:rsidRPr="00B93BD0">
        <w:rPr>
          <w:rFonts w:ascii="Times New Roman" w:hAnsi="Times New Roman" w:cs="Times New Roman"/>
          <w:sz w:val="24"/>
          <w:szCs w:val="24"/>
          <w:lang w:val="bs-Latn-BA"/>
        </w:rPr>
        <w:t>.</w:t>
      </w:r>
    </w:p>
    <w:p w:rsidR="006968FA" w:rsidRPr="00B93BD0" w:rsidRDefault="00860173" w:rsidP="00DC10F1">
      <w:pPr>
        <w:pStyle w:val="Heading2"/>
        <w:numPr>
          <w:ilvl w:val="1"/>
          <w:numId w:val="15"/>
        </w:numPr>
        <w:ind w:left="0" w:firstLine="0"/>
        <w:rPr>
          <w:rFonts w:ascii="Times New Roman" w:hAnsi="Times New Roman" w:cs="Times New Roman"/>
          <w:sz w:val="24"/>
          <w:szCs w:val="24"/>
          <w:lang w:val="bs-Latn-BA"/>
        </w:rPr>
      </w:pPr>
      <w:bookmarkStart w:id="11" w:name="_Toc124833292"/>
      <w:r w:rsidRPr="00B93BD0">
        <w:rPr>
          <w:rFonts w:ascii="Times New Roman" w:hAnsi="Times New Roman" w:cs="Times New Roman"/>
          <w:sz w:val="24"/>
          <w:szCs w:val="24"/>
          <w:lang w:val="sr-Cyrl-BA"/>
        </w:rPr>
        <w:t>ДОКАЗИ КОЈИ СЕ ЗАХТЈЕВАЈУ (ЛИЧНА СПОСОБНОСТ)</w:t>
      </w:r>
      <w:bookmarkEnd w:id="11"/>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4.2.1. У сврху доказа о испуњавању услова утврђених у тачки 4.1.1. ТД кандидати су дужни доставити Изјаву о испуњености услова из члана 45. Закона, овјерену код надлежног органа (орган управе – оп</w:t>
      </w:r>
      <w:r w:rsidR="000E0F2E" w:rsidRPr="00B93BD0">
        <w:rPr>
          <w:rFonts w:ascii="Times New Roman" w:hAnsi="Times New Roman" w:cs="Times New Roman"/>
          <w:sz w:val="24"/>
          <w:szCs w:val="24"/>
          <w:lang w:val="sr-Cyrl-BA"/>
        </w:rPr>
        <w:t>шт</w:t>
      </w:r>
      <w:r w:rsidRPr="00B93BD0">
        <w:rPr>
          <w:rFonts w:ascii="Times New Roman" w:hAnsi="Times New Roman" w:cs="Times New Roman"/>
          <w:sz w:val="24"/>
          <w:szCs w:val="24"/>
          <w:lang w:val="bs-Latn-BA"/>
        </w:rPr>
        <w:t>ина, суд или нотар) да се на њих не односе случајеви дефинисани тачком 4.1.1. под а) – д) ТД. Изјава се доставља у форми утврђеној Анексом 1.2. ТД.</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4.2.2. Као доказ којим ће потврдити вјеродостојност изјаве из тачке 4.2.1. ТД кандидат је обавезан доставити сљедеће документе:</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а) Увјерење надлежног суда којим доказује да у кривичном поступку није изречена правоснажна пресуда којом је осуђен за кривично </w:t>
      </w:r>
      <w:r w:rsidR="000E0F2E"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ело учешћа у криминалној организацији, за корупцију, превару или прање новца.</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ОПЦИЈА: Ако захт</w:t>
      </w:r>
      <w:r w:rsidR="000E0F2E" w:rsidRPr="00B93BD0">
        <w:rPr>
          <w:rFonts w:ascii="Times New Roman" w:hAnsi="Times New Roman" w:cs="Times New Roman"/>
          <w:sz w:val="24"/>
          <w:szCs w:val="24"/>
          <w:lang w:val="bs-Latn-BA"/>
        </w:rPr>
        <w:t>јев доставља физичко лице као пре</w:t>
      </w:r>
      <w:r w:rsidRPr="00B93BD0">
        <w:rPr>
          <w:rFonts w:ascii="Times New Roman" w:hAnsi="Times New Roman" w:cs="Times New Roman"/>
          <w:sz w:val="24"/>
          <w:szCs w:val="24"/>
          <w:lang w:val="bs-Latn-BA"/>
        </w:rPr>
        <w:t>дузетник, дужан је доставити увјерење које гласи на име власника – п</w:t>
      </w:r>
      <w:r w:rsidR="000E0F2E" w:rsidRPr="00B93BD0">
        <w:rPr>
          <w:rFonts w:ascii="Times New Roman" w:hAnsi="Times New Roman" w:cs="Times New Roman"/>
          <w:sz w:val="24"/>
          <w:szCs w:val="24"/>
          <w:lang w:val="sr-Cyrl-BA"/>
        </w:rPr>
        <w:t>ре</w:t>
      </w:r>
      <w:r w:rsidRPr="00B93BD0">
        <w:rPr>
          <w:rFonts w:ascii="Times New Roman" w:hAnsi="Times New Roman" w:cs="Times New Roman"/>
          <w:sz w:val="24"/>
          <w:szCs w:val="24"/>
          <w:lang w:val="bs-Latn-BA"/>
        </w:rPr>
        <w:t>дузетника;</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lastRenderedPageBreak/>
        <w:t>б) Увјерење надлежног суда или органа управе код којег је регистр</w:t>
      </w:r>
      <w:r w:rsidR="000E0F2E" w:rsidRPr="00B93BD0">
        <w:rPr>
          <w:rFonts w:ascii="Times New Roman" w:hAnsi="Times New Roman" w:cs="Times New Roman"/>
          <w:sz w:val="24"/>
          <w:szCs w:val="24"/>
          <w:lang w:val="sr-Cyrl-BA"/>
        </w:rPr>
        <w:t xml:space="preserve">ован </w:t>
      </w:r>
      <w:r w:rsidRPr="00B93BD0">
        <w:rPr>
          <w:rFonts w:ascii="Times New Roman" w:hAnsi="Times New Roman" w:cs="Times New Roman"/>
          <w:sz w:val="24"/>
          <w:szCs w:val="24"/>
          <w:lang w:val="bs-Latn-BA"/>
        </w:rPr>
        <w:t xml:space="preserve">кандидат којим се потврђује да није под стечајем нити је предмет стечајног поступка, да није предмет поступка ликвидације, односно да није у поступку обустављања пословне </w:t>
      </w:r>
      <w:r w:rsidR="000E0F2E"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елатности.</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ОПЦИЈА: Ако захтјев доставља физичко лице као п</w:t>
      </w:r>
      <w:r w:rsidR="000E0F2E" w:rsidRPr="00B93BD0">
        <w:rPr>
          <w:rFonts w:ascii="Times New Roman" w:hAnsi="Times New Roman" w:cs="Times New Roman"/>
          <w:sz w:val="24"/>
          <w:szCs w:val="24"/>
          <w:lang w:val="sr-Cyrl-BA"/>
        </w:rPr>
        <w:t>ре</w:t>
      </w:r>
      <w:r w:rsidRPr="00B93BD0">
        <w:rPr>
          <w:rFonts w:ascii="Times New Roman" w:hAnsi="Times New Roman" w:cs="Times New Roman"/>
          <w:sz w:val="24"/>
          <w:szCs w:val="24"/>
          <w:lang w:val="bs-Latn-BA"/>
        </w:rPr>
        <w:t xml:space="preserve">дузетник, дужан је доставити само увјерење од надлежног органа управе да није у поступку обустављања пословне </w:t>
      </w:r>
      <w:r w:rsidR="000E0F2E"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елатности;</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ц) Увјерење надлежних институција којим се потврђује да је кандидат измирио доспјеле обавезе, а које се односе на доприносе за пензионо и инвалидско осигурање и здравствено осигурање.</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ОПЦИЈА: Ако захтјев доставља физичко лице као п</w:t>
      </w:r>
      <w:r w:rsidR="000E0F2E" w:rsidRPr="00B93BD0">
        <w:rPr>
          <w:rFonts w:ascii="Times New Roman" w:hAnsi="Times New Roman" w:cs="Times New Roman"/>
          <w:sz w:val="24"/>
          <w:szCs w:val="24"/>
          <w:lang w:val="sr-Cyrl-BA"/>
        </w:rPr>
        <w:t>ре</w:t>
      </w:r>
      <w:r w:rsidRPr="00B93BD0">
        <w:rPr>
          <w:rFonts w:ascii="Times New Roman" w:hAnsi="Times New Roman" w:cs="Times New Roman"/>
          <w:sz w:val="24"/>
          <w:szCs w:val="24"/>
          <w:lang w:val="bs-Latn-BA"/>
        </w:rPr>
        <w:t>дузетник, дужан је доставити потврду надлежне пореске управе да измирује доприносе за пензионо-инвалидско осигурање и здравствено осигурање за себе и запослене (уколико има запослених у радном односу);</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д) Увјерење надлежних институција да је кандидат измирио доспјеле обавезе у вези са плаћањем директних и индиректних пореза.</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ОПЦИЈА: Ако захтјев доставља физичко лице као п</w:t>
      </w:r>
      <w:r w:rsidR="000E0F2E" w:rsidRPr="00B93BD0">
        <w:rPr>
          <w:rFonts w:ascii="Times New Roman" w:hAnsi="Times New Roman" w:cs="Times New Roman"/>
          <w:sz w:val="24"/>
          <w:szCs w:val="24"/>
          <w:lang w:val="sr-Cyrl-BA"/>
        </w:rPr>
        <w:t>ре</w:t>
      </w:r>
      <w:r w:rsidRPr="00B93BD0">
        <w:rPr>
          <w:rFonts w:ascii="Times New Roman" w:hAnsi="Times New Roman" w:cs="Times New Roman"/>
          <w:sz w:val="24"/>
          <w:szCs w:val="24"/>
          <w:lang w:val="bs-Latn-BA"/>
        </w:rPr>
        <w:t>дузетник, дужан је доставити потврду надлежне пореске управе да измирује све пореске обавезе као физичко лице регистровано за самосталну ђелатност.</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4.2.3. Као доказ о испуњавању услова из тачке 4.2.2. под а) ТД кандидати су обавезни да доставе увјерења издата од </w:t>
      </w:r>
      <w:r w:rsidRPr="00B93BD0">
        <w:rPr>
          <w:rFonts w:ascii="Times New Roman" w:hAnsi="Times New Roman" w:cs="Times New Roman"/>
          <w:b/>
          <w:sz w:val="24"/>
          <w:szCs w:val="24"/>
          <w:lang w:val="bs-Latn-BA"/>
        </w:rPr>
        <w:t>стране Суда БиХ и суда надлежног према сједишту кандидата (кумулативно)</w:t>
      </w:r>
      <w:r w:rsidRPr="00B93BD0">
        <w:rPr>
          <w:rFonts w:ascii="Times New Roman" w:hAnsi="Times New Roman" w:cs="Times New Roman"/>
          <w:sz w:val="24"/>
          <w:szCs w:val="24"/>
          <w:lang w:val="bs-Latn-BA"/>
        </w:rPr>
        <w:t xml:space="preserve"> из којих је видљиво да кандидату у кривичном поступку није изречена правоснажна пресуда к</w:t>
      </w:r>
      <w:r w:rsidR="00C367F0" w:rsidRPr="00B93BD0">
        <w:rPr>
          <w:rFonts w:ascii="Times New Roman" w:hAnsi="Times New Roman" w:cs="Times New Roman"/>
          <w:sz w:val="24"/>
          <w:szCs w:val="24"/>
          <w:lang w:val="bs-Latn-BA"/>
        </w:rPr>
        <w:t xml:space="preserve">ојом је осуђен за сва кривична </w:t>
      </w:r>
      <w:r w:rsidR="00C367F0" w:rsidRPr="00B93BD0">
        <w:rPr>
          <w:rFonts w:ascii="Times New Roman" w:hAnsi="Times New Roman" w:cs="Times New Roman"/>
          <w:sz w:val="24"/>
          <w:szCs w:val="24"/>
          <w:lang w:val="sr-Cyrl-RS"/>
        </w:rPr>
        <w:t>дј</w:t>
      </w:r>
      <w:r w:rsidRPr="00B93BD0">
        <w:rPr>
          <w:rFonts w:ascii="Times New Roman" w:hAnsi="Times New Roman" w:cs="Times New Roman"/>
          <w:sz w:val="24"/>
          <w:szCs w:val="24"/>
          <w:lang w:val="bs-Latn-BA"/>
        </w:rPr>
        <w:t>ела наведена у овој тачки ТД.</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4.2.4. Као доказ о испуњавању услова из тачке 4.2.2. под ц) и д) ТД уговорни орган прихвата и:</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Споразум кандидата са надлежним пореским институцијама о репрограмираном, односно одложеном плаћању обавеза кандидата по основу пореза и доприноса и индиректних пореза, уз достављање</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Потврде пореских органа да кандидат у предвиђеној динамици измирује своје репрограмиране обавезе.</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4.2.5. Као доказ о испуњавању услова из тачке 4.1.2. ТД уговорни орган прихвата доказ о пријевременом раскиду ранијег уговора због неиспуњавања обавеза у складу са Законом о облигационим односима, односно у случају настанка штете, правоснажну пресуду надлежног суда за штету коју је претрпио уговорни орган.</w:t>
      </w:r>
    </w:p>
    <w:p w:rsidR="006968FA"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4.2.6. Документи (увјерења) наведена у тачки 4.2.2. ТД не смију бити старији од 3 (три) мјесеца рачунајући од дана достављања захтјева за учешће. Докази који се захтијевају морају бити оригинали или овјерене копије (орган управе – оп</w:t>
      </w:r>
      <w:r w:rsidR="000E0F2E" w:rsidRPr="00B93BD0">
        <w:rPr>
          <w:rFonts w:ascii="Times New Roman" w:hAnsi="Times New Roman" w:cs="Times New Roman"/>
          <w:sz w:val="24"/>
          <w:szCs w:val="24"/>
          <w:lang w:val="sr-Cyrl-BA"/>
        </w:rPr>
        <w:t>шт</w:t>
      </w:r>
      <w:r w:rsidRPr="00B93BD0">
        <w:rPr>
          <w:rFonts w:ascii="Times New Roman" w:hAnsi="Times New Roman" w:cs="Times New Roman"/>
          <w:sz w:val="24"/>
          <w:szCs w:val="24"/>
          <w:lang w:val="bs-Latn-BA"/>
        </w:rPr>
        <w:t>ина, суд или нотар). За кандидате који имају сједиште изван Босне и Херцеговине не захтијева се посебна надовјера докумената. У случају сумње у постојање околности које су дефинисане тачком 4.1.1. ТД уговорни орган ће се обратити надлежним органима с циљем провјере достављене документације</w:t>
      </w:r>
      <w:r w:rsidR="00275E38" w:rsidRPr="00B93BD0">
        <w:rPr>
          <w:rFonts w:ascii="Times New Roman" w:hAnsi="Times New Roman" w:cs="Times New Roman"/>
          <w:sz w:val="24"/>
          <w:szCs w:val="24"/>
          <w:lang w:val="bs-Latn-BA"/>
        </w:rPr>
        <w:t>.</w:t>
      </w:r>
    </w:p>
    <w:p w:rsidR="007F34AE" w:rsidRPr="00B93BD0" w:rsidRDefault="00860173" w:rsidP="005069EC">
      <w:pPr>
        <w:pStyle w:val="Heading2"/>
        <w:numPr>
          <w:ilvl w:val="1"/>
          <w:numId w:val="15"/>
        </w:numPr>
        <w:ind w:left="0" w:firstLine="0"/>
        <w:rPr>
          <w:rFonts w:ascii="Times New Roman" w:hAnsi="Times New Roman" w:cs="Times New Roman"/>
          <w:sz w:val="24"/>
          <w:szCs w:val="24"/>
          <w:lang w:val="bs-Latn-BA"/>
        </w:rPr>
      </w:pPr>
      <w:bookmarkStart w:id="12" w:name="_Toc124833293"/>
      <w:r w:rsidRPr="00B93BD0">
        <w:rPr>
          <w:rFonts w:ascii="Times New Roman" w:hAnsi="Times New Roman" w:cs="Times New Roman"/>
          <w:sz w:val="24"/>
          <w:szCs w:val="24"/>
          <w:lang w:val="sr-Cyrl-BA"/>
        </w:rPr>
        <w:t>СПОСОБНОСТ ОБАВЉАЊА ПРОФЕСИОНАЛНЕ ДЈЕЛАТНОСТИ</w:t>
      </w:r>
      <w:bookmarkEnd w:id="12"/>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4.3.1. У сврху испуњавања УСЛОВА за доказивање способности за обављање професионалне </w:t>
      </w:r>
      <w:r w:rsidRPr="00B93BD0">
        <w:rPr>
          <w:rFonts w:ascii="Times New Roman" w:hAnsi="Times New Roman" w:cs="Times New Roman"/>
          <w:sz w:val="24"/>
          <w:szCs w:val="24"/>
          <w:lang w:val="sr-Cyrl-BA"/>
        </w:rPr>
        <w:t>дје</w:t>
      </w:r>
      <w:r w:rsidRPr="00B93BD0">
        <w:rPr>
          <w:rFonts w:ascii="Times New Roman" w:hAnsi="Times New Roman" w:cs="Times New Roman"/>
          <w:sz w:val="24"/>
          <w:szCs w:val="24"/>
          <w:lang w:val="bs-Latn-BA"/>
        </w:rPr>
        <w:t>латности, прописане чланом 46. Закона, кандидати треба да буду регистровани у одговарајућим професионалним или другим регистрима земље у којој су регистровани или су основали фирму.</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lastRenderedPageBreak/>
        <w:t xml:space="preserve">4.3.2. Као ДОКАЗ којим се потврђује испуњавање услова из тачке 4.3.1. ТД кандидати требају доставити Рјешење о упису у судски регистар или (Актуелни) извод из судског регистра или посебну изјаву или потврду надлежног органа којом се доказује њихово право да обављају професионалну </w:t>
      </w:r>
      <w:r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елатност, а која је у вези са предметом набавке. Докази који се достављају морају бити ор</w:t>
      </w:r>
      <w:r w:rsidR="005069EC" w:rsidRPr="00B93BD0">
        <w:rPr>
          <w:rFonts w:ascii="Times New Roman" w:hAnsi="Times New Roman" w:cs="Times New Roman"/>
          <w:sz w:val="24"/>
          <w:szCs w:val="24"/>
          <w:lang w:val="sr-Cyrl-RS"/>
        </w:rPr>
        <w:t>и</w:t>
      </w:r>
      <w:r w:rsidRPr="00B93BD0">
        <w:rPr>
          <w:rFonts w:ascii="Times New Roman" w:hAnsi="Times New Roman" w:cs="Times New Roman"/>
          <w:sz w:val="24"/>
          <w:szCs w:val="24"/>
          <w:lang w:val="bs-Latn-BA"/>
        </w:rPr>
        <w:t>гинали или овјерене копије (орган управе – оп</w:t>
      </w:r>
      <w:r w:rsidR="000E0F2E" w:rsidRPr="00B93BD0">
        <w:rPr>
          <w:rFonts w:ascii="Times New Roman" w:hAnsi="Times New Roman" w:cs="Times New Roman"/>
          <w:sz w:val="24"/>
          <w:szCs w:val="24"/>
          <w:lang w:val="sr-Cyrl-BA"/>
        </w:rPr>
        <w:t>шт</w:t>
      </w:r>
      <w:r w:rsidRPr="00B93BD0">
        <w:rPr>
          <w:rFonts w:ascii="Times New Roman" w:hAnsi="Times New Roman" w:cs="Times New Roman"/>
          <w:sz w:val="24"/>
          <w:szCs w:val="24"/>
          <w:lang w:val="bs-Latn-BA"/>
        </w:rPr>
        <w:t>ина, суд или нотар).</w:t>
      </w:r>
    </w:p>
    <w:p w:rsidR="006968FA"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4.3.3. Ако захтјев за учешће доставља физичко лице као п</w:t>
      </w:r>
      <w:r w:rsidR="000E0F2E" w:rsidRPr="00B93BD0">
        <w:rPr>
          <w:rFonts w:ascii="Times New Roman" w:hAnsi="Times New Roman" w:cs="Times New Roman"/>
          <w:sz w:val="24"/>
          <w:szCs w:val="24"/>
          <w:lang w:val="sr-Cyrl-BA"/>
        </w:rPr>
        <w:t>ре</w:t>
      </w:r>
      <w:r w:rsidRPr="00B93BD0">
        <w:rPr>
          <w:rFonts w:ascii="Times New Roman" w:hAnsi="Times New Roman" w:cs="Times New Roman"/>
          <w:sz w:val="24"/>
          <w:szCs w:val="24"/>
          <w:lang w:val="bs-Latn-BA"/>
        </w:rPr>
        <w:t xml:space="preserve">дузетник, дужан је доставити потврду надлежног општинског органа да је регистрован и да обавља </w:t>
      </w:r>
      <w:r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елатност за коју је регистрован</w:t>
      </w:r>
      <w:r w:rsidR="00275E38" w:rsidRPr="00B93BD0">
        <w:rPr>
          <w:rFonts w:ascii="Times New Roman" w:hAnsi="Times New Roman" w:cs="Times New Roman"/>
          <w:sz w:val="24"/>
          <w:szCs w:val="24"/>
          <w:lang w:val="bs-Latn-BA"/>
        </w:rPr>
        <w:t>.</w:t>
      </w:r>
    </w:p>
    <w:p w:rsidR="006968FA" w:rsidRPr="00B93BD0" w:rsidRDefault="00860173" w:rsidP="005069EC">
      <w:pPr>
        <w:pStyle w:val="Heading2"/>
        <w:numPr>
          <w:ilvl w:val="1"/>
          <w:numId w:val="15"/>
        </w:numPr>
        <w:ind w:left="567" w:hanging="567"/>
        <w:rPr>
          <w:rFonts w:ascii="Times New Roman" w:hAnsi="Times New Roman" w:cs="Times New Roman"/>
          <w:sz w:val="24"/>
          <w:szCs w:val="24"/>
          <w:lang w:val="bs-Latn-BA"/>
        </w:rPr>
      </w:pPr>
      <w:bookmarkStart w:id="13" w:name="_Toc124833294"/>
      <w:r w:rsidRPr="00B93BD0">
        <w:rPr>
          <w:rFonts w:ascii="Times New Roman" w:hAnsi="Times New Roman" w:cs="Times New Roman"/>
          <w:sz w:val="24"/>
          <w:szCs w:val="24"/>
          <w:lang w:val="sr-Cyrl-BA"/>
        </w:rPr>
        <w:t>ТЕХНИЧКА И ПРОФЕСИОНАЛНА СПОСОБНОСТ</w:t>
      </w:r>
      <w:bookmarkEnd w:id="13"/>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w:t>
      </w:r>
      <w:r w:rsidR="00F82D4A" w:rsidRPr="00B93BD0">
        <w:rPr>
          <w:rFonts w:ascii="Times New Roman" w:hAnsi="Times New Roman" w:cs="Times New Roman"/>
          <w:sz w:val="24"/>
          <w:szCs w:val="24"/>
          <w:lang w:val="sr-Cyrl-RS"/>
        </w:rPr>
        <w:t>4</w:t>
      </w:r>
      <w:r w:rsidRPr="00B93BD0">
        <w:rPr>
          <w:rFonts w:ascii="Times New Roman" w:hAnsi="Times New Roman" w:cs="Times New Roman"/>
          <w:sz w:val="24"/>
          <w:szCs w:val="24"/>
          <w:lang w:val="bs-Latn-BA"/>
        </w:rPr>
        <w:t>.1. У погледу техничке и професионалне способности регулисане чл. 48. и 50. Закона, кандидати требају испунити сљедеће минималне УСЛОВЕ за квалификацију:</w:t>
      </w:r>
    </w:p>
    <w:p w:rsidR="00345AB5" w:rsidRPr="00B93BD0" w:rsidRDefault="00860173" w:rsidP="00736D48">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а) да су оспособљени за пружање услуга које су предм</w:t>
      </w:r>
      <w:r w:rsidR="00736D48" w:rsidRPr="00B93BD0">
        <w:rPr>
          <w:rFonts w:ascii="Times New Roman" w:hAnsi="Times New Roman" w:cs="Times New Roman"/>
          <w:sz w:val="24"/>
          <w:szCs w:val="24"/>
          <w:lang w:val="bs-Latn-BA"/>
        </w:rPr>
        <w:t>ет овог поступка јавне набавке.</w:t>
      </w:r>
    </w:p>
    <w:p w:rsidR="008E60E9" w:rsidRPr="00B93BD0" w:rsidRDefault="008E60E9" w:rsidP="008E60E9">
      <w:pPr>
        <w:pStyle w:val="ListParagraph"/>
        <w:ind w:left="90" w:right="185"/>
        <w:jc w:val="both"/>
        <w:rPr>
          <w:rFonts w:ascii="Times New Roman" w:hAnsi="Times New Roman"/>
          <w:b/>
          <w:sz w:val="24"/>
          <w:szCs w:val="24"/>
        </w:rPr>
      </w:pPr>
      <w:r w:rsidRPr="00B93BD0">
        <w:rPr>
          <w:rFonts w:ascii="Times New Roman" w:hAnsi="Times New Roman"/>
          <w:sz w:val="24"/>
          <w:szCs w:val="24"/>
          <w:lang w:val="sr-Cyrl-CS"/>
        </w:rPr>
        <w:t>а</w:t>
      </w:r>
      <w:r w:rsidRPr="00B93BD0">
        <w:rPr>
          <w:rFonts w:ascii="Times New Roman" w:hAnsi="Times New Roman"/>
          <w:sz w:val="24"/>
          <w:szCs w:val="24"/>
          <w:lang w:val="sr-Latn-CS"/>
        </w:rPr>
        <w:t xml:space="preserve">) </w:t>
      </w:r>
      <w:r w:rsidRPr="00B93BD0">
        <w:rPr>
          <w:rFonts w:ascii="Times New Roman" w:hAnsi="Times New Roman"/>
          <w:sz w:val="24"/>
          <w:szCs w:val="24"/>
          <w:lang w:val="sr-Cyrl-CS"/>
        </w:rPr>
        <w:t xml:space="preserve">Понуђач је дужан да достави: </w:t>
      </w:r>
      <w:r w:rsidRPr="00B93BD0">
        <w:rPr>
          <w:rFonts w:ascii="Times New Roman" w:hAnsi="Times New Roman"/>
          <w:b/>
          <w:sz w:val="24"/>
          <w:szCs w:val="24"/>
          <w:lang w:val="sr-Cyrl-CS"/>
        </w:rPr>
        <w:t>Копију Исправе о депоновању и управљању ауторског дјела у књигу евиденције ауторских</w:t>
      </w:r>
      <w:r w:rsidR="00345AB5" w:rsidRPr="00B93BD0">
        <w:rPr>
          <w:rFonts w:ascii="Times New Roman" w:hAnsi="Times New Roman"/>
          <w:b/>
          <w:sz w:val="24"/>
          <w:szCs w:val="24"/>
          <w:lang w:val="sr-Cyrl-CS"/>
        </w:rPr>
        <w:t xml:space="preserve"> дјела и предмета сродних права заједно с Изјавом</w:t>
      </w:r>
      <w:r w:rsidR="00617354" w:rsidRPr="00B93BD0">
        <w:rPr>
          <w:rFonts w:ascii="Times New Roman" w:hAnsi="Times New Roman"/>
          <w:b/>
          <w:sz w:val="24"/>
          <w:szCs w:val="24"/>
          <w:lang w:val="sr-Cyrl-CS"/>
        </w:rPr>
        <w:t xml:space="preserve"> коју овјерава канидат/понуђач, Изјава у прилогу Анекс 1.4. тд.</w:t>
      </w:r>
    </w:p>
    <w:p w:rsidR="006A33B0" w:rsidRPr="00B93BD0" w:rsidRDefault="006A33B0" w:rsidP="008E60E9">
      <w:pPr>
        <w:pStyle w:val="ListParagraph"/>
        <w:ind w:left="90" w:right="185"/>
        <w:jc w:val="both"/>
        <w:rPr>
          <w:rFonts w:ascii="Times New Roman" w:hAnsi="Times New Roman"/>
          <w:b/>
          <w:sz w:val="24"/>
          <w:szCs w:val="24"/>
          <w:lang w:val="sr-Cyrl-RS"/>
        </w:rPr>
      </w:pPr>
    </w:p>
    <w:p w:rsidR="006A33B0" w:rsidRPr="00B93BD0" w:rsidRDefault="006A33B0" w:rsidP="006A33B0">
      <w:pPr>
        <w:pStyle w:val="Heading2"/>
        <w:numPr>
          <w:ilvl w:val="0"/>
          <w:numId w:val="0"/>
        </w:numPr>
        <w:jc w:val="both"/>
        <w:rPr>
          <w:rFonts w:ascii="Times New Roman" w:hAnsi="Times New Roman" w:cs="Times New Roman"/>
          <w:sz w:val="24"/>
          <w:szCs w:val="24"/>
          <w:lang w:val="sr-Cyrl-RS"/>
        </w:rPr>
      </w:pPr>
      <w:bookmarkStart w:id="14" w:name="_Toc121310863"/>
      <w:bookmarkStart w:id="15" w:name="_Toc124833295"/>
      <w:r w:rsidRPr="00B93BD0">
        <w:rPr>
          <w:rFonts w:ascii="Times New Roman" w:hAnsi="Times New Roman" w:cs="Times New Roman"/>
          <w:sz w:val="24"/>
          <w:szCs w:val="24"/>
        </w:rPr>
        <w:t>ГРУПА ПОНУЂАЧА</w:t>
      </w:r>
      <w:bookmarkEnd w:id="14"/>
      <w:bookmarkEnd w:id="15"/>
    </w:p>
    <w:p w:rsidR="00DA496D" w:rsidRPr="00B93BD0" w:rsidRDefault="00DA496D" w:rsidP="00DA496D">
      <w:pPr>
        <w:rPr>
          <w:sz w:val="24"/>
          <w:szCs w:val="24"/>
          <w:lang w:val="sr-Cyrl-RS"/>
        </w:rPr>
      </w:pPr>
    </w:p>
    <w:p w:rsidR="006A33B0" w:rsidRPr="00B93BD0" w:rsidRDefault="006A33B0" w:rsidP="006A33B0">
      <w:pPr>
        <w:jc w:val="both"/>
        <w:rPr>
          <w:rFonts w:ascii="Times New Roman" w:hAnsi="Times New Roman" w:cs="Times New Roman"/>
          <w:sz w:val="24"/>
          <w:szCs w:val="24"/>
        </w:rPr>
      </w:pPr>
      <w:r w:rsidRPr="00B93BD0">
        <w:rPr>
          <w:rFonts w:ascii="Times New Roman" w:hAnsi="Times New Roman" w:cs="Times New Roman"/>
          <w:sz w:val="24"/>
          <w:szCs w:val="24"/>
        </w:rPr>
        <w:t>1. У случају да понуду доставља група понуђача, уговорни орган ће оцјену испуњености квалификационих услова од стране групе понуђача извршити на сљедећи начин:</w:t>
      </w:r>
    </w:p>
    <w:p w:rsidR="006A33B0" w:rsidRPr="00B93BD0" w:rsidRDefault="006A33B0" w:rsidP="006A33B0">
      <w:pPr>
        <w:jc w:val="both"/>
        <w:rPr>
          <w:rFonts w:ascii="Times New Roman" w:hAnsi="Times New Roman" w:cs="Times New Roman"/>
          <w:sz w:val="24"/>
          <w:szCs w:val="24"/>
          <w:lang w:val="sr-Cyrl-RS"/>
        </w:rPr>
      </w:pPr>
      <w:proofErr w:type="gramStart"/>
      <w:r w:rsidRPr="00B93BD0">
        <w:rPr>
          <w:rFonts w:ascii="Times New Roman" w:hAnsi="Times New Roman" w:cs="Times New Roman"/>
          <w:sz w:val="24"/>
          <w:szCs w:val="24"/>
        </w:rPr>
        <w:t>-Услове који су наведени под тачкама 4.1, 4.3.</w:t>
      </w:r>
      <w:proofErr w:type="gramEnd"/>
      <w:r w:rsidRPr="00B93BD0">
        <w:rPr>
          <w:rFonts w:ascii="Times New Roman" w:hAnsi="Times New Roman" w:cs="Times New Roman"/>
          <w:sz w:val="24"/>
          <w:szCs w:val="24"/>
        </w:rPr>
        <w:t xml:space="preserve"> </w:t>
      </w:r>
      <w:proofErr w:type="gramStart"/>
      <w:r w:rsidRPr="00B93BD0">
        <w:rPr>
          <w:rFonts w:ascii="Times New Roman" w:hAnsi="Times New Roman" w:cs="Times New Roman"/>
          <w:sz w:val="24"/>
          <w:szCs w:val="24"/>
        </w:rPr>
        <w:t>и</w:t>
      </w:r>
      <w:proofErr w:type="gramEnd"/>
      <w:r w:rsidRPr="00B93BD0">
        <w:rPr>
          <w:rFonts w:ascii="Times New Roman" w:hAnsi="Times New Roman" w:cs="Times New Roman"/>
          <w:sz w:val="24"/>
          <w:szCs w:val="24"/>
        </w:rPr>
        <w:t xml:space="preserve"> 4.5. </w:t>
      </w:r>
      <w:proofErr w:type="gramStart"/>
      <w:r w:rsidRPr="00B93BD0">
        <w:rPr>
          <w:rFonts w:ascii="Times New Roman" w:hAnsi="Times New Roman" w:cs="Times New Roman"/>
          <w:sz w:val="24"/>
          <w:szCs w:val="24"/>
        </w:rPr>
        <w:t>(Лична способност, Способност обављања професионалне дјелатности и Сукоб интереса) морају испуњавати сваки члан групе понуђача појединачно, те сваки од чланова групе понуђача мора доставити документацију којом доказују испуњавање постављених услова.</w:t>
      </w:r>
      <w:proofErr w:type="gramEnd"/>
    </w:p>
    <w:p w:rsidR="006A33B0" w:rsidRPr="00B93BD0" w:rsidRDefault="006A33B0" w:rsidP="006A33B0">
      <w:pPr>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2. У случају да група понуђача доставља понуду број чланова групе понуђача није ограничен и од њих се не тражи да оснују ново правно лице како би доставили понуду, али се захтијева да, након избора најповољнијег понуђача, исти доставе примјерак правног акта о формирању групе понуђача ради извршења предметног уговора, а којим се утврђује:</w:t>
      </w:r>
    </w:p>
    <w:p w:rsidR="006A33B0" w:rsidRPr="00B93BD0" w:rsidRDefault="006A33B0" w:rsidP="006A33B0">
      <w:pPr>
        <w:spacing w:before="0"/>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а)</w:t>
      </w:r>
      <w:r w:rsidRPr="00B93BD0">
        <w:rPr>
          <w:rFonts w:ascii="Times New Roman" w:hAnsi="Times New Roman" w:cs="Times New Roman"/>
          <w:sz w:val="24"/>
          <w:szCs w:val="24"/>
          <w:lang w:val="sr-Cyrl-RS"/>
        </w:rPr>
        <w:tab/>
        <w:t>ко су чланови групе понуђача са тачним идентификационим елементима појединих чланова групе, те који је допринос (учешће) сваког појединачног члана групе;</w:t>
      </w:r>
    </w:p>
    <w:p w:rsidR="006A33B0" w:rsidRPr="00B93BD0" w:rsidRDefault="006A33B0" w:rsidP="006A33B0">
      <w:pPr>
        <w:spacing w:before="0"/>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б)</w:t>
      </w:r>
      <w:r w:rsidRPr="00B93BD0">
        <w:rPr>
          <w:rFonts w:ascii="Times New Roman" w:hAnsi="Times New Roman" w:cs="Times New Roman"/>
          <w:sz w:val="24"/>
          <w:szCs w:val="24"/>
          <w:lang w:val="sr-Cyrl-RS"/>
        </w:rPr>
        <w:tab/>
        <w:t>ко има право иступа, представљања и овлаштење за потписивање уговора о јавној набавци у име групе понуђача. Овај документ овјеравају овлаштени потписници сваког члана групе понуђача (пуномоћ за представљање групе понуђача);</w:t>
      </w:r>
    </w:p>
    <w:p w:rsidR="006A33B0" w:rsidRPr="00B93BD0" w:rsidRDefault="006A33B0" w:rsidP="006A33B0">
      <w:pPr>
        <w:spacing w:before="0"/>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ц)</w:t>
      </w:r>
      <w:r w:rsidRPr="00B93BD0">
        <w:rPr>
          <w:rFonts w:ascii="Times New Roman" w:hAnsi="Times New Roman" w:cs="Times New Roman"/>
          <w:sz w:val="24"/>
          <w:szCs w:val="24"/>
          <w:lang w:val="sr-Cyrl-RS"/>
        </w:rPr>
        <w:tab/>
        <w:t>да је понуда у овом поступку јавне набавке правно обавезујућа за све чланове групе понуђача;</w:t>
      </w:r>
    </w:p>
    <w:p w:rsidR="006A33B0" w:rsidRPr="00B93BD0" w:rsidRDefault="006A33B0" w:rsidP="006A33B0">
      <w:pPr>
        <w:spacing w:before="0"/>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д)</w:t>
      </w:r>
      <w:r w:rsidRPr="00B93BD0">
        <w:rPr>
          <w:rFonts w:ascii="Times New Roman" w:hAnsi="Times New Roman" w:cs="Times New Roman"/>
          <w:sz w:val="24"/>
          <w:szCs w:val="24"/>
          <w:lang w:val="sr-Cyrl-RS"/>
        </w:rPr>
        <w:tab/>
        <w:t>да ће сви чланови групе понуђача бити солидарно одговорни за обавезе које уговором о јавној набавци као група преузимају.</w:t>
      </w:r>
    </w:p>
    <w:p w:rsidR="006A33B0" w:rsidRPr="00B93BD0" w:rsidRDefault="006A33B0" w:rsidP="006A33B0">
      <w:pPr>
        <w:jc w:val="both"/>
        <w:rPr>
          <w:rFonts w:ascii="Times New Roman" w:hAnsi="Times New Roman" w:cs="Times New Roman"/>
          <w:sz w:val="24"/>
          <w:szCs w:val="24"/>
          <w:lang w:val="sr-Cyrl-RS"/>
        </w:rPr>
      </w:pPr>
      <w:r w:rsidRPr="00B93BD0">
        <w:rPr>
          <w:rFonts w:ascii="Times New Roman" w:hAnsi="Times New Roman" w:cs="Times New Roman"/>
          <w:sz w:val="24"/>
          <w:szCs w:val="24"/>
        </w:rPr>
        <w:t>.</w:t>
      </w:r>
      <w:r w:rsidRPr="00B93BD0">
        <w:rPr>
          <w:rFonts w:ascii="Times New Roman" w:hAnsi="Times New Roman" w:cs="Times New Roman"/>
          <w:sz w:val="24"/>
          <w:szCs w:val="24"/>
          <w:lang w:val="sr-Cyrl-RS"/>
        </w:rPr>
        <w:t>3</w:t>
      </w:r>
      <w:r w:rsidRPr="00B93BD0">
        <w:rPr>
          <w:rFonts w:ascii="Times New Roman" w:hAnsi="Times New Roman" w:cs="Times New Roman"/>
          <w:sz w:val="24"/>
          <w:szCs w:val="24"/>
        </w:rPr>
        <w:t xml:space="preserve">. Након доношења Одлуке којом је изабрана наведена група понуђача, изабрана група понуђача дужна је доставити оргинал или овјерену фотокопију </w:t>
      </w:r>
      <w:r w:rsidRPr="00B93BD0">
        <w:rPr>
          <w:rFonts w:ascii="Times New Roman" w:hAnsi="Times New Roman" w:cs="Times New Roman"/>
          <w:sz w:val="24"/>
          <w:szCs w:val="24"/>
        </w:rPr>
        <w:lastRenderedPageBreak/>
        <w:t xml:space="preserve">(орган управе </w:t>
      </w:r>
      <w:r w:rsidRPr="00B93BD0">
        <w:rPr>
          <w:rFonts w:ascii="Times New Roman" w:hAnsi="Times New Roman" w:cs="Times New Roman"/>
          <w:color w:val="000000" w:themeColor="text1"/>
          <w:sz w:val="24"/>
          <w:szCs w:val="24"/>
        </w:rPr>
        <w:t xml:space="preserve">– </w:t>
      </w:r>
      <w:r w:rsidRPr="00B93BD0">
        <w:rPr>
          <w:rFonts w:ascii="Times New Roman" w:hAnsi="Times New Roman" w:cs="Times New Roman"/>
          <w:color w:val="000000" w:themeColor="text1"/>
          <w:sz w:val="24"/>
          <w:szCs w:val="24"/>
          <w:lang w:val="sr-Cyrl-RS"/>
        </w:rPr>
        <w:t>општина</w:t>
      </w:r>
      <w:r w:rsidRPr="00B93BD0">
        <w:rPr>
          <w:rFonts w:ascii="Times New Roman" w:hAnsi="Times New Roman" w:cs="Times New Roman"/>
          <w:sz w:val="24"/>
          <w:szCs w:val="24"/>
        </w:rPr>
        <w:t xml:space="preserve">, суд или нотар) правног акта о удруживању у групу понуђача ради учешћа у предметном поступку јавне набавке, у року не дужем од  </w:t>
      </w:r>
      <w:r w:rsidRPr="00B93BD0">
        <w:rPr>
          <w:rFonts w:ascii="Times New Roman" w:hAnsi="Times New Roman" w:cs="Times New Roman"/>
          <w:sz w:val="24"/>
          <w:szCs w:val="24"/>
          <w:lang w:val="sr-Cyrl-RS"/>
        </w:rPr>
        <w:t>5 (пет)</w:t>
      </w:r>
      <w:r w:rsidRPr="00B93BD0">
        <w:rPr>
          <w:rFonts w:ascii="Times New Roman" w:hAnsi="Times New Roman" w:cs="Times New Roman"/>
          <w:sz w:val="24"/>
          <w:szCs w:val="24"/>
        </w:rPr>
        <w:t xml:space="preserve"> дана од дана пријема одлуке. Документ мора бити запримљени код уговорног органа у року од 5 (</w:t>
      </w:r>
      <w:r w:rsidRPr="00B93BD0">
        <w:rPr>
          <w:rFonts w:ascii="Times New Roman" w:hAnsi="Times New Roman" w:cs="Times New Roman"/>
          <w:sz w:val="24"/>
          <w:szCs w:val="24"/>
          <w:lang w:val="sr-Cyrl-RS"/>
        </w:rPr>
        <w:t>пет</w:t>
      </w:r>
      <w:proofErr w:type="gramStart"/>
      <w:r w:rsidRPr="00B93BD0">
        <w:rPr>
          <w:rFonts w:ascii="Times New Roman" w:hAnsi="Times New Roman" w:cs="Times New Roman"/>
          <w:sz w:val="24"/>
          <w:szCs w:val="24"/>
          <w:lang w:val="sr-Cyrl-RS"/>
        </w:rPr>
        <w:t xml:space="preserve">) </w:t>
      </w:r>
      <w:r w:rsidRPr="00B93BD0">
        <w:rPr>
          <w:rFonts w:ascii="Times New Roman" w:hAnsi="Times New Roman" w:cs="Times New Roman"/>
          <w:sz w:val="24"/>
          <w:szCs w:val="24"/>
        </w:rPr>
        <w:t xml:space="preserve"> дана</w:t>
      </w:r>
      <w:proofErr w:type="gramEnd"/>
      <w:r w:rsidRPr="00B93BD0">
        <w:rPr>
          <w:rFonts w:ascii="Times New Roman" w:hAnsi="Times New Roman" w:cs="Times New Roman"/>
          <w:sz w:val="24"/>
          <w:szCs w:val="24"/>
        </w:rPr>
        <w:t xml:space="preserve"> од дана пријема Одлуке о избору најповољнијег понуђача, у радном времену уговорног органа најкасније до </w:t>
      </w:r>
      <w:r w:rsidRPr="00B93BD0">
        <w:rPr>
          <w:rFonts w:ascii="Times New Roman" w:hAnsi="Times New Roman" w:cs="Times New Roman"/>
          <w:sz w:val="24"/>
          <w:szCs w:val="24"/>
          <w:lang w:val="sr-Cyrl-RS"/>
        </w:rPr>
        <w:t>15:00</w:t>
      </w:r>
      <w:r w:rsidRPr="00B93BD0">
        <w:rPr>
          <w:rFonts w:ascii="Times New Roman" w:hAnsi="Times New Roman" w:cs="Times New Roman"/>
          <w:sz w:val="24"/>
          <w:szCs w:val="24"/>
        </w:rPr>
        <w:t xml:space="preserve"> сати, те за уговорни орган није релевантно на који су начин достављени (лично, поштом итд). </w:t>
      </w:r>
      <w:proofErr w:type="gramStart"/>
      <w:r w:rsidRPr="00B93BD0">
        <w:rPr>
          <w:rFonts w:ascii="Times New Roman" w:hAnsi="Times New Roman" w:cs="Times New Roman"/>
          <w:sz w:val="24"/>
          <w:szCs w:val="24"/>
        </w:rPr>
        <w:t>Уколико група понуђача не достави правни акт о удруживању са садржајем дефинисаним у ТД уговор ће се додијелити сљедећем понуђачу са ранг листе.</w:t>
      </w:r>
      <w:proofErr w:type="gramEnd"/>
    </w:p>
    <w:p w:rsidR="00DA496D" w:rsidRPr="00B93BD0" w:rsidRDefault="00DA496D" w:rsidP="006A33B0">
      <w:pPr>
        <w:jc w:val="both"/>
        <w:rPr>
          <w:rFonts w:ascii="Times New Roman" w:hAnsi="Times New Roman" w:cs="Times New Roman"/>
          <w:sz w:val="24"/>
          <w:szCs w:val="24"/>
          <w:lang w:val="sr-Cyrl-RS"/>
        </w:rPr>
      </w:pPr>
    </w:p>
    <w:p w:rsidR="00DA496D" w:rsidRPr="00231A79" w:rsidRDefault="00DA496D" w:rsidP="00231A79">
      <w:pPr>
        <w:pStyle w:val="Heading2"/>
        <w:numPr>
          <w:ilvl w:val="0"/>
          <w:numId w:val="0"/>
        </w:numPr>
        <w:ind w:left="567" w:hanging="567"/>
        <w:jc w:val="both"/>
        <w:rPr>
          <w:rFonts w:ascii="Times New Roman" w:hAnsi="Times New Roman" w:cs="Times New Roman"/>
          <w:sz w:val="24"/>
          <w:szCs w:val="24"/>
          <w:lang w:val="sr-Cyrl-RS"/>
        </w:rPr>
      </w:pPr>
      <w:bookmarkStart w:id="16" w:name="_Toc121310883"/>
      <w:bookmarkStart w:id="17" w:name="_Toc124833296"/>
      <w:r w:rsidRPr="00B93BD0">
        <w:rPr>
          <w:rFonts w:ascii="Times New Roman" w:hAnsi="Times New Roman" w:cs="Times New Roman"/>
          <w:sz w:val="24"/>
          <w:szCs w:val="24"/>
        </w:rPr>
        <w:t>ПОДУГОВАРАЊЕ</w:t>
      </w:r>
      <w:bookmarkEnd w:id="16"/>
      <w:bookmarkEnd w:id="17"/>
    </w:p>
    <w:p w:rsidR="00DA496D" w:rsidRPr="00B93BD0" w:rsidRDefault="00DA496D" w:rsidP="00DA496D">
      <w:pPr>
        <w:jc w:val="both"/>
        <w:rPr>
          <w:rFonts w:ascii="Times New Roman" w:hAnsi="Times New Roman" w:cs="Times New Roman"/>
          <w:sz w:val="24"/>
          <w:szCs w:val="24"/>
        </w:rPr>
      </w:pPr>
      <w:r w:rsidRPr="00B93BD0">
        <w:rPr>
          <w:rFonts w:ascii="Times New Roman" w:hAnsi="Times New Roman" w:cs="Times New Roman"/>
          <w:sz w:val="24"/>
          <w:szCs w:val="24"/>
        </w:rPr>
        <w:t>Уколико намјеравају склопити подуговор са трећом страном, понуђачи требају у обрасцу за достављање понуде (Анекс 2</w:t>
      </w:r>
      <w:r w:rsidRPr="00B93BD0">
        <w:rPr>
          <w:rFonts w:ascii="Times New Roman" w:hAnsi="Times New Roman" w:cs="Times New Roman"/>
          <w:sz w:val="24"/>
          <w:szCs w:val="24"/>
          <w:lang w:val="sr-Cyrl-RS"/>
        </w:rPr>
        <w:t>.1</w:t>
      </w:r>
      <w:proofErr w:type="gramStart"/>
      <w:r w:rsidRPr="00B93BD0">
        <w:rPr>
          <w:rFonts w:ascii="Times New Roman" w:hAnsi="Times New Roman" w:cs="Times New Roman"/>
          <w:sz w:val="24"/>
          <w:szCs w:val="24"/>
          <w:lang w:val="sr-Cyrl-RS"/>
        </w:rPr>
        <w:t>;3.1</w:t>
      </w:r>
      <w:proofErr w:type="gramEnd"/>
      <w:r w:rsidRPr="00B93BD0">
        <w:rPr>
          <w:rFonts w:ascii="Times New Roman" w:hAnsi="Times New Roman" w:cs="Times New Roman"/>
          <w:sz w:val="24"/>
          <w:szCs w:val="24"/>
        </w:rPr>
        <w:t xml:space="preserve"> тачка 4. </w:t>
      </w:r>
      <w:proofErr w:type="gramStart"/>
      <w:r w:rsidRPr="00B93BD0">
        <w:rPr>
          <w:rFonts w:ascii="Times New Roman" w:hAnsi="Times New Roman" w:cs="Times New Roman"/>
          <w:sz w:val="24"/>
          <w:szCs w:val="24"/>
        </w:rPr>
        <w:t>ТД) навести да ли, и у којем дијелу,</w:t>
      </w:r>
      <w:r w:rsidRPr="00B93BD0">
        <w:rPr>
          <w:rFonts w:ascii="Times New Roman" w:hAnsi="Times New Roman" w:cs="Times New Roman"/>
          <w:sz w:val="24"/>
          <w:szCs w:val="24"/>
          <w:lang w:val="sr-Cyrl-RS"/>
        </w:rPr>
        <w:t xml:space="preserve"> </w:t>
      </w:r>
      <w:r w:rsidRPr="00B93BD0">
        <w:rPr>
          <w:rFonts w:ascii="Times New Roman" w:hAnsi="Times New Roman" w:cs="Times New Roman"/>
          <w:sz w:val="24"/>
          <w:szCs w:val="24"/>
        </w:rPr>
        <w:t>то намјеравају учинити.</w:t>
      </w:r>
      <w:proofErr w:type="gramEnd"/>
      <w:r w:rsidRPr="00B93BD0">
        <w:rPr>
          <w:rFonts w:ascii="Times New Roman" w:hAnsi="Times New Roman" w:cs="Times New Roman"/>
          <w:sz w:val="24"/>
          <w:szCs w:val="24"/>
          <w:lang w:val="sr-Cyrl-RS"/>
        </w:rPr>
        <w:t xml:space="preserve"> </w:t>
      </w:r>
      <w:proofErr w:type="gramStart"/>
      <w:r w:rsidRPr="00B93BD0">
        <w:rPr>
          <w:rFonts w:ascii="Times New Roman" w:hAnsi="Times New Roman" w:cs="Times New Roman"/>
          <w:sz w:val="24"/>
          <w:szCs w:val="24"/>
        </w:rPr>
        <w:t>Понуђач у понуди не мора идентификовати подуговарача али се мора изјаснити да ли ће бити извршено директно плаћање подуговарачу.</w:t>
      </w:r>
      <w:proofErr w:type="gramEnd"/>
    </w:p>
    <w:p w:rsidR="00DA496D" w:rsidRPr="00B93BD0" w:rsidRDefault="00DA496D" w:rsidP="00DA496D">
      <w:pPr>
        <w:jc w:val="both"/>
        <w:rPr>
          <w:rFonts w:ascii="Times New Roman" w:hAnsi="Times New Roman" w:cs="Times New Roman"/>
          <w:sz w:val="24"/>
          <w:szCs w:val="24"/>
        </w:rPr>
      </w:pPr>
      <w:proofErr w:type="gramStart"/>
      <w:r w:rsidRPr="00B93BD0">
        <w:rPr>
          <w:rFonts w:ascii="Times New Roman" w:hAnsi="Times New Roman" w:cs="Times New Roman"/>
          <w:sz w:val="24"/>
          <w:szCs w:val="24"/>
        </w:rPr>
        <w:t>Понуђач са најуспјешнијом понудом не смије, без претходне сагласности уговорног органа, са трећом страном склапати подуговор ни о једном дијелу уговора који није наведен у његовој понуди.</w:t>
      </w:r>
      <w:proofErr w:type="gramEnd"/>
      <w:r w:rsidRPr="00B93BD0">
        <w:rPr>
          <w:rFonts w:ascii="Times New Roman" w:hAnsi="Times New Roman" w:cs="Times New Roman"/>
          <w:sz w:val="24"/>
          <w:szCs w:val="24"/>
        </w:rPr>
        <w:t xml:space="preserve"> </w:t>
      </w:r>
      <w:proofErr w:type="gramStart"/>
      <w:r w:rsidRPr="00B93BD0">
        <w:rPr>
          <w:rFonts w:ascii="Times New Roman" w:hAnsi="Times New Roman" w:cs="Times New Roman"/>
          <w:sz w:val="24"/>
          <w:szCs w:val="24"/>
        </w:rPr>
        <w:t>Уговорни орган ће бити благовремено обавијештен, прије склапања подуговора, о елементима уговора за које се склапа подуговор и о идентитету подуговарача.</w:t>
      </w:r>
      <w:proofErr w:type="gramEnd"/>
      <w:r w:rsidRPr="00B93BD0">
        <w:rPr>
          <w:rFonts w:ascii="Times New Roman" w:hAnsi="Times New Roman" w:cs="Times New Roman"/>
          <w:sz w:val="24"/>
          <w:szCs w:val="24"/>
        </w:rPr>
        <w:t xml:space="preserve"> </w:t>
      </w:r>
      <w:proofErr w:type="gramStart"/>
      <w:r w:rsidRPr="00B93BD0">
        <w:rPr>
          <w:rFonts w:ascii="Times New Roman" w:hAnsi="Times New Roman" w:cs="Times New Roman"/>
          <w:sz w:val="24"/>
          <w:szCs w:val="24"/>
        </w:rPr>
        <w:t>Уговорни орган може извршити провјеру квалификација подуговарача у складу са чланом 44.</w:t>
      </w:r>
      <w:proofErr w:type="gramEnd"/>
      <w:r w:rsidRPr="00B93BD0">
        <w:rPr>
          <w:rFonts w:ascii="Times New Roman" w:hAnsi="Times New Roman" w:cs="Times New Roman"/>
          <w:sz w:val="24"/>
          <w:szCs w:val="24"/>
        </w:rPr>
        <w:t xml:space="preserve"> </w:t>
      </w:r>
      <w:proofErr w:type="gramStart"/>
      <w:r w:rsidRPr="00B93BD0">
        <w:rPr>
          <w:rFonts w:ascii="Times New Roman" w:hAnsi="Times New Roman" w:cs="Times New Roman"/>
          <w:sz w:val="24"/>
          <w:szCs w:val="24"/>
        </w:rPr>
        <w:t>Закона и обавијестити понуђача о својој одлуци у року од 15 (петнаест) дана од пријема обавјештења о подуговарачу.</w:t>
      </w:r>
      <w:proofErr w:type="gramEnd"/>
      <w:r w:rsidRPr="00B93BD0">
        <w:rPr>
          <w:rFonts w:ascii="Times New Roman" w:hAnsi="Times New Roman" w:cs="Times New Roman"/>
          <w:sz w:val="24"/>
          <w:szCs w:val="24"/>
        </w:rPr>
        <w:t xml:space="preserve"> </w:t>
      </w:r>
      <w:proofErr w:type="gramStart"/>
      <w:r w:rsidRPr="00B93BD0">
        <w:rPr>
          <w:rFonts w:ascii="Times New Roman" w:hAnsi="Times New Roman" w:cs="Times New Roman"/>
          <w:sz w:val="24"/>
          <w:szCs w:val="24"/>
        </w:rPr>
        <w:t>У случају одбијања подуговарача уговорни орган је обавезан навести објективне разлоге одбијања.</w:t>
      </w:r>
      <w:proofErr w:type="gramEnd"/>
    </w:p>
    <w:p w:rsidR="00DA496D" w:rsidRPr="00B93BD0" w:rsidRDefault="00DA496D" w:rsidP="00DA496D">
      <w:pPr>
        <w:jc w:val="both"/>
        <w:rPr>
          <w:rFonts w:ascii="Times New Roman" w:hAnsi="Times New Roman" w:cs="Times New Roman"/>
          <w:sz w:val="24"/>
          <w:szCs w:val="24"/>
        </w:rPr>
      </w:pPr>
      <w:r w:rsidRPr="00B93BD0">
        <w:rPr>
          <w:rFonts w:ascii="Times New Roman" w:hAnsi="Times New Roman" w:cs="Times New Roman"/>
          <w:sz w:val="24"/>
          <w:szCs w:val="24"/>
        </w:rPr>
        <w:t>Понуђач којем је додијељен уговор дужан је прије реализације подуговора доставити уговорном органу подуговор закључен с подуговарачем, који обавезно садржи сљедеће елементе:</w:t>
      </w:r>
    </w:p>
    <w:p w:rsidR="00DA496D" w:rsidRPr="00B93BD0" w:rsidRDefault="00DA496D" w:rsidP="00DA496D">
      <w:pPr>
        <w:pStyle w:val="ListParagraph"/>
        <w:numPr>
          <w:ilvl w:val="0"/>
          <w:numId w:val="24"/>
        </w:numPr>
        <w:ind w:left="851" w:hanging="491"/>
        <w:jc w:val="both"/>
        <w:rPr>
          <w:rFonts w:ascii="Times New Roman" w:hAnsi="Times New Roman" w:cs="Times New Roman"/>
          <w:sz w:val="24"/>
          <w:szCs w:val="24"/>
        </w:rPr>
      </w:pPr>
      <w:r w:rsidRPr="00B93BD0">
        <w:rPr>
          <w:rFonts w:ascii="Times New Roman" w:hAnsi="Times New Roman" w:cs="Times New Roman"/>
          <w:sz w:val="24"/>
          <w:szCs w:val="24"/>
        </w:rPr>
        <w:t>дио робе коју ће испоручити подуговарач;</w:t>
      </w:r>
    </w:p>
    <w:p w:rsidR="00DA496D" w:rsidRPr="00B93BD0" w:rsidRDefault="00DA496D" w:rsidP="00DA496D">
      <w:pPr>
        <w:pStyle w:val="ListParagraph"/>
        <w:numPr>
          <w:ilvl w:val="0"/>
          <w:numId w:val="24"/>
        </w:numPr>
        <w:ind w:left="851" w:hanging="491"/>
        <w:jc w:val="both"/>
        <w:rPr>
          <w:rFonts w:ascii="Times New Roman" w:hAnsi="Times New Roman" w:cs="Times New Roman"/>
          <w:sz w:val="24"/>
          <w:szCs w:val="24"/>
        </w:rPr>
      </w:pPr>
      <w:r w:rsidRPr="00B93BD0">
        <w:rPr>
          <w:rFonts w:ascii="Times New Roman" w:hAnsi="Times New Roman" w:cs="Times New Roman"/>
          <w:sz w:val="24"/>
          <w:szCs w:val="24"/>
        </w:rPr>
        <w:t>предмет, количину, вриједност, мјесто и рок испоруке робе:</w:t>
      </w:r>
    </w:p>
    <w:p w:rsidR="00DA496D" w:rsidRPr="00B93BD0" w:rsidRDefault="00DA496D" w:rsidP="00DA496D">
      <w:pPr>
        <w:pStyle w:val="ListParagraph"/>
        <w:numPr>
          <w:ilvl w:val="0"/>
          <w:numId w:val="24"/>
        </w:numPr>
        <w:ind w:left="851" w:hanging="491"/>
        <w:jc w:val="both"/>
        <w:rPr>
          <w:rFonts w:ascii="Times New Roman" w:hAnsi="Times New Roman" w:cs="Times New Roman"/>
          <w:sz w:val="24"/>
          <w:szCs w:val="24"/>
        </w:rPr>
      </w:pPr>
      <w:proofErr w:type="gramStart"/>
      <w:r w:rsidRPr="00B93BD0">
        <w:rPr>
          <w:rFonts w:ascii="Times New Roman" w:hAnsi="Times New Roman" w:cs="Times New Roman"/>
          <w:sz w:val="24"/>
          <w:szCs w:val="24"/>
        </w:rPr>
        <w:t>податке</w:t>
      </w:r>
      <w:proofErr w:type="gramEnd"/>
      <w:r w:rsidRPr="00B93BD0">
        <w:rPr>
          <w:rFonts w:ascii="Times New Roman" w:hAnsi="Times New Roman" w:cs="Times New Roman"/>
          <w:sz w:val="24"/>
          <w:szCs w:val="24"/>
        </w:rPr>
        <w:t xml:space="preserve"> о подуговарачу, и то: назив подуговарача, сједиште, ЈИБ/ИДБ, број трансакционог рачуна и назив банке код које се води.</w:t>
      </w:r>
    </w:p>
    <w:p w:rsidR="00DA496D" w:rsidRPr="00B93BD0" w:rsidRDefault="00DA496D" w:rsidP="00DA496D">
      <w:pPr>
        <w:jc w:val="both"/>
        <w:rPr>
          <w:rFonts w:ascii="Times New Roman" w:hAnsi="Times New Roman" w:cs="Times New Roman"/>
          <w:sz w:val="24"/>
          <w:szCs w:val="24"/>
        </w:rPr>
      </w:pPr>
      <w:proofErr w:type="gramStart"/>
      <w:r w:rsidRPr="00B93BD0">
        <w:rPr>
          <w:rFonts w:ascii="Times New Roman" w:hAnsi="Times New Roman" w:cs="Times New Roman"/>
          <w:sz w:val="24"/>
          <w:szCs w:val="24"/>
        </w:rPr>
        <w:t>Наведни подаци из подуговора су основ за непосредно (директно) плаћање подуговарачу.</w:t>
      </w:r>
      <w:proofErr w:type="gramEnd"/>
    </w:p>
    <w:p w:rsidR="00DA496D" w:rsidRPr="00B93BD0" w:rsidRDefault="00DA496D" w:rsidP="00DA496D">
      <w:pPr>
        <w:jc w:val="both"/>
        <w:rPr>
          <w:rFonts w:ascii="Times New Roman" w:hAnsi="Times New Roman" w:cs="Times New Roman"/>
          <w:sz w:val="24"/>
          <w:szCs w:val="24"/>
          <w:lang w:val="sr-Cyrl-RS"/>
        </w:rPr>
      </w:pPr>
      <w:proofErr w:type="gramStart"/>
      <w:r w:rsidRPr="00B93BD0">
        <w:rPr>
          <w:rFonts w:ascii="Times New Roman" w:hAnsi="Times New Roman" w:cs="Times New Roman"/>
          <w:sz w:val="24"/>
          <w:szCs w:val="24"/>
        </w:rPr>
        <w:t>Понуђач којем буде додијељен уговор сноси пуну одговорност за реализацију уговора.</w:t>
      </w:r>
      <w:proofErr w:type="gramEnd"/>
    </w:p>
    <w:p w:rsidR="007F34AE" w:rsidRPr="00B93BD0" w:rsidRDefault="00617354" w:rsidP="00617354">
      <w:pPr>
        <w:pStyle w:val="Heading1"/>
        <w:numPr>
          <w:ilvl w:val="0"/>
          <w:numId w:val="0"/>
        </w:numPr>
        <w:ind w:left="432" w:hanging="432"/>
        <w:rPr>
          <w:rFonts w:ascii="Times New Roman" w:hAnsi="Times New Roman" w:cs="Times New Roman"/>
          <w:b w:val="0"/>
          <w:sz w:val="24"/>
          <w:szCs w:val="24"/>
          <w:lang w:val="bs-Latn-BA"/>
        </w:rPr>
      </w:pPr>
      <w:bookmarkStart w:id="18" w:name="_Toc124833298"/>
      <w:r w:rsidRPr="00B93BD0">
        <w:rPr>
          <w:rFonts w:ascii="Times New Roman" w:hAnsi="Times New Roman" w:cs="Times New Roman"/>
          <w:b w:val="0"/>
          <w:iCs/>
          <w:sz w:val="24"/>
          <w:szCs w:val="24"/>
          <w:lang w:val="sr-Cyrl-BA"/>
        </w:rPr>
        <w:t xml:space="preserve">4.5. </w:t>
      </w:r>
      <w:r w:rsidR="008E60E9" w:rsidRPr="00B93BD0">
        <w:rPr>
          <w:rFonts w:ascii="Times New Roman" w:hAnsi="Times New Roman" w:cs="Times New Roman"/>
          <w:b w:val="0"/>
          <w:iCs/>
          <w:sz w:val="24"/>
          <w:szCs w:val="24"/>
          <w:lang w:val="sr-Cyrl-BA"/>
        </w:rPr>
        <w:t xml:space="preserve"> </w:t>
      </w:r>
      <w:r w:rsidR="00860173" w:rsidRPr="00B93BD0">
        <w:rPr>
          <w:rFonts w:ascii="Times New Roman" w:hAnsi="Times New Roman" w:cs="Times New Roman"/>
          <w:b w:val="0"/>
          <w:sz w:val="24"/>
          <w:szCs w:val="24"/>
          <w:lang w:val="sr-Cyrl-BA"/>
        </w:rPr>
        <w:t>СУКОБ ИНТЕРЕСА</w:t>
      </w:r>
      <w:bookmarkEnd w:id="18"/>
    </w:p>
    <w:p w:rsidR="00860173" w:rsidRPr="00B93BD0" w:rsidRDefault="002C7E40"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w:t>
      </w:r>
      <w:r w:rsidRPr="00B93BD0">
        <w:rPr>
          <w:rFonts w:ascii="Times New Roman" w:hAnsi="Times New Roman" w:cs="Times New Roman"/>
          <w:sz w:val="24"/>
          <w:szCs w:val="24"/>
          <w:lang w:val="sr-Cyrl-RS"/>
        </w:rPr>
        <w:t>5</w:t>
      </w:r>
      <w:r w:rsidR="00860173" w:rsidRPr="00B93BD0">
        <w:rPr>
          <w:rFonts w:ascii="Times New Roman" w:hAnsi="Times New Roman" w:cs="Times New Roman"/>
          <w:sz w:val="24"/>
          <w:szCs w:val="24"/>
          <w:lang w:val="bs-Latn-BA"/>
        </w:rPr>
        <w:t>.1. У складу са чланом 52. Закона, као и са другим релевантним прописима у Босни и Херцеговини, уговорни орган ће одбацити захтјев за учешће уколико је кандидат садашњем или бившем запосленику уговорног органа дао, или је спреман дати, мито у облику новчаних средстава или било којем неновчаном облику, с циљем остваривања утицаја на радњу, одлуку или ток поступка јавних набавки. Уговорни орган ће у писаној форми обавијестити кандидата и Агенцију за јавне набавке Босне и Херцеговине о одбацивању захтјева, те о разлозима за то и о томе ће сачинити забиљешку у извјештају о поступку набавке.</w:t>
      </w:r>
    </w:p>
    <w:p w:rsidR="007F34AE" w:rsidRPr="00B93BD0" w:rsidRDefault="002C7E40"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w:t>
      </w:r>
      <w:r w:rsidRPr="00B93BD0">
        <w:rPr>
          <w:rFonts w:ascii="Times New Roman" w:hAnsi="Times New Roman" w:cs="Times New Roman"/>
          <w:sz w:val="24"/>
          <w:szCs w:val="24"/>
          <w:lang w:val="sr-Cyrl-RS"/>
        </w:rPr>
        <w:t>5</w:t>
      </w:r>
      <w:r w:rsidR="00860173" w:rsidRPr="00B93BD0">
        <w:rPr>
          <w:rFonts w:ascii="Times New Roman" w:hAnsi="Times New Roman" w:cs="Times New Roman"/>
          <w:sz w:val="24"/>
          <w:szCs w:val="24"/>
          <w:lang w:val="bs-Latn-BA"/>
        </w:rPr>
        <w:t xml:space="preserve">.2. Сваки кандидат је дужан уз захтјев за учешће доставити и посебну писмену Изјаву да није нудио мито нити учествовао у било каквим радњама </w:t>
      </w:r>
      <w:r w:rsidR="00860173" w:rsidRPr="00B93BD0">
        <w:rPr>
          <w:rFonts w:ascii="Times New Roman" w:hAnsi="Times New Roman" w:cs="Times New Roman"/>
          <w:sz w:val="24"/>
          <w:szCs w:val="24"/>
          <w:lang w:val="bs-Latn-BA"/>
        </w:rPr>
        <w:lastRenderedPageBreak/>
        <w:t>које за циљ имају корупцију у предметној јавној набавци (Анекс 1.</w:t>
      </w:r>
      <w:r w:rsidRPr="00B93BD0">
        <w:rPr>
          <w:rFonts w:ascii="Times New Roman" w:hAnsi="Times New Roman" w:cs="Times New Roman"/>
          <w:sz w:val="24"/>
          <w:szCs w:val="24"/>
          <w:lang w:val="sr-Cyrl-RS"/>
        </w:rPr>
        <w:t>3</w:t>
      </w:r>
      <w:r w:rsidR="00860173" w:rsidRPr="00B93BD0">
        <w:rPr>
          <w:rFonts w:ascii="Times New Roman" w:hAnsi="Times New Roman" w:cs="Times New Roman"/>
          <w:sz w:val="24"/>
          <w:szCs w:val="24"/>
          <w:lang w:val="bs-Latn-BA"/>
        </w:rPr>
        <w:t>. ТД), овјерену од стране надл</w:t>
      </w:r>
      <w:r w:rsidRPr="00B93BD0">
        <w:rPr>
          <w:rFonts w:ascii="Times New Roman" w:hAnsi="Times New Roman" w:cs="Times New Roman"/>
          <w:sz w:val="24"/>
          <w:szCs w:val="24"/>
          <w:lang w:val="bs-Latn-BA"/>
        </w:rPr>
        <w:t>ежног органа (орган управе – оп</w:t>
      </w:r>
      <w:r w:rsidRPr="00B93BD0">
        <w:rPr>
          <w:rFonts w:ascii="Times New Roman" w:hAnsi="Times New Roman" w:cs="Times New Roman"/>
          <w:sz w:val="24"/>
          <w:szCs w:val="24"/>
          <w:lang w:val="sr-Cyrl-RS"/>
        </w:rPr>
        <w:t>шт</w:t>
      </w:r>
      <w:r w:rsidR="00860173" w:rsidRPr="00B93BD0">
        <w:rPr>
          <w:rFonts w:ascii="Times New Roman" w:hAnsi="Times New Roman" w:cs="Times New Roman"/>
          <w:sz w:val="24"/>
          <w:szCs w:val="24"/>
          <w:lang w:val="bs-Latn-BA"/>
        </w:rPr>
        <w:t>ина, суд или нотар)</w:t>
      </w:r>
      <w:r w:rsidR="00275E38" w:rsidRPr="00B93BD0">
        <w:rPr>
          <w:rFonts w:ascii="Times New Roman" w:hAnsi="Times New Roman" w:cs="Times New Roman"/>
          <w:sz w:val="24"/>
          <w:szCs w:val="24"/>
          <w:lang w:val="bs-Latn-BA"/>
        </w:rPr>
        <w:t>.</w:t>
      </w:r>
    </w:p>
    <w:p w:rsidR="00275E38" w:rsidRPr="00B93BD0" w:rsidRDefault="00860173" w:rsidP="00617354">
      <w:pPr>
        <w:pStyle w:val="Heading2"/>
        <w:numPr>
          <w:ilvl w:val="1"/>
          <w:numId w:val="19"/>
        </w:numPr>
        <w:ind w:left="0" w:firstLine="0"/>
        <w:rPr>
          <w:rFonts w:ascii="Times New Roman" w:hAnsi="Times New Roman" w:cs="Times New Roman"/>
          <w:sz w:val="24"/>
          <w:szCs w:val="24"/>
          <w:lang w:val="bs-Latn-BA"/>
        </w:rPr>
      </w:pPr>
      <w:bookmarkStart w:id="19" w:name="_Toc124833299"/>
      <w:r w:rsidRPr="00B93BD0">
        <w:rPr>
          <w:rFonts w:ascii="Times New Roman" w:hAnsi="Times New Roman" w:cs="Times New Roman"/>
          <w:sz w:val="24"/>
          <w:szCs w:val="24"/>
          <w:lang w:val="sr-Cyrl-BA"/>
        </w:rPr>
        <w:t>САДРЖАЈ, МЈЕСТО И РОК ПОДНОШЕЊА ЗАХТЈЕВА ЗА УЧЕШЋЕ</w:t>
      </w:r>
      <w:bookmarkEnd w:id="19"/>
    </w:p>
    <w:p w:rsidR="00860173" w:rsidRPr="00B93BD0" w:rsidRDefault="002C7E40"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w:t>
      </w:r>
      <w:r w:rsidRPr="00B93BD0">
        <w:rPr>
          <w:rFonts w:ascii="Times New Roman" w:hAnsi="Times New Roman" w:cs="Times New Roman"/>
          <w:sz w:val="24"/>
          <w:szCs w:val="24"/>
          <w:lang w:val="sr-Cyrl-RS"/>
        </w:rPr>
        <w:t>6</w:t>
      </w:r>
      <w:r w:rsidR="00860173" w:rsidRPr="00B93BD0">
        <w:rPr>
          <w:rFonts w:ascii="Times New Roman" w:hAnsi="Times New Roman" w:cs="Times New Roman"/>
          <w:sz w:val="24"/>
          <w:szCs w:val="24"/>
          <w:lang w:val="bs-Latn-BA"/>
        </w:rPr>
        <w:t>.1. Сходно тачки 4. ТД Захтјев за учешће се подноси уз прилагање сљедећих докумената:</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а) Анекс 1.1. - Образац за достављање Захтјева за учешће - пријава кандидата;</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б) Анекс 1.2. - Изјава о испуњавању услова по члану 45. Закона (Лична способност);</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ц) Доказ да је кандидат регистрован за обављање послова одређене </w:t>
      </w:r>
      <w:r w:rsidR="003B1E82" w:rsidRPr="00B93BD0">
        <w:rPr>
          <w:rFonts w:ascii="Times New Roman" w:hAnsi="Times New Roman" w:cs="Times New Roman"/>
          <w:sz w:val="24"/>
          <w:szCs w:val="24"/>
          <w:lang w:val="sr-Cyrl-BA"/>
        </w:rPr>
        <w:t>дј</w:t>
      </w:r>
      <w:r w:rsidRPr="00B93BD0">
        <w:rPr>
          <w:rFonts w:ascii="Times New Roman" w:hAnsi="Times New Roman" w:cs="Times New Roman"/>
          <w:sz w:val="24"/>
          <w:szCs w:val="24"/>
          <w:lang w:val="bs-Latn-BA"/>
        </w:rPr>
        <w:t>елатности (тачка 4.3. ТД);</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д)  Докази о испуњавању услова за техничку и профе</w:t>
      </w:r>
      <w:r w:rsidR="007F0770" w:rsidRPr="00B93BD0">
        <w:rPr>
          <w:rFonts w:ascii="Times New Roman" w:hAnsi="Times New Roman" w:cs="Times New Roman"/>
          <w:sz w:val="24"/>
          <w:szCs w:val="24"/>
          <w:lang w:val="bs-Latn-BA"/>
        </w:rPr>
        <w:t>сионалну способност из тачке 4.</w:t>
      </w:r>
      <w:r w:rsidR="007F0770" w:rsidRPr="00B93BD0">
        <w:rPr>
          <w:rFonts w:ascii="Times New Roman" w:hAnsi="Times New Roman" w:cs="Times New Roman"/>
          <w:sz w:val="24"/>
          <w:szCs w:val="24"/>
          <w:lang w:val="sr-Cyrl-RS"/>
        </w:rPr>
        <w:t>4</w:t>
      </w:r>
      <w:r w:rsidRPr="00B93BD0">
        <w:rPr>
          <w:rFonts w:ascii="Times New Roman" w:hAnsi="Times New Roman" w:cs="Times New Roman"/>
          <w:sz w:val="24"/>
          <w:szCs w:val="24"/>
          <w:lang w:val="bs-Latn-BA"/>
        </w:rPr>
        <w:t>. ТД;</w:t>
      </w:r>
    </w:p>
    <w:p w:rsidR="00860173" w:rsidRPr="00B93BD0" w:rsidRDefault="007F0770"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sr-Cyrl-RS"/>
        </w:rPr>
        <w:t>е</w:t>
      </w:r>
      <w:r w:rsidR="001B60CB" w:rsidRPr="00B93BD0">
        <w:rPr>
          <w:rFonts w:ascii="Times New Roman" w:hAnsi="Times New Roman" w:cs="Times New Roman"/>
          <w:sz w:val="24"/>
          <w:szCs w:val="24"/>
          <w:lang w:val="bs-Latn-BA"/>
        </w:rPr>
        <w:t>) Анекс 1.</w:t>
      </w:r>
      <w:r w:rsidR="001B60CB" w:rsidRPr="00B93BD0">
        <w:rPr>
          <w:rFonts w:ascii="Times New Roman" w:hAnsi="Times New Roman" w:cs="Times New Roman"/>
          <w:sz w:val="24"/>
          <w:szCs w:val="24"/>
          <w:lang w:val="sr-Cyrl-RS"/>
        </w:rPr>
        <w:t>3</w:t>
      </w:r>
      <w:r w:rsidR="00860173" w:rsidRPr="00B93BD0">
        <w:rPr>
          <w:rFonts w:ascii="Times New Roman" w:hAnsi="Times New Roman" w:cs="Times New Roman"/>
          <w:sz w:val="24"/>
          <w:szCs w:val="24"/>
          <w:lang w:val="bs-Latn-BA"/>
        </w:rPr>
        <w:t>. - Изјава по члану 52. Закона (Сукоб интереса)</w:t>
      </w:r>
    </w:p>
    <w:p w:rsidR="00151931" w:rsidRPr="00B93BD0" w:rsidRDefault="002C7E40" w:rsidP="00151931">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w:t>
      </w:r>
      <w:r w:rsidRPr="00B93BD0">
        <w:rPr>
          <w:rFonts w:ascii="Times New Roman" w:hAnsi="Times New Roman" w:cs="Times New Roman"/>
          <w:sz w:val="24"/>
          <w:szCs w:val="24"/>
          <w:lang w:val="sr-Cyrl-RS"/>
        </w:rPr>
        <w:t>6</w:t>
      </w:r>
      <w:r w:rsidR="00860173" w:rsidRPr="00B93BD0">
        <w:rPr>
          <w:rFonts w:ascii="Times New Roman" w:hAnsi="Times New Roman" w:cs="Times New Roman"/>
          <w:sz w:val="24"/>
          <w:szCs w:val="24"/>
          <w:lang w:val="bs-Latn-BA"/>
        </w:rPr>
        <w:t xml:space="preserve">.2. </w:t>
      </w:r>
      <w:r w:rsidR="00151931" w:rsidRPr="00B93BD0">
        <w:rPr>
          <w:rFonts w:ascii="Times New Roman" w:hAnsi="Times New Roman" w:cs="Times New Roman"/>
          <w:sz w:val="24"/>
          <w:szCs w:val="24"/>
          <w:lang w:val="sr-Cyrl-RS"/>
        </w:rPr>
        <w:t>Захтјев за учешће</w:t>
      </w:r>
      <w:r w:rsidR="00151931" w:rsidRPr="00B93BD0">
        <w:rPr>
          <w:rFonts w:ascii="Times New Roman" w:hAnsi="Times New Roman" w:cs="Times New Roman"/>
          <w:sz w:val="24"/>
          <w:szCs w:val="24"/>
          <w:lang w:val="bs-Latn-BA"/>
        </w:rPr>
        <w:t xml:space="preserve"> се доставља у оригиналу, на коверти на којој треба читко писати:</w:t>
      </w:r>
    </w:p>
    <w:p w:rsidR="00151931" w:rsidRPr="00B93BD0" w:rsidRDefault="00151931" w:rsidP="00151931">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w:t>
      </w:r>
      <w:r w:rsidRPr="00B93BD0">
        <w:rPr>
          <w:rFonts w:ascii="Times New Roman" w:hAnsi="Times New Roman" w:cs="Times New Roman"/>
          <w:sz w:val="24"/>
          <w:szCs w:val="24"/>
          <w:lang w:val="sr-Cyrl-RS"/>
        </w:rPr>
        <w:t xml:space="preserve">ЗАХТЈЕВ ЗА УЧЕШЋЕ У ПОСТУПКУ </w:t>
      </w:r>
      <w:r w:rsidR="00617354" w:rsidRPr="00B93BD0">
        <w:rPr>
          <w:rFonts w:ascii="Times New Roman" w:hAnsi="Times New Roman" w:cs="Times New Roman"/>
          <w:sz w:val="24"/>
          <w:szCs w:val="24"/>
          <w:lang w:val="sr-Cyrl-RS"/>
        </w:rPr>
        <w:t xml:space="preserve">ЈАВНЕ </w:t>
      </w:r>
      <w:r w:rsidRPr="00B93BD0">
        <w:rPr>
          <w:rFonts w:ascii="Times New Roman" w:hAnsi="Times New Roman" w:cs="Times New Roman"/>
          <w:sz w:val="24"/>
          <w:szCs w:val="24"/>
          <w:lang w:val="sr-Cyrl-RS"/>
        </w:rPr>
        <w:t xml:space="preserve">НАБАВКЕ </w:t>
      </w:r>
      <w:r w:rsidR="00617354" w:rsidRPr="00B93BD0">
        <w:rPr>
          <w:rFonts w:ascii="Times New Roman" w:hAnsi="Times New Roman" w:cs="Times New Roman"/>
          <w:sz w:val="24"/>
          <w:szCs w:val="24"/>
          <w:lang w:val="sr-Cyrl-RS"/>
        </w:rPr>
        <w:t>УСЛУГЕ ОДРЖАВАЊА АПЛИКАЦИЈА ЗА ПОТРЕБЕ А.Д. „ВОДОВОД И КАНАЛИЗАЦИЈА“ БИЈЕЉИНА</w:t>
      </w:r>
      <w:r w:rsidRPr="00B93BD0">
        <w:rPr>
          <w:rFonts w:ascii="Times New Roman" w:hAnsi="Times New Roman" w:cs="Times New Roman"/>
          <w:sz w:val="24"/>
          <w:szCs w:val="24"/>
          <w:lang w:val="bs-Latn-BA"/>
        </w:rPr>
        <w:t>“</w:t>
      </w:r>
    </w:p>
    <w:p w:rsidR="00151931" w:rsidRPr="00B93BD0" w:rsidRDefault="00151931" w:rsidP="00151931">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 xml:space="preserve">Коверта са </w:t>
      </w:r>
      <w:r w:rsidRPr="00B93BD0">
        <w:rPr>
          <w:rFonts w:ascii="Times New Roman" w:hAnsi="Times New Roman" w:cs="Times New Roman"/>
          <w:sz w:val="24"/>
          <w:szCs w:val="24"/>
          <w:lang w:val="sr-Cyrl-RS"/>
        </w:rPr>
        <w:t>захтјевом</w:t>
      </w:r>
      <w:r w:rsidRPr="00B93BD0">
        <w:rPr>
          <w:rFonts w:ascii="Times New Roman" w:hAnsi="Times New Roman" w:cs="Times New Roman"/>
          <w:sz w:val="24"/>
          <w:szCs w:val="24"/>
          <w:lang w:val="bs-Latn-BA"/>
        </w:rPr>
        <w:t xml:space="preserve"> се доставља на </w:t>
      </w:r>
      <w:r w:rsidRPr="00B93BD0">
        <w:rPr>
          <w:rFonts w:ascii="Times New Roman" w:hAnsi="Times New Roman" w:cs="Times New Roman"/>
          <w:sz w:val="24"/>
          <w:szCs w:val="24"/>
          <w:lang w:val="sr-Cyrl-RS"/>
        </w:rPr>
        <w:t>протокол</w:t>
      </w:r>
      <w:r w:rsidRPr="00B93BD0">
        <w:rPr>
          <w:rFonts w:ascii="Times New Roman" w:hAnsi="Times New Roman" w:cs="Times New Roman"/>
          <w:sz w:val="24"/>
          <w:szCs w:val="24"/>
          <w:lang w:val="bs-Latn-BA"/>
        </w:rPr>
        <w:t xml:space="preserve"> уговорног органа: </w:t>
      </w:r>
      <w:r w:rsidRPr="00B93BD0">
        <w:rPr>
          <w:rFonts w:ascii="Times New Roman" w:hAnsi="Times New Roman" w:cs="Times New Roman"/>
          <w:sz w:val="24"/>
          <w:szCs w:val="24"/>
          <w:lang w:val="sr-Cyrl-RS"/>
        </w:rPr>
        <w:t>А.Д. „Водовод и канализација“ Бијељина, ул. Хајдук Станка број 20, 76 300.</w:t>
      </w:r>
    </w:p>
    <w:p w:rsidR="00151931" w:rsidRPr="00B93BD0" w:rsidRDefault="00151931" w:rsidP="00151931">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 назив и адреса </w:t>
      </w:r>
      <w:r w:rsidRPr="00B93BD0">
        <w:rPr>
          <w:rFonts w:ascii="Times New Roman" w:hAnsi="Times New Roman" w:cs="Times New Roman"/>
          <w:sz w:val="24"/>
          <w:szCs w:val="24"/>
          <w:lang w:val="sr-Cyrl-RS"/>
        </w:rPr>
        <w:t>кандидата</w:t>
      </w:r>
      <w:r w:rsidRPr="00B93BD0">
        <w:rPr>
          <w:rFonts w:ascii="Times New Roman" w:hAnsi="Times New Roman" w:cs="Times New Roman"/>
          <w:sz w:val="24"/>
          <w:szCs w:val="24"/>
          <w:lang w:val="bs-Latn-BA"/>
        </w:rPr>
        <w:t xml:space="preserve"> у лијевом горњем углу коверте;</w:t>
      </w:r>
    </w:p>
    <w:p w:rsidR="00151931" w:rsidRPr="00B93BD0" w:rsidRDefault="006B67FF" w:rsidP="00151931">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 евиденцијски број набавке: </w:t>
      </w:r>
      <w:r w:rsidRPr="00B93BD0">
        <w:rPr>
          <w:rFonts w:ascii="Times New Roman" w:hAnsi="Times New Roman" w:cs="Times New Roman"/>
          <w:sz w:val="24"/>
          <w:szCs w:val="24"/>
          <w:lang w:val="sr-Cyrl-RS"/>
        </w:rPr>
        <w:t>ПП-</w:t>
      </w:r>
      <w:r w:rsidR="00EE0C22" w:rsidRPr="00B93BD0">
        <w:rPr>
          <w:rFonts w:ascii="Times New Roman" w:hAnsi="Times New Roman" w:cs="Times New Roman"/>
          <w:sz w:val="24"/>
          <w:szCs w:val="24"/>
          <w:lang w:val="sr-Cyrl-RS"/>
        </w:rPr>
        <w:t>___</w:t>
      </w:r>
      <w:r w:rsidR="00AE65F9" w:rsidRPr="00B93BD0">
        <w:rPr>
          <w:rFonts w:ascii="Times New Roman" w:hAnsi="Times New Roman" w:cs="Times New Roman"/>
          <w:sz w:val="24"/>
          <w:szCs w:val="24"/>
          <w:lang w:val="sr-Cyrl-RS"/>
        </w:rPr>
        <w:t>/2</w:t>
      </w:r>
      <w:r w:rsidR="00EE0C22" w:rsidRPr="00B93BD0">
        <w:rPr>
          <w:rFonts w:ascii="Times New Roman" w:hAnsi="Times New Roman" w:cs="Times New Roman"/>
          <w:sz w:val="24"/>
          <w:szCs w:val="24"/>
          <w:lang w:val="sr-Cyrl-RS"/>
        </w:rPr>
        <w:t>6</w:t>
      </w:r>
      <w:r w:rsidR="00151931" w:rsidRPr="00B93BD0">
        <w:rPr>
          <w:rFonts w:ascii="Times New Roman" w:hAnsi="Times New Roman" w:cs="Times New Roman"/>
          <w:sz w:val="24"/>
          <w:szCs w:val="24"/>
          <w:lang w:val="bs-Latn-BA"/>
        </w:rPr>
        <w:t>;</w:t>
      </w:r>
    </w:p>
    <w:p w:rsidR="00151931" w:rsidRPr="00B93BD0" w:rsidRDefault="00493958" w:rsidP="00860173">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 назнака „НЕ ОТВАРАЈ“.</w:t>
      </w:r>
    </w:p>
    <w:p w:rsidR="007F34AE" w:rsidRPr="00B93BD0" w:rsidRDefault="002C7E40" w:rsidP="00860173">
      <w:pPr>
        <w:jc w:val="both"/>
        <w:rPr>
          <w:rFonts w:ascii="Times New Roman" w:hAnsi="Times New Roman" w:cs="Times New Roman"/>
          <w:color w:val="000000" w:themeColor="text1"/>
          <w:sz w:val="24"/>
          <w:szCs w:val="24"/>
          <w:lang w:val="sr-Cyrl-RS"/>
        </w:rPr>
      </w:pPr>
      <w:r w:rsidRPr="00B93BD0">
        <w:rPr>
          <w:rFonts w:ascii="Times New Roman" w:hAnsi="Times New Roman" w:cs="Times New Roman"/>
          <w:color w:val="000000" w:themeColor="text1"/>
          <w:sz w:val="24"/>
          <w:szCs w:val="24"/>
          <w:lang w:val="bs-Latn-BA"/>
        </w:rPr>
        <w:t>4.</w:t>
      </w:r>
      <w:r w:rsidRPr="00B93BD0">
        <w:rPr>
          <w:rFonts w:ascii="Times New Roman" w:hAnsi="Times New Roman" w:cs="Times New Roman"/>
          <w:color w:val="000000" w:themeColor="text1"/>
          <w:sz w:val="24"/>
          <w:szCs w:val="24"/>
          <w:lang w:val="sr-Cyrl-RS"/>
        </w:rPr>
        <w:t>6</w:t>
      </w:r>
      <w:r w:rsidR="00860173" w:rsidRPr="00B93BD0">
        <w:rPr>
          <w:rFonts w:ascii="Times New Roman" w:hAnsi="Times New Roman" w:cs="Times New Roman"/>
          <w:color w:val="000000" w:themeColor="text1"/>
          <w:sz w:val="24"/>
          <w:szCs w:val="24"/>
          <w:lang w:val="bs-Latn-BA"/>
        </w:rPr>
        <w:t>.3. Рок за подношење захтјева з</w:t>
      </w:r>
      <w:r w:rsidRPr="00B93BD0">
        <w:rPr>
          <w:rFonts w:ascii="Times New Roman" w:hAnsi="Times New Roman" w:cs="Times New Roman"/>
          <w:color w:val="000000" w:themeColor="text1"/>
          <w:sz w:val="24"/>
          <w:szCs w:val="24"/>
          <w:lang w:val="bs-Latn-BA"/>
        </w:rPr>
        <w:t xml:space="preserve">а учешће истиче дана </w:t>
      </w:r>
      <w:r w:rsidR="00EE0C22" w:rsidRPr="00B93BD0">
        <w:rPr>
          <w:rFonts w:ascii="Times New Roman" w:hAnsi="Times New Roman" w:cs="Times New Roman"/>
          <w:color w:val="000000" w:themeColor="text1"/>
          <w:sz w:val="24"/>
          <w:szCs w:val="24"/>
          <w:lang w:val="sr-Cyrl-RS"/>
        </w:rPr>
        <w:t>______</w:t>
      </w:r>
      <w:r w:rsidR="003A04F7" w:rsidRPr="00B93BD0">
        <w:rPr>
          <w:rFonts w:ascii="Times New Roman" w:hAnsi="Times New Roman" w:cs="Times New Roman"/>
          <w:b/>
          <w:color w:val="000000" w:themeColor="text1"/>
          <w:sz w:val="24"/>
          <w:szCs w:val="24"/>
          <w:lang w:val="sr-Cyrl-RS"/>
        </w:rPr>
        <w:t xml:space="preserve"> </w:t>
      </w:r>
      <w:r w:rsidR="00AE65F9" w:rsidRPr="00B93BD0">
        <w:rPr>
          <w:rFonts w:ascii="Times New Roman" w:hAnsi="Times New Roman" w:cs="Times New Roman"/>
          <w:b/>
          <w:color w:val="000000" w:themeColor="text1"/>
          <w:sz w:val="24"/>
          <w:szCs w:val="24"/>
          <w:lang w:val="sr-Cyrl-RS"/>
        </w:rPr>
        <w:t>202</w:t>
      </w:r>
      <w:r w:rsidR="00EE0C22" w:rsidRPr="00B93BD0">
        <w:rPr>
          <w:rFonts w:ascii="Times New Roman" w:hAnsi="Times New Roman" w:cs="Times New Roman"/>
          <w:b/>
          <w:color w:val="000000" w:themeColor="text1"/>
          <w:sz w:val="24"/>
          <w:szCs w:val="24"/>
          <w:lang w:val="sr-Cyrl-RS"/>
        </w:rPr>
        <w:t>6</w:t>
      </w:r>
      <w:r w:rsidRPr="00B93BD0">
        <w:rPr>
          <w:rFonts w:ascii="Times New Roman" w:hAnsi="Times New Roman" w:cs="Times New Roman"/>
          <w:b/>
          <w:color w:val="000000" w:themeColor="text1"/>
          <w:sz w:val="24"/>
          <w:szCs w:val="24"/>
          <w:lang w:val="sr-Cyrl-RS"/>
        </w:rPr>
        <w:t>.</w:t>
      </w:r>
      <w:r w:rsidR="00860173" w:rsidRPr="00B93BD0">
        <w:rPr>
          <w:rFonts w:ascii="Times New Roman" w:hAnsi="Times New Roman" w:cs="Times New Roman"/>
          <w:b/>
          <w:color w:val="000000" w:themeColor="text1"/>
          <w:sz w:val="24"/>
          <w:szCs w:val="24"/>
          <w:lang w:val="bs-Latn-BA"/>
        </w:rPr>
        <w:t xml:space="preserve"> године</w:t>
      </w:r>
      <w:r w:rsidR="00860173" w:rsidRPr="00B93BD0">
        <w:rPr>
          <w:rFonts w:ascii="Times New Roman" w:hAnsi="Times New Roman" w:cs="Times New Roman"/>
          <w:color w:val="000000" w:themeColor="text1"/>
          <w:sz w:val="24"/>
          <w:szCs w:val="24"/>
          <w:lang w:val="bs-Latn-BA"/>
        </w:rPr>
        <w:t xml:space="preserve"> у </w:t>
      </w:r>
      <w:r w:rsidRPr="00B93BD0">
        <w:rPr>
          <w:rFonts w:ascii="Times New Roman" w:hAnsi="Times New Roman" w:cs="Times New Roman"/>
          <w:color w:val="000000" w:themeColor="text1"/>
          <w:sz w:val="24"/>
          <w:szCs w:val="24"/>
          <w:lang w:val="sr-Cyrl-RS"/>
        </w:rPr>
        <w:t>12:00</w:t>
      </w:r>
      <w:r w:rsidR="00860173" w:rsidRPr="00B93BD0">
        <w:rPr>
          <w:rFonts w:ascii="Times New Roman" w:hAnsi="Times New Roman" w:cs="Times New Roman"/>
          <w:color w:val="000000" w:themeColor="text1"/>
          <w:sz w:val="24"/>
          <w:szCs w:val="24"/>
          <w:lang w:val="bs-Latn-BA"/>
        </w:rPr>
        <w:t xml:space="preserve"> сати. Захтјев за учешће који буде достављен након истека наведеног рока кандидату ће бити враћен неотворен</w:t>
      </w:r>
      <w:r w:rsidR="00275E38" w:rsidRPr="00B93BD0">
        <w:rPr>
          <w:rFonts w:ascii="Times New Roman" w:hAnsi="Times New Roman" w:cs="Times New Roman"/>
          <w:color w:val="000000" w:themeColor="text1"/>
          <w:sz w:val="24"/>
          <w:szCs w:val="24"/>
          <w:lang w:val="bs-Latn-BA"/>
        </w:rPr>
        <w:t>.</w:t>
      </w:r>
    </w:p>
    <w:p w:rsidR="00A6270D" w:rsidRPr="00B93BD0" w:rsidRDefault="002C7E40" w:rsidP="00A6270D">
      <w:pPr>
        <w:jc w:val="both"/>
        <w:rPr>
          <w:rFonts w:ascii="Times New Roman" w:hAnsi="Times New Roman" w:cs="Times New Roman"/>
          <w:sz w:val="24"/>
          <w:szCs w:val="24"/>
          <w:lang w:val="bs-Latn-BA"/>
        </w:rPr>
      </w:pPr>
      <w:r w:rsidRPr="00B93BD0">
        <w:rPr>
          <w:rFonts w:ascii="Times New Roman" w:hAnsi="Times New Roman" w:cs="Times New Roman"/>
          <w:sz w:val="24"/>
          <w:szCs w:val="24"/>
          <w:lang w:val="sr-Cyrl-RS"/>
        </w:rPr>
        <w:t>4.6.4. Кандидати су обавезни да припреме захтјев за учешће у складу са критеријумима који су утврђени у овој тендерској документацији. Захтјеви за учешће који нису при</w:t>
      </w:r>
      <w:r w:rsidR="00A6270D" w:rsidRPr="00B93BD0">
        <w:rPr>
          <w:rFonts w:ascii="Times New Roman" w:hAnsi="Times New Roman" w:cs="Times New Roman"/>
          <w:sz w:val="24"/>
          <w:szCs w:val="24"/>
          <w:lang w:val="sr-Cyrl-RS"/>
        </w:rPr>
        <w:t>премљени у складу са овом тенде</w:t>
      </w:r>
      <w:r w:rsidRPr="00B93BD0">
        <w:rPr>
          <w:rFonts w:ascii="Times New Roman" w:hAnsi="Times New Roman" w:cs="Times New Roman"/>
          <w:sz w:val="24"/>
          <w:szCs w:val="24"/>
          <w:lang w:val="sr-Cyrl-RS"/>
        </w:rPr>
        <w:t>рском документацијом ће бити одбачени као неприхватљиви. Захјтев за учешће заједно са припадајућом документацијом се припрема на једном од службених језика у БиХ, на латиничном или ћириличном писму.</w:t>
      </w:r>
      <w:r w:rsidR="00A6270D" w:rsidRPr="00B93BD0">
        <w:rPr>
          <w:rFonts w:ascii="Times New Roman" w:hAnsi="Times New Roman" w:cs="Times New Roman"/>
          <w:sz w:val="24"/>
          <w:szCs w:val="24"/>
          <w:lang w:val="sr-Cyrl-RS"/>
        </w:rPr>
        <w:t xml:space="preserve"> Захтјев за учешће </w:t>
      </w:r>
      <w:r w:rsidR="00A6270D" w:rsidRPr="00B93BD0">
        <w:rPr>
          <w:rFonts w:ascii="Times New Roman" w:hAnsi="Times New Roman" w:cs="Times New Roman"/>
          <w:sz w:val="24"/>
          <w:szCs w:val="24"/>
          <w:lang w:val="bs-Latn-BA"/>
        </w:rPr>
        <w:t xml:space="preserve">се израђује на начин да чини цјелину и мора бити написан неизбрисивом тинтом. Исправке у </w:t>
      </w:r>
      <w:r w:rsidR="00A6270D" w:rsidRPr="00B93BD0">
        <w:rPr>
          <w:rFonts w:ascii="Times New Roman" w:hAnsi="Times New Roman" w:cs="Times New Roman"/>
          <w:sz w:val="24"/>
          <w:szCs w:val="24"/>
          <w:lang w:val="sr-Cyrl-RS"/>
        </w:rPr>
        <w:t>захтјеву</w:t>
      </w:r>
      <w:r w:rsidR="00A6270D" w:rsidRPr="00B93BD0">
        <w:rPr>
          <w:rFonts w:ascii="Times New Roman" w:hAnsi="Times New Roman" w:cs="Times New Roman"/>
          <w:sz w:val="24"/>
          <w:szCs w:val="24"/>
          <w:lang w:val="bs-Latn-BA"/>
        </w:rPr>
        <w:t xml:space="preserve"> морају бити израђене на начин да су видљиве и потврђене потписом </w:t>
      </w:r>
      <w:r w:rsidR="00A6270D" w:rsidRPr="00B93BD0">
        <w:rPr>
          <w:rFonts w:ascii="Times New Roman" w:hAnsi="Times New Roman" w:cs="Times New Roman"/>
          <w:sz w:val="24"/>
          <w:szCs w:val="24"/>
          <w:lang w:val="sr-Cyrl-RS"/>
        </w:rPr>
        <w:t>кандидата</w:t>
      </w:r>
      <w:r w:rsidR="00A6270D" w:rsidRPr="00B93BD0">
        <w:rPr>
          <w:rFonts w:ascii="Times New Roman" w:hAnsi="Times New Roman" w:cs="Times New Roman"/>
          <w:sz w:val="24"/>
          <w:szCs w:val="24"/>
          <w:lang w:val="bs-Latn-BA"/>
        </w:rPr>
        <w:t xml:space="preserve">, уз навођење датума исправке. Сви листови </w:t>
      </w:r>
      <w:r w:rsidR="00A6270D" w:rsidRPr="00B93BD0">
        <w:rPr>
          <w:rFonts w:ascii="Times New Roman" w:hAnsi="Times New Roman" w:cs="Times New Roman"/>
          <w:sz w:val="24"/>
          <w:szCs w:val="24"/>
          <w:lang w:val="sr-Cyrl-RS"/>
        </w:rPr>
        <w:t>захтјева за учешће</w:t>
      </w:r>
      <w:r w:rsidR="00A6270D" w:rsidRPr="00B93BD0">
        <w:rPr>
          <w:rFonts w:ascii="Times New Roman" w:hAnsi="Times New Roman" w:cs="Times New Roman"/>
          <w:sz w:val="24"/>
          <w:szCs w:val="24"/>
          <w:lang w:val="bs-Latn-BA"/>
        </w:rPr>
        <w:t xml:space="preserve"> морају бити чврсто увезани на начин да се онемогући накнадно вађење или уметање листова. Све стране </w:t>
      </w:r>
      <w:r w:rsidR="00A6270D" w:rsidRPr="00B93BD0">
        <w:rPr>
          <w:rFonts w:ascii="Times New Roman" w:hAnsi="Times New Roman" w:cs="Times New Roman"/>
          <w:sz w:val="24"/>
          <w:szCs w:val="24"/>
          <w:lang w:val="sr-Cyrl-RS"/>
        </w:rPr>
        <w:t>захтј</w:t>
      </w:r>
      <w:r w:rsidR="00A6270D" w:rsidRPr="00B93BD0">
        <w:rPr>
          <w:rFonts w:ascii="Times New Roman" w:hAnsi="Times New Roman" w:cs="Times New Roman"/>
          <w:sz w:val="24"/>
          <w:szCs w:val="24"/>
          <w:lang w:val="bs-Latn-BA"/>
        </w:rPr>
        <w:t>е</w:t>
      </w:r>
      <w:r w:rsidR="00A6270D" w:rsidRPr="00B93BD0">
        <w:rPr>
          <w:rFonts w:ascii="Times New Roman" w:hAnsi="Times New Roman" w:cs="Times New Roman"/>
          <w:sz w:val="24"/>
          <w:szCs w:val="24"/>
          <w:lang w:val="sr-Cyrl-RS"/>
        </w:rPr>
        <w:t>ва</w:t>
      </w:r>
      <w:r w:rsidR="00A6270D" w:rsidRPr="00B93BD0">
        <w:rPr>
          <w:rFonts w:ascii="Times New Roman" w:hAnsi="Times New Roman" w:cs="Times New Roman"/>
          <w:sz w:val="24"/>
          <w:szCs w:val="24"/>
          <w:lang w:val="bs-Latn-BA"/>
        </w:rPr>
        <w:t xml:space="preserve"> морају бити нумерисане на начин да је видљив редни број странице или листа.</w:t>
      </w:r>
    </w:p>
    <w:p w:rsidR="002C7E40" w:rsidRPr="00B93BD0" w:rsidRDefault="002C7E40" w:rsidP="00860173">
      <w:pPr>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 xml:space="preserve"> </w:t>
      </w:r>
    </w:p>
    <w:p w:rsidR="007F34AE" w:rsidRPr="00B93BD0" w:rsidRDefault="00860173" w:rsidP="00617354">
      <w:pPr>
        <w:pStyle w:val="Heading1"/>
        <w:numPr>
          <w:ilvl w:val="0"/>
          <w:numId w:val="19"/>
        </w:numPr>
        <w:rPr>
          <w:rFonts w:ascii="Times New Roman" w:hAnsi="Times New Roman" w:cs="Times New Roman"/>
          <w:sz w:val="24"/>
          <w:szCs w:val="24"/>
          <w:lang w:val="bs-Latn-BA"/>
        </w:rPr>
      </w:pPr>
      <w:bookmarkStart w:id="20" w:name="_Toc124833300"/>
      <w:r w:rsidRPr="00B93BD0">
        <w:rPr>
          <w:rFonts w:ascii="Times New Roman" w:hAnsi="Times New Roman" w:cs="Times New Roman"/>
          <w:sz w:val="24"/>
          <w:szCs w:val="24"/>
          <w:lang w:val="sr-Cyrl-BA"/>
        </w:rPr>
        <w:t>ДРУГА ФАЗА</w:t>
      </w:r>
      <w:r w:rsidR="00275E38" w:rsidRPr="00B93BD0">
        <w:rPr>
          <w:rFonts w:ascii="Times New Roman" w:hAnsi="Times New Roman" w:cs="Times New Roman"/>
          <w:sz w:val="24"/>
          <w:szCs w:val="24"/>
          <w:lang w:val="bs-Latn-BA"/>
        </w:rPr>
        <w:t xml:space="preserve"> – </w:t>
      </w:r>
      <w:r w:rsidRPr="00B93BD0">
        <w:rPr>
          <w:rFonts w:ascii="Times New Roman" w:hAnsi="Times New Roman" w:cs="Times New Roman"/>
          <w:sz w:val="24"/>
          <w:szCs w:val="24"/>
          <w:lang w:val="sr-Cyrl-BA"/>
        </w:rPr>
        <w:t>ДОСТАВЉАЊЕ ПОЧЕТНИХ ПОНУДА И ПОЗИВ НА ПРЕГОВАРАЊЕ</w:t>
      </w:r>
      <w:bookmarkEnd w:id="20"/>
    </w:p>
    <w:p w:rsidR="006968FA" w:rsidRPr="00B93BD0" w:rsidRDefault="00AF029D" w:rsidP="00AF029D">
      <w:pPr>
        <w:pStyle w:val="Heading2"/>
        <w:numPr>
          <w:ilvl w:val="0"/>
          <w:numId w:val="0"/>
        </w:numPr>
        <w:rPr>
          <w:rFonts w:ascii="Times New Roman" w:hAnsi="Times New Roman" w:cs="Times New Roman"/>
          <w:sz w:val="24"/>
          <w:szCs w:val="24"/>
          <w:lang w:val="bs-Latn-BA"/>
        </w:rPr>
      </w:pPr>
      <w:bookmarkStart w:id="21" w:name="_Toc124833301"/>
      <w:r w:rsidRPr="00B93BD0">
        <w:rPr>
          <w:rFonts w:ascii="Times New Roman" w:hAnsi="Times New Roman" w:cs="Times New Roman"/>
          <w:sz w:val="24"/>
          <w:szCs w:val="24"/>
          <w:lang w:val="sr-Cyrl-BA"/>
        </w:rPr>
        <w:t xml:space="preserve">5.1 </w:t>
      </w:r>
      <w:r w:rsidR="00860173" w:rsidRPr="00B93BD0">
        <w:rPr>
          <w:rFonts w:ascii="Times New Roman" w:hAnsi="Times New Roman" w:cs="Times New Roman"/>
          <w:sz w:val="24"/>
          <w:szCs w:val="24"/>
          <w:lang w:val="sr-Cyrl-BA"/>
        </w:rPr>
        <w:t>ПРИПРЕМА ПОЧЕТНИХ ПОНУДА</w:t>
      </w:r>
      <w:bookmarkEnd w:id="21"/>
    </w:p>
    <w:p w:rsidR="00860173" w:rsidRPr="00B93BD0" w:rsidRDefault="00860173" w:rsidP="003B1E82">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5.1.1. Квалиф</w:t>
      </w:r>
      <w:r w:rsidR="003B1E82" w:rsidRPr="00B93BD0">
        <w:rPr>
          <w:rFonts w:ascii="Times New Roman" w:hAnsi="Times New Roman" w:cs="Times New Roman"/>
          <w:sz w:val="24"/>
          <w:szCs w:val="24"/>
          <w:lang w:val="sr-Cyrl-BA"/>
        </w:rPr>
        <w:t>иковани</w:t>
      </w:r>
      <w:r w:rsidRPr="00B93BD0">
        <w:rPr>
          <w:rFonts w:ascii="Times New Roman" w:hAnsi="Times New Roman" w:cs="Times New Roman"/>
          <w:sz w:val="24"/>
          <w:szCs w:val="24"/>
          <w:lang w:val="bs-Latn-BA"/>
        </w:rPr>
        <w:t xml:space="preserve"> кандидати позивају се да доставе почетне понуде. Достављање почетних понуда је основ за преговарање.</w:t>
      </w:r>
    </w:p>
    <w:p w:rsidR="00860173" w:rsidRPr="00B93BD0" w:rsidRDefault="00860173" w:rsidP="003B1E82">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lastRenderedPageBreak/>
        <w:t>5.1.2. Почетна понуда и сви документи и кореспонденција у вези са почетном понудом између квалифи</w:t>
      </w:r>
      <w:r w:rsidR="003B1E82" w:rsidRPr="00B93BD0">
        <w:rPr>
          <w:rFonts w:ascii="Times New Roman" w:hAnsi="Times New Roman" w:cs="Times New Roman"/>
          <w:sz w:val="24"/>
          <w:szCs w:val="24"/>
          <w:lang w:val="sr-Cyrl-BA"/>
        </w:rPr>
        <w:t>кованих</w:t>
      </w:r>
      <w:r w:rsidRPr="00B93BD0">
        <w:rPr>
          <w:rFonts w:ascii="Times New Roman" w:hAnsi="Times New Roman" w:cs="Times New Roman"/>
          <w:sz w:val="24"/>
          <w:szCs w:val="24"/>
          <w:lang w:val="bs-Latn-BA"/>
        </w:rPr>
        <w:t xml:space="preserve"> кандидата/понуђача и уговорног органа морају бити написани на једном од језика у службеној употреби у Босни и Херцеговини. Пратећи документи и штампана литература које је дужан да достави понуђач могу бити написани и на неком другом језику који се најчешће користи у међународној трговини али само под условом да је достављен и званичан превод одговарајућих поглавља на језик у службеној употреби у Босни и Херцеговини.</w:t>
      </w:r>
    </w:p>
    <w:p w:rsidR="006968FA" w:rsidRPr="00B93BD0" w:rsidRDefault="00860173" w:rsidP="003B1E82">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5.1.3. Почетна понуда се израђује на начин да чини цјелину и мора бити написана неизбрисивом тинтом. Исправке у понуди морају бити израђене на начин да су видљиве и потврђене потписом понуђача, уз навођење датума исправке. Сви листови понуде морају бити чврсто увезани на начин да се онемогући накнадно вађење или уметање листова. Све стране понуде морају бити нумерисане на начин да је видљив редни број странице или листа</w:t>
      </w:r>
      <w:r w:rsidR="00275E38" w:rsidRPr="00B93BD0">
        <w:rPr>
          <w:rFonts w:ascii="Times New Roman" w:hAnsi="Times New Roman" w:cs="Times New Roman"/>
          <w:sz w:val="24"/>
          <w:szCs w:val="24"/>
          <w:lang w:val="bs-Latn-BA"/>
        </w:rPr>
        <w:t>.</w:t>
      </w:r>
    </w:p>
    <w:p w:rsidR="006968FA" w:rsidRPr="00B93BD0" w:rsidRDefault="00860173" w:rsidP="00617354">
      <w:pPr>
        <w:pStyle w:val="Heading2"/>
        <w:numPr>
          <w:ilvl w:val="1"/>
          <w:numId w:val="19"/>
        </w:numPr>
        <w:ind w:left="567" w:hanging="567"/>
        <w:rPr>
          <w:rFonts w:ascii="Times New Roman" w:hAnsi="Times New Roman" w:cs="Times New Roman"/>
          <w:sz w:val="24"/>
          <w:szCs w:val="24"/>
          <w:lang w:val="bs-Latn-BA"/>
        </w:rPr>
      </w:pPr>
      <w:bookmarkStart w:id="22" w:name="_Toc124833302"/>
      <w:r w:rsidRPr="00B93BD0">
        <w:rPr>
          <w:rFonts w:ascii="Times New Roman" w:hAnsi="Times New Roman" w:cs="Times New Roman"/>
          <w:sz w:val="24"/>
          <w:szCs w:val="24"/>
          <w:lang w:val="sr-Cyrl-BA"/>
        </w:rPr>
        <w:t>ДОСТАВЉАЊЕ ПОЧЕТНИХ ПОНУДА</w:t>
      </w:r>
      <w:bookmarkEnd w:id="22"/>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bs-Latn-BA"/>
        </w:rPr>
        <w:t>.1. Почетна понуда се доставља у оригиналу, на коверти на којој треба читко писати:</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„ОРИГИНАЛ ПОЧЕТНЕ ПОНУДЕ“</w:t>
      </w:r>
    </w:p>
    <w:p w:rsidR="00860173" w:rsidRPr="00B93BD0" w:rsidRDefault="00860173" w:rsidP="00860173">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 xml:space="preserve">Коверта са понудом се доставља на </w:t>
      </w:r>
      <w:r w:rsidR="00F3679F" w:rsidRPr="00B93BD0">
        <w:rPr>
          <w:rFonts w:ascii="Times New Roman" w:hAnsi="Times New Roman" w:cs="Times New Roman"/>
          <w:sz w:val="24"/>
          <w:szCs w:val="24"/>
          <w:lang w:val="sr-Cyrl-RS"/>
        </w:rPr>
        <w:t>протокол</w:t>
      </w:r>
      <w:r w:rsidRPr="00B93BD0">
        <w:rPr>
          <w:rFonts w:ascii="Times New Roman" w:hAnsi="Times New Roman" w:cs="Times New Roman"/>
          <w:sz w:val="24"/>
          <w:szCs w:val="24"/>
          <w:lang w:val="bs-Latn-BA"/>
        </w:rPr>
        <w:t xml:space="preserve"> уговорног органа: </w:t>
      </w:r>
      <w:r w:rsidR="00F3679F" w:rsidRPr="00B93BD0">
        <w:rPr>
          <w:rFonts w:ascii="Times New Roman" w:hAnsi="Times New Roman" w:cs="Times New Roman"/>
          <w:sz w:val="24"/>
          <w:szCs w:val="24"/>
          <w:lang w:val="sr-Cyrl-RS"/>
        </w:rPr>
        <w:t>А.Д. „Водовод и канализација“ Бијељина, ул. Хајдук Станка број 20, 76 300.</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На коверти понуде мора бити назначено:</w:t>
      </w:r>
    </w:p>
    <w:p w:rsidR="00F3679F" w:rsidRPr="00B93BD0" w:rsidRDefault="00860173" w:rsidP="00F3679F">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 назив и адреса уговорног органа: </w:t>
      </w:r>
      <w:r w:rsidR="00F3679F" w:rsidRPr="00B93BD0">
        <w:rPr>
          <w:rFonts w:ascii="Times New Roman" w:hAnsi="Times New Roman" w:cs="Times New Roman"/>
          <w:sz w:val="24"/>
          <w:szCs w:val="24"/>
          <w:lang w:val="sr-Cyrl-RS"/>
        </w:rPr>
        <w:t>А.Д. „Водовод и канализација“ Бијељина, ул. Хајдук Станка број 20, 76 300</w:t>
      </w:r>
      <w:r w:rsidR="00F3679F" w:rsidRPr="00B93BD0">
        <w:rPr>
          <w:rFonts w:ascii="Times New Roman" w:hAnsi="Times New Roman" w:cs="Times New Roman"/>
          <w:sz w:val="24"/>
          <w:szCs w:val="24"/>
          <w:lang w:val="bs-Latn-BA"/>
        </w:rPr>
        <w:t>;</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назив и адреса понуђача у лијевом горњем углу коверте;</w:t>
      </w:r>
    </w:p>
    <w:p w:rsidR="00860173" w:rsidRPr="00B93BD0" w:rsidRDefault="00860173" w:rsidP="00860173">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 xml:space="preserve">- евиденцијски број набавке: </w:t>
      </w:r>
      <w:r w:rsidR="00F3679F" w:rsidRPr="00B93BD0">
        <w:rPr>
          <w:rFonts w:ascii="Times New Roman" w:hAnsi="Times New Roman" w:cs="Times New Roman"/>
          <w:sz w:val="24"/>
          <w:szCs w:val="24"/>
          <w:lang w:val="sr-Cyrl-RS"/>
        </w:rPr>
        <w:t>ПП-</w:t>
      </w:r>
      <w:r w:rsidR="00EE0C22" w:rsidRPr="00B93BD0">
        <w:rPr>
          <w:rFonts w:ascii="Times New Roman" w:hAnsi="Times New Roman" w:cs="Times New Roman"/>
          <w:sz w:val="24"/>
          <w:szCs w:val="24"/>
          <w:lang w:val="sr-Cyrl-RS"/>
        </w:rPr>
        <w:t>____</w:t>
      </w:r>
      <w:r w:rsidR="00AE65F9" w:rsidRPr="00B93BD0">
        <w:rPr>
          <w:rFonts w:ascii="Times New Roman" w:hAnsi="Times New Roman" w:cs="Times New Roman"/>
          <w:sz w:val="24"/>
          <w:szCs w:val="24"/>
          <w:lang w:val="sr-Cyrl-RS"/>
        </w:rPr>
        <w:t>/2</w:t>
      </w:r>
      <w:r w:rsidR="00EE0C22" w:rsidRPr="00B93BD0">
        <w:rPr>
          <w:rFonts w:ascii="Times New Roman" w:hAnsi="Times New Roman" w:cs="Times New Roman"/>
          <w:sz w:val="24"/>
          <w:szCs w:val="24"/>
          <w:lang w:val="sr-Cyrl-RS"/>
        </w:rPr>
        <w:t>6</w:t>
      </w:r>
      <w:r w:rsidR="00F3679F" w:rsidRPr="00B93BD0">
        <w:rPr>
          <w:rFonts w:ascii="Times New Roman" w:hAnsi="Times New Roman" w:cs="Times New Roman"/>
          <w:sz w:val="24"/>
          <w:szCs w:val="24"/>
          <w:lang w:val="sr-Cyrl-RS"/>
        </w:rPr>
        <w:t>;</w:t>
      </w:r>
    </w:p>
    <w:p w:rsidR="00F3679F" w:rsidRPr="00B93BD0" w:rsidRDefault="00860173" w:rsidP="00860173">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 xml:space="preserve">- назив предмета набавке: </w:t>
      </w:r>
      <w:r w:rsidR="00F3679F" w:rsidRPr="00B93BD0">
        <w:rPr>
          <w:rFonts w:ascii="Times New Roman" w:hAnsi="Times New Roman" w:cs="Times New Roman"/>
          <w:sz w:val="24"/>
          <w:szCs w:val="24"/>
          <w:lang w:val="sr-Cyrl-RS"/>
        </w:rPr>
        <w:t xml:space="preserve">набавка </w:t>
      </w:r>
      <w:r w:rsidR="00617354" w:rsidRPr="00B93BD0">
        <w:rPr>
          <w:rFonts w:ascii="Times New Roman" w:hAnsi="Times New Roman" w:cs="Times New Roman"/>
          <w:sz w:val="24"/>
          <w:szCs w:val="24"/>
          <w:lang w:val="sr-Cyrl-RS"/>
        </w:rPr>
        <w:t>УСЛУГЕ ОДРЖАВАЊА АПЛИКАЦИЈА ЗА ПОТРЕБЕ А.Д. „ВОДОВОД И КАНАЛИЗАЦИЈА“ БИЈЕЉИНА</w:t>
      </w:r>
      <w:r w:rsidR="00F3679F" w:rsidRPr="00B93BD0">
        <w:rPr>
          <w:rFonts w:ascii="Times New Roman" w:hAnsi="Times New Roman" w:cs="Times New Roman"/>
          <w:sz w:val="24"/>
          <w:szCs w:val="24"/>
          <w:lang w:val="sr-Cyrl-RS"/>
        </w:rPr>
        <w:t>;</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назнака „НЕ ОТВАРАЈ“.</w:t>
      </w:r>
    </w:p>
    <w:p w:rsidR="007F34AE"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bs-Latn-BA"/>
        </w:rPr>
        <w:t>.2. Понуђач може измијенити или допунити своју почетну понуду само прије истека рока за достављање почетне понуде. Измјена и допуна понуде се доставља на исти начин као и основна понуда, са обавезном назнаком да се ради о измјени или допуни понуде. Понуђач може у истом року одустати од своје понуде, достављањем уговорном органу писане Изјаве. Писана Изјава се доставља на исти начин као и понуда, са назнаком да се ради о одустајању од понуде. У том случају понуда ће бити враћена понуђачу неотворена</w:t>
      </w:r>
      <w:r w:rsidR="00275E38" w:rsidRPr="00B93BD0">
        <w:rPr>
          <w:rFonts w:ascii="Times New Roman" w:hAnsi="Times New Roman" w:cs="Times New Roman"/>
          <w:sz w:val="24"/>
          <w:szCs w:val="24"/>
          <w:lang w:val="bs-Latn-BA"/>
        </w:rPr>
        <w:t>.</w:t>
      </w:r>
    </w:p>
    <w:p w:rsidR="006968FA" w:rsidRPr="00B93BD0" w:rsidRDefault="00860173" w:rsidP="00617354">
      <w:pPr>
        <w:pStyle w:val="Heading2"/>
        <w:numPr>
          <w:ilvl w:val="1"/>
          <w:numId w:val="19"/>
        </w:numPr>
        <w:ind w:left="567" w:hanging="567"/>
        <w:rPr>
          <w:rFonts w:ascii="Times New Roman" w:hAnsi="Times New Roman" w:cs="Times New Roman"/>
          <w:sz w:val="24"/>
          <w:szCs w:val="24"/>
          <w:lang w:val="bs-Latn-BA"/>
        </w:rPr>
      </w:pPr>
      <w:bookmarkStart w:id="23" w:name="_Toc124833303"/>
      <w:r w:rsidRPr="00B93BD0">
        <w:rPr>
          <w:rFonts w:ascii="Times New Roman" w:hAnsi="Times New Roman" w:cs="Times New Roman"/>
          <w:sz w:val="24"/>
          <w:szCs w:val="24"/>
          <w:lang w:val="bs-Latn-BA"/>
        </w:rPr>
        <w:t>ПОВЈЕРЉИВОСТ</w:t>
      </w:r>
      <w:bookmarkEnd w:id="23"/>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7</w:t>
      </w:r>
      <w:r w:rsidRPr="00B93BD0">
        <w:rPr>
          <w:rFonts w:ascii="Times New Roman" w:hAnsi="Times New Roman" w:cs="Times New Roman"/>
          <w:sz w:val="24"/>
          <w:szCs w:val="24"/>
          <w:lang w:val="bs-Latn-BA"/>
        </w:rPr>
        <w:t>.1. Уговорни орган тражи од понуђача да у својој почетној понуди наведу које информације се сматрају повјерљивим, по којој основи се сматрају повјерљивим и колико дуго ће бити повјерљиве. У том смислу понуђачи морају направити списак (у оквиру обрасца повјерљивих информација – Анекс 2.3. ТД) информација које би се требале сматрати повјерљивим.</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7</w:t>
      </w:r>
      <w:r w:rsidRPr="00B93BD0">
        <w:rPr>
          <w:rFonts w:ascii="Times New Roman" w:hAnsi="Times New Roman" w:cs="Times New Roman"/>
          <w:sz w:val="24"/>
          <w:szCs w:val="24"/>
          <w:lang w:val="bs-Latn-BA"/>
        </w:rPr>
        <w:t xml:space="preserve">.2. Повјерљиве информације које су садржане у било којој почетној понуди, које се односе на комерцијалне, финансијске или техничке информације или пословне тајне или </w:t>
      </w:r>
      <w:r w:rsidR="003B1E82" w:rsidRPr="00B93BD0">
        <w:rPr>
          <w:rFonts w:ascii="Times New Roman" w:hAnsi="Times New Roman" w:cs="Times New Roman"/>
          <w:i/>
          <w:sz w:val="24"/>
          <w:szCs w:val="24"/>
          <w:lang w:val="bs-Latn-BA"/>
        </w:rPr>
        <w:t>Know how</w:t>
      </w:r>
      <w:r w:rsidRPr="00B93BD0">
        <w:rPr>
          <w:rFonts w:ascii="Times New Roman" w:hAnsi="Times New Roman" w:cs="Times New Roman"/>
          <w:sz w:val="24"/>
          <w:szCs w:val="24"/>
          <w:lang w:val="bs-Latn-BA"/>
        </w:rPr>
        <w:t xml:space="preserve"> учесника тендера, не смију се ни под којим условима откривати било ком лицу које није званично укључено у овај поступак набавке.</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lastRenderedPageBreak/>
        <w:t>5.</w:t>
      </w:r>
      <w:r w:rsidR="00617354" w:rsidRPr="00B93BD0">
        <w:rPr>
          <w:rFonts w:ascii="Times New Roman" w:hAnsi="Times New Roman" w:cs="Times New Roman"/>
          <w:sz w:val="24"/>
          <w:szCs w:val="24"/>
          <w:lang w:val="sr-Cyrl-RS"/>
        </w:rPr>
        <w:t>7</w:t>
      </w:r>
      <w:r w:rsidRPr="00B93BD0">
        <w:rPr>
          <w:rFonts w:ascii="Times New Roman" w:hAnsi="Times New Roman" w:cs="Times New Roman"/>
          <w:sz w:val="24"/>
          <w:szCs w:val="24"/>
          <w:lang w:val="bs-Latn-BA"/>
        </w:rPr>
        <w:t>.3. Повјерљивим подацима не могу се сматрати: а) укупне и појединачне цијене исказане у почетној понуди; б) предмет набавке, односно понуђена роба од које зависи поређење са техничком спецификацијом и оцјена да ли је понуђач понудио робу у складу са техничком спецификацијом.</w:t>
      </w:r>
    </w:p>
    <w:p w:rsidR="00860173"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7</w:t>
      </w:r>
      <w:r w:rsidRPr="00B93BD0">
        <w:rPr>
          <w:rFonts w:ascii="Times New Roman" w:hAnsi="Times New Roman" w:cs="Times New Roman"/>
          <w:sz w:val="24"/>
          <w:szCs w:val="24"/>
          <w:lang w:val="bs-Latn-BA"/>
        </w:rPr>
        <w:t>.4. Ако понуђач означи повјерљивим податке који се у складу са овом тачком ТД не могу прогласити повјерљивим, уговорни орган их неће сматрати повјерљивим, а понуда понуђача неће бити одбијена.</w:t>
      </w:r>
    </w:p>
    <w:p w:rsidR="007F34AE" w:rsidRPr="00B93BD0" w:rsidRDefault="00860173" w:rsidP="00860173">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7</w:t>
      </w:r>
      <w:r w:rsidRPr="00B93BD0">
        <w:rPr>
          <w:rFonts w:ascii="Times New Roman" w:hAnsi="Times New Roman" w:cs="Times New Roman"/>
          <w:sz w:val="24"/>
          <w:szCs w:val="24"/>
          <w:lang w:val="bs-Latn-BA"/>
        </w:rPr>
        <w:t>.5. Уколико понуђач не достави образац или достави непопуњен образац повјерљивих информација, значи да исте нема и његова почетна понуда по том основу неће бити проглашена неприхватљивом</w:t>
      </w:r>
      <w:r w:rsidR="00275E38" w:rsidRPr="00B93BD0">
        <w:rPr>
          <w:rFonts w:ascii="Times New Roman" w:hAnsi="Times New Roman" w:cs="Times New Roman"/>
          <w:sz w:val="24"/>
          <w:szCs w:val="24"/>
          <w:lang w:val="bs-Latn-BA"/>
        </w:rPr>
        <w:t>.</w:t>
      </w:r>
    </w:p>
    <w:p w:rsidR="007F34AE" w:rsidRPr="00B93BD0" w:rsidRDefault="00F45800" w:rsidP="00617354">
      <w:pPr>
        <w:pStyle w:val="Heading2"/>
        <w:numPr>
          <w:ilvl w:val="1"/>
          <w:numId w:val="19"/>
        </w:numPr>
        <w:ind w:left="567" w:hanging="567"/>
        <w:rPr>
          <w:rFonts w:ascii="Times New Roman" w:hAnsi="Times New Roman" w:cs="Times New Roman"/>
          <w:sz w:val="24"/>
          <w:szCs w:val="24"/>
          <w:lang w:val="bs-Latn-BA"/>
        </w:rPr>
      </w:pPr>
      <w:bookmarkStart w:id="24" w:name="_Toc124833304"/>
      <w:r w:rsidRPr="00B93BD0">
        <w:rPr>
          <w:rFonts w:ascii="Times New Roman" w:hAnsi="Times New Roman" w:cs="Times New Roman"/>
          <w:sz w:val="24"/>
          <w:szCs w:val="24"/>
          <w:lang w:val="sr-Cyrl-BA"/>
        </w:rPr>
        <w:t>РАЧУНАЊЕ ЦИЈЕНЕ ПОЧЕТНЕ ПОНУДЕ</w:t>
      </w:r>
      <w:bookmarkEnd w:id="24"/>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8</w:t>
      </w:r>
      <w:r w:rsidRPr="00B93BD0">
        <w:rPr>
          <w:rFonts w:ascii="Times New Roman" w:hAnsi="Times New Roman" w:cs="Times New Roman"/>
          <w:sz w:val="24"/>
          <w:szCs w:val="24"/>
          <w:lang w:val="bs-Latn-BA"/>
        </w:rPr>
        <w:t>.1. Понуђач је дужан доставити попуњен Образац за почетну понуду и Образац за цијену почетне понуде са техничком спецификацијом који се налазе у прилогу ТД, у складу са свим подацима који су дефинисани Анексом 2.1. и Анексом 2.2. ТД односно за све ставке које су садржане у тим обрасцима.</w:t>
      </w:r>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8</w:t>
      </w:r>
      <w:r w:rsidRPr="00B93BD0">
        <w:rPr>
          <w:rFonts w:ascii="Times New Roman" w:hAnsi="Times New Roman" w:cs="Times New Roman"/>
          <w:sz w:val="24"/>
          <w:szCs w:val="24"/>
          <w:lang w:val="bs-Latn-BA"/>
        </w:rPr>
        <w:t>.2. Укупна цијена мора исто бити изражена у Обрасцу за почетну понуду и Обрасцу за цијену почетне понуде са техничком спецификацијом. У случају да се не слажу цијене из ова два обрасца предност се даје цијени без ПДВ-а из Обрасца за цијену почетне понуде са техничком спецификацијом.</w:t>
      </w:r>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8</w:t>
      </w:r>
      <w:r w:rsidRPr="00B93BD0">
        <w:rPr>
          <w:rFonts w:ascii="Times New Roman" w:hAnsi="Times New Roman" w:cs="Times New Roman"/>
          <w:sz w:val="24"/>
          <w:szCs w:val="24"/>
          <w:lang w:val="bs-Latn-BA"/>
        </w:rPr>
        <w:t>.3. У цијени понуде обавезно се наводи цијена почетне понуде без ПДВ-а, понуђени попуст и на крају цијена почетне понуде са укљученим попустом (без ПДВ-а). Уколико понуђач није ПДВ обвезник, не приказује ПДВ, и у Обрасцу за цијену почетне понуде, мјесто гђе се уписује припадајући износ ПДВ-а, оставља се празно.</w:t>
      </w:r>
    </w:p>
    <w:p w:rsidR="007F34AE"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8</w:t>
      </w:r>
      <w:r w:rsidRPr="00B93BD0">
        <w:rPr>
          <w:rFonts w:ascii="Times New Roman" w:hAnsi="Times New Roman" w:cs="Times New Roman"/>
          <w:sz w:val="24"/>
          <w:szCs w:val="24"/>
          <w:lang w:val="bs-Latn-BA"/>
        </w:rPr>
        <w:t>.4. Посебно се приказује ПДВ на цијену понуде са урачунатим попустом. На крају се исказује вриједност уговора (цијена понуде са укљученим попустом) плус ПДВ</w:t>
      </w:r>
      <w:r w:rsidR="00275E38" w:rsidRPr="00B93BD0">
        <w:rPr>
          <w:rFonts w:ascii="Times New Roman" w:hAnsi="Times New Roman" w:cs="Times New Roman"/>
          <w:sz w:val="24"/>
          <w:szCs w:val="24"/>
          <w:lang w:val="bs-Latn-BA"/>
        </w:rPr>
        <w:t>.</w:t>
      </w:r>
    </w:p>
    <w:p w:rsidR="007F34AE" w:rsidRPr="00B93BD0" w:rsidRDefault="00F45800" w:rsidP="00617354">
      <w:pPr>
        <w:pStyle w:val="Heading2"/>
        <w:numPr>
          <w:ilvl w:val="1"/>
          <w:numId w:val="19"/>
        </w:numPr>
        <w:ind w:left="567" w:hanging="567"/>
        <w:rPr>
          <w:rFonts w:ascii="Times New Roman" w:hAnsi="Times New Roman" w:cs="Times New Roman"/>
          <w:sz w:val="24"/>
          <w:szCs w:val="24"/>
          <w:lang w:val="bs-Latn-BA"/>
        </w:rPr>
      </w:pPr>
      <w:bookmarkStart w:id="25" w:name="_Toc124833305"/>
      <w:r w:rsidRPr="00B93BD0">
        <w:rPr>
          <w:rFonts w:ascii="Times New Roman" w:hAnsi="Times New Roman" w:cs="Times New Roman"/>
          <w:sz w:val="24"/>
          <w:szCs w:val="24"/>
          <w:lang w:val="sr-Cyrl-BA"/>
        </w:rPr>
        <w:t>КРИТЕРИЈУМИ ЗА ОЦЈЕНУ ПОЧЕТНИХ ПОНУДА</w:t>
      </w:r>
      <w:bookmarkEnd w:id="25"/>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617354" w:rsidRPr="00B93BD0">
        <w:rPr>
          <w:rFonts w:ascii="Times New Roman" w:hAnsi="Times New Roman" w:cs="Times New Roman"/>
          <w:sz w:val="24"/>
          <w:szCs w:val="24"/>
          <w:lang w:val="sr-Cyrl-RS"/>
        </w:rPr>
        <w:t>9</w:t>
      </w:r>
      <w:r w:rsidRPr="00B93BD0">
        <w:rPr>
          <w:rFonts w:ascii="Times New Roman" w:hAnsi="Times New Roman" w:cs="Times New Roman"/>
          <w:sz w:val="24"/>
          <w:szCs w:val="24"/>
          <w:lang w:val="bs-Latn-BA"/>
        </w:rPr>
        <w:t>.1. У овом поступку јавне набавке критериј</w:t>
      </w:r>
      <w:r w:rsidR="003B1E82" w:rsidRPr="00B93BD0">
        <w:rPr>
          <w:rFonts w:ascii="Times New Roman" w:hAnsi="Times New Roman" w:cs="Times New Roman"/>
          <w:sz w:val="24"/>
          <w:szCs w:val="24"/>
          <w:lang w:val="sr-Cyrl-BA"/>
        </w:rPr>
        <w:t>уми</w:t>
      </w:r>
      <w:r w:rsidRPr="00B93BD0">
        <w:rPr>
          <w:rFonts w:ascii="Times New Roman" w:hAnsi="Times New Roman" w:cs="Times New Roman"/>
          <w:sz w:val="24"/>
          <w:szCs w:val="24"/>
          <w:lang w:val="bs-Latn-BA"/>
        </w:rPr>
        <w:t xml:space="preserve"> за оцјену почетних понуда је:</w:t>
      </w:r>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Најнижа цијена:</w:t>
      </w:r>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Најбоље оцијењеном почетном понудом сматрат ће се почетна понуда са најнижом цијеном.</w:t>
      </w:r>
    </w:p>
    <w:p w:rsidR="006968FA" w:rsidRPr="00B93BD0" w:rsidRDefault="00F45800" w:rsidP="00617354">
      <w:pPr>
        <w:pStyle w:val="Heading2"/>
        <w:numPr>
          <w:ilvl w:val="1"/>
          <w:numId w:val="19"/>
        </w:numPr>
        <w:ind w:left="567" w:hanging="567"/>
        <w:rPr>
          <w:rFonts w:ascii="Times New Roman" w:hAnsi="Times New Roman" w:cs="Times New Roman"/>
          <w:sz w:val="24"/>
          <w:szCs w:val="24"/>
          <w:lang w:val="bs-Latn-BA"/>
        </w:rPr>
      </w:pPr>
      <w:bookmarkStart w:id="26" w:name="_Toc124833306"/>
      <w:r w:rsidRPr="00B93BD0">
        <w:rPr>
          <w:rFonts w:ascii="Times New Roman" w:hAnsi="Times New Roman" w:cs="Times New Roman"/>
          <w:sz w:val="24"/>
          <w:szCs w:val="24"/>
          <w:lang w:val="sr-Cyrl-BA"/>
        </w:rPr>
        <w:t>САДРЖАЈ ПОЧЕТНЕ ПОНУДЕ</w:t>
      </w:r>
      <w:bookmarkEnd w:id="26"/>
    </w:p>
    <w:p w:rsidR="00F45800" w:rsidRPr="00B93BD0" w:rsidRDefault="00F45800" w:rsidP="0008344D">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Понуђачи требају уз почетну понуду доставити документацију којом потврђују да испуњавају услове</w:t>
      </w:r>
      <w:r w:rsidR="0008344D" w:rsidRPr="00B93BD0">
        <w:rPr>
          <w:rFonts w:ascii="Times New Roman" w:hAnsi="Times New Roman" w:cs="Times New Roman"/>
          <w:sz w:val="24"/>
          <w:szCs w:val="24"/>
          <w:lang w:val="sr-Cyrl-RS"/>
        </w:rPr>
        <w:t xml:space="preserve"> </w:t>
      </w:r>
      <w:r w:rsidRPr="00B93BD0">
        <w:rPr>
          <w:rFonts w:ascii="Times New Roman" w:hAnsi="Times New Roman" w:cs="Times New Roman"/>
          <w:sz w:val="24"/>
          <w:szCs w:val="24"/>
          <w:lang w:val="bs-Latn-BA"/>
        </w:rPr>
        <w:t xml:space="preserve">преговарачког </w:t>
      </w:r>
      <w:r w:rsidR="000D5683" w:rsidRPr="00B93BD0">
        <w:rPr>
          <w:rFonts w:ascii="Times New Roman" w:hAnsi="Times New Roman" w:cs="Times New Roman"/>
          <w:sz w:val="24"/>
          <w:szCs w:val="24"/>
          <w:lang w:val="sr-Cyrl-RS"/>
        </w:rPr>
        <w:t>поступка</w:t>
      </w:r>
      <w:r w:rsidRPr="00B93BD0">
        <w:rPr>
          <w:rFonts w:ascii="Times New Roman" w:hAnsi="Times New Roman" w:cs="Times New Roman"/>
          <w:sz w:val="24"/>
          <w:szCs w:val="24"/>
          <w:lang w:val="bs-Latn-BA"/>
        </w:rPr>
        <w:t xml:space="preserve"> за достављање понуда, и то:</w:t>
      </w:r>
    </w:p>
    <w:p w:rsidR="00F45800" w:rsidRPr="00B93BD0" w:rsidRDefault="00F45800" w:rsidP="00F45800">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а) Попуњен, потписан и овјерен Образац за достављање почетне понуде – (Анекс 2.1.);</w:t>
      </w:r>
    </w:p>
    <w:p w:rsidR="00F45800" w:rsidRPr="00B93BD0" w:rsidRDefault="00F45800" w:rsidP="00F45800">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б) Попуњен, потписан и овјерен</w:t>
      </w:r>
      <w:r w:rsidR="00AF029D" w:rsidRPr="00B93BD0">
        <w:rPr>
          <w:rFonts w:ascii="Times New Roman" w:hAnsi="Times New Roman" w:cs="Times New Roman"/>
          <w:sz w:val="24"/>
          <w:szCs w:val="24"/>
          <w:lang w:val="sr-Cyrl-RS"/>
        </w:rPr>
        <w:t xml:space="preserve"> </w:t>
      </w:r>
      <w:r w:rsidRPr="00B93BD0">
        <w:rPr>
          <w:rFonts w:ascii="Times New Roman" w:hAnsi="Times New Roman" w:cs="Times New Roman"/>
          <w:sz w:val="24"/>
          <w:szCs w:val="24"/>
          <w:lang w:val="bs-Latn-BA"/>
        </w:rPr>
        <w:t>Образац за цијену почетне понуде – (Анекс 2.2.);</w:t>
      </w:r>
    </w:p>
    <w:p w:rsidR="00F45800" w:rsidRPr="00B93BD0" w:rsidRDefault="00F45800" w:rsidP="00F45800">
      <w:pPr>
        <w:rPr>
          <w:rFonts w:ascii="Times New Roman" w:hAnsi="Times New Roman" w:cs="Times New Roman"/>
          <w:sz w:val="24"/>
          <w:szCs w:val="24"/>
          <w:lang w:val="sr-Cyrl-RS"/>
        </w:rPr>
      </w:pPr>
      <w:r w:rsidRPr="00B93BD0">
        <w:rPr>
          <w:rFonts w:ascii="Times New Roman" w:hAnsi="Times New Roman" w:cs="Times New Roman"/>
          <w:sz w:val="24"/>
          <w:szCs w:val="24"/>
          <w:lang w:val="bs-Latn-BA"/>
        </w:rPr>
        <w:t>ц) Образац повјерљивих информација – (Анекс 2.3.);</w:t>
      </w:r>
    </w:p>
    <w:p w:rsidR="006968FA" w:rsidRPr="00B93BD0" w:rsidRDefault="00F45800" w:rsidP="00617354">
      <w:pPr>
        <w:pStyle w:val="Heading2"/>
        <w:numPr>
          <w:ilvl w:val="1"/>
          <w:numId w:val="19"/>
        </w:numPr>
        <w:ind w:left="567" w:hanging="567"/>
        <w:rPr>
          <w:rFonts w:ascii="Times New Roman" w:hAnsi="Times New Roman" w:cs="Times New Roman"/>
          <w:sz w:val="24"/>
          <w:szCs w:val="24"/>
          <w:lang w:val="bs-Latn-BA"/>
        </w:rPr>
      </w:pPr>
      <w:bookmarkStart w:id="27" w:name="_Toc124833307"/>
      <w:r w:rsidRPr="00B93BD0">
        <w:rPr>
          <w:rFonts w:ascii="Times New Roman" w:hAnsi="Times New Roman" w:cs="Times New Roman"/>
          <w:sz w:val="24"/>
          <w:szCs w:val="24"/>
          <w:lang w:val="sr-Cyrl-BA"/>
        </w:rPr>
        <w:t>МЈЕСТО И РОК ЗА ДОСТАВЉАЊЕ ПОЧЕТНИХ ПОНУДА</w:t>
      </w:r>
      <w:bookmarkEnd w:id="27"/>
    </w:p>
    <w:p w:rsidR="00F45800" w:rsidRPr="00B93BD0" w:rsidRDefault="00F45800" w:rsidP="00F45800">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5.</w:t>
      </w:r>
      <w:r w:rsidR="00A908F2" w:rsidRPr="00B93BD0">
        <w:rPr>
          <w:rFonts w:ascii="Times New Roman" w:hAnsi="Times New Roman" w:cs="Times New Roman"/>
          <w:sz w:val="24"/>
          <w:szCs w:val="24"/>
          <w:lang w:val="sr-Cyrl-RS"/>
        </w:rPr>
        <w:t>11</w:t>
      </w:r>
      <w:r w:rsidRPr="00B93BD0">
        <w:rPr>
          <w:rFonts w:ascii="Times New Roman" w:hAnsi="Times New Roman" w:cs="Times New Roman"/>
          <w:sz w:val="24"/>
          <w:szCs w:val="24"/>
          <w:lang w:val="bs-Latn-BA"/>
        </w:rPr>
        <w:t xml:space="preserve">.1. Почетне понуде се требају доставити на сљедећу адресу: </w:t>
      </w:r>
      <w:r w:rsidR="00AF029D" w:rsidRPr="00B93BD0">
        <w:rPr>
          <w:rFonts w:ascii="Times New Roman" w:hAnsi="Times New Roman" w:cs="Times New Roman"/>
          <w:sz w:val="24"/>
          <w:szCs w:val="24"/>
          <w:lang w:val="sr-Cyrl-RS"/>
        </w:rPr>
        <w:t>А.Д. „Водовод и канализација“ Бијељина, ул. Хајдук Станка број 20, 76 300.</w:t>
      </w:r>
    </w:p>
    <w:p w:rsidR="006968FA"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lastRenderedPageBreak/>
        <w:t>5.</w:t>
      </w:r>
      <w:r w:rsidR="00A908F2" w:rsidRPr="00B93BD0">
        <w:rPr>
          <w:rFonts w:ascii="Times New Roman" w:hAnsi="Times New Roman" w:cs="Times New Roman"/>
          <w:sz w:val="24"/>
          <w:szCs w:val="24"/>
          <w:lang w:val="sr-Cyrl-RS"/>
        </w:rPr>
        <w:t>11</w:t>
      </w:r>
      <w:r w:rsidRPr="00B93BD0">
        <w:rPr>
          <w:rFonts w:ascii="Times New Roman" w:hAnsi="Times New Roman" w:cs="Times New Roman"/>
          <w:sz w:val="24"/>
          <w:szCs w:val="24"/>
          <w:lang w:val="bs-Latn-BA"/>
        </w:rPr>
        <w:t>.1. Рок за достављање</w:t>
      </w:r>
      <w:r w:rsidR="00AF029D" w:rsidRPr="00B93BD0">
        <w:rPr>
          <w:rFonts w:ascii="Times New Roman" w:hAnsi="Times New Roman" w:cs="Times New Roman"/>
          <w:sz w:val="24"/>
          <w:szCs w:val="24"/>
          <w:lang w:val="bs-Latn-BA"/>
        </w:rPr>
        <w:t xml:space="preserve"> почетних понуда </w:t>
      </w:r>
      <w:r w:rsidR="00AF029D" w:rsidRPr="00B93BD0">
        <w:rPr>
          <w:rFonts w:ascii="Times New Roman" w:hAnsi="Times New Roman" w:cs="Times New Roman"/>
          <w:sz w:val="24"/>
          <w:szCs w:val="24"/>
          <w:lang w:val="sr-Cyrl-RS"/>
        </w:rPr>
        <w:t xml:space="preserve">ће бити наведен у позиву за доставу почетних понуда који ће се упутити </w:t>
      </w:r>
      <w:r w:rsidR="00D62480" w:rsidRPr="00B93BD0">
        <w:rPr>
          <w:rFonts w:ascii="Times New Roman" w:hAnsi="Times New Roman" w:cs="Times New Roman"/>
          <w:sz w:val="24"/>
          <w:szCs w:val="24"/>
          <w:lang w:val="sr-Cyrl-RS"/>
        </w:rPr>
        <w:t xml:space="preserve"> </w:t>
      </w:r>
      <w:r w:rsidR="00AF029D" w:rsidRPr="00B93BD0">
        <w:rPr>
          <w:rFonts w:ascii="Times New Roman" w:hAnsi="Times New Roman" w:cs="Times New Roman"/>
          <w:sz w:val="24"/>
          <w:szCs w:val="24"/>
          <w:lang w:val="sr-Cyrl-RS"/>
        </w:rPr>
        <w:t>квалификованим кандидатима</w:t>
      </w:r>
      <w:r w:rsidRPr="00B93BD0">
        <w:rPr>
          <w:rFonts w:ascii="Times New Roman" w:hAnsi="Times New Roman" w:cs="Times New Roman"/>
          <w:sz w:val="24"/>
          <w:szCs w:val="24"/>
          <w:lang w:val="bs-Latn-BA"/>
        </w:rPr>
        <w:t>. Након достављања почетне понуде понуђач се позива писменим путем на преговоре са уговорним органом. Понуђачи ће у позиву на преговарање бити информисани о мјесту и времену одржавања преговора. О поступку преговора се сачињавају записници</w:t>
      </w:r>
      <w:r w:rsidR="00275E38" w:rsidRPr="00B93BD0">
        <w:rPr>
          <w:rFonts w:ascii="Times New Roman" w:hAnsi="Times New Roman" w:cs="Times New Roman"/>
          <w:sz w:val="24"/>
          <w:szCs w:val="24"/>
          <w:lang w:val="bs-Latn-BA"/>
        </w:rPr>
        <w:t>.</w:t>
      </w:r>
    </w:p>
    <w:p w:rsidR="006968FA" w:rsidRPr="00B93BD0" w:rsidRDefault="00F45800" w:rsidP="00617354">
      <w:pPr>
        <w:pStyle w:val="Heading2"/>
        <w:numPr>
          <w:ilvl w:val="1"/>
          <w:numId w:val="19"/>
        </w:numPr>
        <w:ind w:left="567" w:hanging="567"/>
        <w:rPr>
          <w:rFonts w:ascii="Times New Roman" w:hAnsi="Times New Roman" w:cs="Times New Roman"/>
          <w:sz w:val="24"/>
          <w:szCs w:val="24"/>
          <w:lang w:val="bs-Latn-BA"/>
        </w:rPr>
      </w:pPr>
      <w:bookmarkStart w:id="28" w:name="_Toc124833308"/>
      <w:r w:rsidRPr="00B93BD0">
        <w:rPr>
          <w:rFonts w:ascii="Times New Roman" w:hAnsi="Times New Roman" w:cs="Times New Roman"/>
          <w:sz w:val="24"/>
          <w:szCs w:val="24"/>
          <w:lang w:val="sr-Cyrl-BA"/>
        </w:rPr>
        <w:t>ПОЗИВ НА ПРЕГОВАРАЊЕ</w:t>
      </w:r>
      <w:bookmarkEnd w:id="28"/>
    </w:p>
    <w:p w:rsidR="00F45800" w:rsidRPr="00B93BD0" w:rsidRDefault="00F2088A" w:rsidP="00F2088A">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A908F2" w:rsidRPr="00B93BD0">
        <w:rPr>
          <w:rFonts w:ascii="Times New Roman" w:hAnsi="Times New Roman" w:cs="Times New Roman"/>
          <w:sz w:val="24"/>
          <w:szCs w:val="24"/>
          <w:lang w:val="sr-Cyrl-RS"/>
        </w:rPr>
        <w:t>12</w:t>
      </w:r>
      <w:r w:rsidR="00F45800" w:rsidRPr="00B93BD0">
        <w:rPr>
          <w:rFonts w:ascii="Times New Roman" w:hAnsi="Times New Roman" w:cs="Times New Roman"/>
          <w:sz w:val="24"/>
          <w:szCs w:val="24"/>
          <w:lang w:val="bs-Latn-BA"/>
        </w:rPr>
        <w:t>.1. Само они понуђачи који су поднијели прихватљиве почетне понуде се позивају писменим путем на преговоре са уговорним органом.</w:t>
      </w:r>
    </w:p>
    <w:p w:rsidR="00F45800" w:rsidRPr="00B93BD0" w:rsidRDefault="00F2088A" w:rsidP="00F2088A">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A908F2" w:rsidRPr="00B93BD0">
        <w:rPr>
          <w:rFonts w:ascii="Times New Roman" w:hAnsi="Times New Roman" w:cs="Times New Roman"/>
          <w:sz w:val="24"/>
          <w:szCs w:val="24"/>
          <w:lang w:val="sr-Cyrl-RS"/>
        </w:rPr>
        <w:t>12</w:t>
      </w:r>
      <w:r w:rsidR="00F45800" w:rsidRPr="00B93BD0">
        <w:rPr>
          <w:rFonts w:ascii="Times New Roman" w:hAnsi="Times New Roman" w:cs="Times New Roman"/>
          <w:sz w:val="24"/>
          <w:szCs w:val="24"/>
          <w:lang w:val="bs-Latn-BA"/>
        </w:rPr>
        <w:t>.2. Преговори са понуђачима који су поднијели прихватљиве почетне понуде ће се одржати у вријеме и на мјесту које ће одредити уговорни орган, а о чему ће понуђачи бити обавијештени у позиву на преговарање.</w:t>
      </w:r>
    </w:p>
    <w:p w:rsidR="006968FA" w:rsidRPr="00B93BD0" w:rsidRDefault="00F2088A" w:rsidP="00F2088A">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5.</w:t>
      </w:r>
      <w:r w:rsidR="00A908F2" w:rsidRPr="00B93BD0">
        <w:rPr>
          <w:rFonts w:ascii="Times New Roman" w:hAnsi="Times New Roman" w:cs="Times New Roman"/>
          <w:sz w:val="24"/>
          <w:szCs w:val="24"/>
          <w:lang w:val="sr-Cyrl-RS"/>
        </w:rPr>
        <w:t>12</w:t>
      </w:r>
      <w:r w:rsidR="00F45800" w:rsidRPr="00B93BD0">
        <w:rPr>
          <w:rFonts w:ascii="Times New Roman" w:hAnsi="Times New Roman" w:cs="Times New Roman"/>
          <w:sz w:val="24"/>
          <w:szCs w:val="24"/>
          <w:lang w:val="bs-Latn-BA"/>
        </w:rPr>
        <w:t>.3. Преговори се воде са сваким понуђачем одвојено о чему ће бити сачињени одговарајући записници које ће потписати обје стране након окончаних преговора</w:t>
      </w:r>
      <w:r w:rsidR="00275E38" w:rsidRPr="00B93BD0">
        <w:rPr>
          <w:rFonts w:ascii="Times New Roman" w:hAnsi="Times New Roman" w:cs="Times New Roman"/>
          <w:sz w:val="24"/>
          <w:szCs w:val="24"/>
          <w:lang w:val="bs-Latn-BA"/>
        </w:rPr>
        <w:t>.</w:t>
      </w:r>
    </w:p>
    <w:p w:rsidR="006968FA" w:rsidRPr="00B93BD0" w:rsidRDefault="00F45800" w:rsidP="00617354">
      <w:pPr>
        <w:pStyle w:val="Heading1"/>
        <w:numPr>
          <w:ilvl w:val="0"/>
          <w:numId w:val="19"/>
        </w:numPr>
        <w:rPr>
          <w:rFonts w:ascii="Times New Roman" w:hAnsi="Times New Roman" w:cs="Times New Roman"/>
          <w:sz w:val="24"/>
          <w:szCs w:val="24"/>
          <w:lang w:val="bs-Latn-BA"/>
        </w:rPr>
      </w:pPr>
      <w:bookmarkStart w:id="29" w:name="_Toc124833309"/>
      <w:r w:rsidRPr="00B93BD0">
        <w:rPr>
          <w:rFonts w:ascii="Times New Roman" w:hAnsi="Times New Roman" w:cs="Times New Roman"/>
          <w:sz w:val="24"/>
          <w:szCs w:val="24"/>
          <w:lang w:val="sr-Cyrl-BA"/>
        </w:rPr>
        <w:t>ТРЕЋА ФАЗА – ДОСТАВЉАЊЕ КОНАЧНИХ ПОНУДА</w:t>
      </w:r>
      <w:bookmarkEnd w:id="29"/>
    </w:p>
    <w:p w:rsidR="007F34AE" w:rsidRPr="00B93BD0" w:rsidRDefault="00F45800" w:rsidP="00F2088A">
      <w:pPr>
        <w:pStyle w:val="Heading2"/>
        <w:numPr>
          <w:ilvl w:val="1"/>
          <w:numId w:val="17"/>
        </w:numPr>
        <w:ind w:left="540" w:hanging="540"/>
        <w:rPr>
          <w:rFonts w:ascii="Times New Roman" w:hAnsi="Times New Roman" w:cs="Times New Roman"/>
          <w:sz w:val="24"/>
          <w:szCs w:val="24"/>
          <w:lang w:val="bs-Latn-BA"/>
        </w:rPr>
      </w:pPr>
      <w:bookmarkStart w:id="30" w:name="_Toc124833310"/>
      <w:r w:rsidRPr="00B93BD0">
        <w:rPr>
          <w:rFonts w:ascii="Times New Roman" w:hAnsi="Times New Roman" w:cs="Times New Roman"/>
          <w:sz w:val="24"/>
          <w:szCs w:val="24"/>
          <w:lang w:val="sr-Cyrl-BA"/>
        </w:rPr>
        <w:t>ПОЗИВ ЗА ДОСТАВЉАЊЕ КОНАЧНИХ ПОНУДА</w:t>
      </w:r>
      <w:bookmarkEnd w:id="30"/>
    </w:p>
    <w:p w:rsidR="00F45800" w:rsidRPr="00B93BD0" w:rsidRDefault="00F45800" w:rsidP="00F2088A">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6.1.1. Понуђач који је учествовао у преговорима са уговорним органом ће бити позван да поднесе коначну понуду.</w:t>
      </w:r>
    </w:p>
    <w:p w:rsidR="00F45800" w:rsidRPr="00B93BD0" w:rsidRDefault="00F45800" w:rsidP="003B1E82">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6.1.2. Рок за достављање коначних понуда и јавно отварање понуда (НАПОМЕНА: Јавно отварање понуда је обавеза само у случају да су позвана два или више понуђача да</w:t>
      </w:r>
      <w:r w:rsidR="003B1E82" w:rsidRPr="00B93BD0">
        <w:rPr>
          <w:rFonts w:ascii="Times New Roman" w:hAnsi="Times New Roman" w:cs="Times New Roman"/>
          <w:sz w:val="24"/>
          <w:szCs w:val="24"/>
          <w:lang w:val="bs-Latn-BA"/>
        </w:rPr>
        <w:t xml:space="preserve"> доставе коначне понуде) одреди</w:t>
      </w:r>
      <w:r w:rsidRPr="00B93BD0">
        <w:rPr>
          <w:rFonts w:ascii="Times New Roman" w:hAnsi="Times New Roman" w:cs="Times New Roman"/>
          <w:sz w:val="24"/>
          <w:szCs w:val="24"/>
          <w:lang w:val="bs-Latn-BA"/>
        </w:rPr>
        <w:t>ће уговорни орган у Позиву за достављање коначне понуде након обављених преговора. Понуђач или њихови овлаштени представници, као и сва друга заинтересована лица могу присуствовати отварању понуда. Информације које се искажу у току јавног отварања понуда ће се доставити понуђачу који су у року доставили понуде путем Записника са отварања понуда, одмах, а најкасније у року од 3 дана.</w:t>
      </w:r>
    </w:p>
    <w:p w:rsidR="00F45800" w:rsidRPr="00B93BD0" w:rsidRDefault="00F45800" w:rsidP="003B1E82">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6.1.3. На јавном отварању понуда присутним понуђачима ће се саопштити сљедеће информације:</w:t>
      </w:r>
    </w:p>
    <w:p w:rsidR="00F45800" w:rsidRPr="00B93BD0" w:rsidRDefault="00F45800" w:rsidP="003B1E82">
      <w:pPr>
        <w:pStyle w:val="ListParagraph"/>
        <w:numPr>
          <w:ilvl w:val="0"/>
          <w:numId w:val="11"/>
        </w:num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назив понуђача;</w:t>
      </w:r>
    </w:p>
    <w:p w:rsidR="00F45800" w:rsidRPr="00B93BD0" w:rsidRDefault="00F45800" w:rsidP="003B1E82">
      <w:pPr>
        <w:pStyle w:val="ListParagraph"/>
        <w:numPr>
          <w:ilvl w:val="0"/>
          <w:numId w:val="11"/>
        </w:num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укупна цијена наведена у понуди;</w:t>
      </w:r>
    </w:p>
    <w:p w:rsidR="00F45800" w:rsidRPr="00B93BD0" w:rsidRDefault="00F45800" w:rsidP="003B1E82">
      <w:pPr>
        <w:pStyle w:val="ListParagraph"/>
        <w:numPr>
          <w:ilvl w:val="0"/>
          <w:numId w:val="11"/>
        </w:num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попуст наведен у понуди, ако је посебно исказан;</w:t>
      </w:r>
    </w:p>
    <w:p w:rsidR="00F45800" w:rsidRPr="00B93BD0" w:rsidRDefault="00F45800" w:rsidP="003B1E82">
      <w:pPr>
        <w:pStyle w:val="ListParagraph"/>
        <w:numPr>
          <w:ilvl w:val="0"/>
          <w:numId w:val="11"/>
        </w:num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поткритериј</w:t>
      </w:r>
      <w:r w:rsidR="003B1E82" w:rsidRPr="00B93BD0">
        <w:rPr>
          <w:rFonts w:ascii="Times New Roman" w:hAnsi="Times New Roman" w:cs="Times New Roman"/>
          <w:sz w:val="24"/>
          <w:szCs w:val="24"/>
          <w:lang w:val="sr-Cyrl-BA"/>
        </w:rPr>
        <w:t>ум</w:t>
      </w:r>
      <w:r w:rsidRPr="00B93BD0">
        <w:rPr>
          <w:rFonts w:ascii="Times New Roman" w:hAnsi="Times New Roman" w:cs="Times New Roman"/>
          <w:sz w:val="24"/>
          <w:szCs w:val="24"/>
          <w:lang w:val="bs-Latn-BA"/>
        </w:rPr>
        <w:t>и који се вреднују у оквиру критериј</w:t>
      </w:r>
      <w:r w:rsidR="003B1E82" w:rsidRPr="00B93BD0">
        <w:rPr>
          <w:rFonts w:ascii="Times New Roman" w:hAnsi="Times New Roman" w:cs="Times New Roman"/>
          <w:sz w:val="24"/>
          <w:szCs w:val="24"/>
          <w:lang w:val="sr-Cyrl-BA"/>
        </w:rPr>
        <w:t>ум</w:t>
      </w:r>
      <w:r w:rsidRPr="00B93BD0">
        <w:rPr>
          <w:rFonts w:ascii="Times New Roman" w:hAnsi="Times New Roman" w:cs="Times New Roman"/>
          <w:sz w:val="24"/>
          <w:szCs w:val="24"/>
          <w:lang w:val="bs-Latn-BA"/>
        </w:rPr>
        <w:t>а економски најповољнија понуда.</w:t>
      </w:r>
    </w:p>
    <w:p w:rsidR="006968FA" w:rsidRPr="00B93BD0" w:rsidRDefault="00F45800" w:rsidP="003B1E82">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6.1.4. Представник понуђача који жели званично учествовати на отварању понуда прије отварања понуда Комисији за набавку уговорног органа треба доставити пуномоћ за учешће на јавном отварању у име привредног субјекта-понуђача, уколико није потписник понуде, односно уписан у судски регистар као лице за заступање. Уколико нема званичне пуномоћи понуђач може као и остала заинтересована лица присуствовати јавном отварању, али без права потписа записника или предузимања било којих правних радњи у име понуђача</w:t>
      </w:r>
      <w:r w:rsidR="00275E38" w:rsidRPr="00B93BD0">
        <w:rPr>
          <w:rFonts w:ascii="Times New Roman" w:hAnsi="Times New Roman" w:cs="Times New Roman"/>
          <w:sz w:val="24"/>
          <w:szCs w:val="24"/>
          <w:lang w:val="bs-Latn-BA"/>
        </w:rPr>
        <w:t>.</w:t>
      </w:r>
    </w:p>
    <w:p w:rsidR="006968FA" w:rsidRPr="00B93BD0" w:rsidRDefault="00F45800" w:rsidP="00F2088A">
      <w:pPr>
        <w:pStyle w:val="Heading2"/>
        <w:numPr>
          <w:ilvl w:val="1"/>
          <w:numId w:val="17"/>
        </w:numPr>
        <w:ind w:left="567" w:hanging="567"/>
        <w:rPr>
          <w:rFonts w:ascii="Times New Roman" w:hAnsi="Times New Roman" w:cs="Times New Roman"/>
          <w:sz w:val="24"/>
          <w:szCs w:val="24"/>
          <w:lang w:val="bs-Latn-BA"/>
        </w:rPr>
      </w:pPr>
      <w:bookmarkStart w:id="31" w:name="_Toc124833311"/>
      <w:r w:rsidRPr="00B93BD0">
        <w:rPr>
          <w:rFonts w:ascii="Times New Roman" w:hAnsi="Times New Roman" w:cs="Times New Roman"/>
          <w:sz w:val="24"/>
          <w:szCs w:val="24"/>
          <w:lang w:val="sr-Cyrl-BA"/>
        </w:rPr>
        <w:t>САДРЖАЈ КОНАЧНЕ ПОНУДЕ</w:t>
      </w:r>
      <w:bookmarkEnd w:id="31"/>
    </w:p>
    <w:p w:rsidR="00F45800" w:rsidRPr="00B93BD0" w:rsidRDefault="00F45800" w:rsidP="00F45800">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6.2.1. Понуђачи требају уз коначну понуду доставити документацију којом потврђују да испуњавају услове преговарачког позива за достављање понуда, и то:</w:t>
      </w:r>
    </w:p>
    <w:p w:rsidR="00F45800" w:rsidRPr="00B93BD0" w:rsidRDefault="00F45800" w:rsidP="00F45800">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а) Попуњен, потписан и овјерен Образац за коначну понуду – (Анекс 3.1);</w:t>
      </w:r>
    </w:p>
    <w:p w:rsidR="00F45800" w:rsidRPr="00B93BD0" w:rsidRDefault="00F45800" w:rsidP="00F45800">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lastRenderedPageBreak/>
        <w:t>б) Попуњен, потписан и овјерен Образац за цијену коначне понуде – (Анекс 3.2.);</w:t>
      </w:r>
    </w:p>
    <w:p w:rsidR="007D5CAC" w:rsidRPr="00B93BD0" w:rsidRDefault="00F45800" w:rsidP="00F45800">
      <w:pPr>
        <w:rPr>
          <w:rFonts w:ascii="Times New Roman" w:hAnsi="Times New Roman" w:cs="Times New Roman"/>
          <w:sz w:val="24"/>
          <w:szCs w:val="24"/>
          <w:lang w:val="sr-Cyrl-RS"/>
        </w:rPr>
      </w:pPr>
      <w:r w:rsidRPr="00B93BD0">
        <w:rPr>
          <w:rFonts w:ascii="Times New Roman" w:hAnsi="Times New Roman" w:cs="Times New Roman"/>
          <w:sz w:val="24"/>
          <w:szCs w:val="24"/>
          <w:lang w:val="bs-Latn-BA"/>
        </w:rPr>
        <w:t>ц) Попуњен и овјерен Нацрт уговора (Анекс 3.3.)</w:t>
      </w:r>
    </w:p>
    <w:p w:rsidR="007F34AE" w:rsidRPr="00B93BD0" w:rsidRDefault="00F45800" w:rsidP="00F2088A">
      <w:pPr>
        <w:pStyle w:val="Heading2"/>
        <w:numPr>
          <w:ilvl w:val="1"/>
          <w:numId w:val="17"/>
        </w:numPr>
        <w:ind w:left="567" w:hanging="567"/>
        <w:rPr>
          <w:rFonts w:ascii="Times New Roman" w:hAnsi="Times New Roman" w:cs="Times New Roman"/>
          <w:sz w:val="24"/>
          <w:szCs w:val="24"/>
          <w:lang w:val="bs-Latn-BA"/>
        </w:rPr>
      </w:pPr>
      <w:bookmarkStart w:id="32" w:name="_Toc124833312"/>
      <w:r w:rsidRPr="00B93BD0">
        <w:rPr>
          <w:rFonts w:ascii="Times New Roman" w:hAnsi="Times New Roman" w:cs="Times New Roman"/>
          <w:sz w:val="24"/>
          <w:szCs w:val="24"/>
          <w:lang w:val="sr-Cyrl-BA"/>
        </w:rPr>
        <w:t>МЈЕСТО И РОК ЗА ДОСТАВЉАЊЕ КОНАЧНИХ ПОНУДА</w:t>
      </w:r>
      <w:bookmarkEnd w:id="32"/>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6.3.1. Коначне понуде се требају доставити на </w:t>
      </w:r>
      <w:r w:rsidR="00784A9B" w:rsidRPr="00B93BD0">
        <w:rPr>
          <w:rFonts w:ascii="Times New Roman" w:hAnsi="Times New Roman" w:cs="Times New Roman"/>
          <w:sz w:val="24"/>
          <w:szCs w:val="24"/>
          <w:lang w:val="bs-Latn-BA"/>
        </w:rPr>
        <w:t xml:space="preserve"> </w:t>
      </w:r>
      <w:r w:rsidR="00784A9B" w:rsidRPr="00B93BD0">
        <w:rPr>
          <w:rFonts w:ascii="Times New Roman" w:hAnsi="Times New Roman" w:cs="Times New Roman"/>
          <w:sz w:val="24"/>
          <w:szCs w:val="24"/>
          <w:lang w:val="sr-Cyrl-RS"/>
        </w:rPr>
        <w:t>протокол</w:t>
      </w:r>
      <w:r w:rsidR="00784A9B" w:rsidRPr="00B93BD0">
        <w:rPr>
          <w:rFonts w:ascii="Times New Roman" w:hAnsi="Times New Roman" w:cs="Times New Roman"/>
          <w:sz w:val="24"/>
          <w:szCs w:val="24"/>
          <w:lang w:val="bs-Latn-BA"/>
        </w:rPr>
        <w:t xml:space="preserve"> уговорног органа </w:t>
      </w:r>
      <w:r w:rsidR="00784A9B" w:rsidRPr="00B93BD0">
        <w:rPr>
          <w:rFonts w:ascii="Times New Roman" w:hAnsi="Times New Roman" w:cs="Times New Roman"/>
          <w:sz w:val="24"/>
          <w:szCs w:val="24"/>
          <w:lang w:val="sr-Cyrl-RS"/>
        </w:rPr>
        <w:t xml:space="preserve">на </w:t>
      </w:r>
      <w:r w:rsidRPr="00B93BD0">
        <w:rPr>
          <w:rFonts w:ascii="Times New Roman" w:hAnsi="Times New Roman" w:cs="Times New Roman"/>
          <w:sz w:val="24"/>
          <w:szCs w:val="24"/>
          <w:lang w:val="bs-Latn-BA"/>
        </w:rPr>
        <w:t xml:space="preserve">сљедећу адресу: </w:t>
      </w:r>
      <w:r w:rsidR="006D4ACB" w:rsidRPr="00B93BD0">
        <w:rPr>
          <w:rFonts w:ascii="Times New Roman" w:hAnsi="Times New Roman" w:cs="Times New Roman"/>
          <w:sz w:val="24"/>
          <w:szCs w:val="24"/>
          <w:lang w:val="sr-Cyrl-RS"/>
        </w:rPr>
        <w:t>А.Д. „Водовод и канализација“ Бијељина, ул. Хајдук Станка број 20, 76 300.</w:t>
      </w:r>
    </w:p>
    <w:p w:rsidR="007F34AE"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6.3.2. Рок</w:t>
      </w:r>
      <w:r w:rsidR="00784A9B" w:rsidRPr="00B93BD0">
        <w:rPr>
          <w:rFonts w:ascii="Times New Roman" w:hAnsi="Times New Roman" w:cs="Times New Roman"/>
          <w:sz w:val="24"/>
          <w:szCs w:val="24"/>
          <w:lang w:val="bs-Latn-BA"/>
        </w:rPr>
        <w:t xml:space="preserve"> за достављање коначних понуда </w:t>
      </w:r>
      <w:r w:rsidR="00784A9B" w:rsidRPr="00B93BD0">
        <w:rPr>
          <w:rFonts w:ascii="Times New Roman" w:hAnsi="Times New Roman" w:cs="Times New Roman"/>
          <w:sz w:val="24"/>
          <w:szCs w:val="24"/>
          <w:lang w:val="sr-Cyrl-RS"/>
        </w:rPr>
        <w:t>ће</w:t>
      </w:r>
      <w:r w:rsidRPr="00B93BD0">
        <w:rPr>
          <w:rFonts w:ascii="Times New Roman" w:hAnsi="Times New Roman" w:cs="Times New Roman"/>
          <w:sz w:val="24"/>
          <w:szCs w:val="24"/>
          <w:lang w:val="bs-Latn-BA"/>
        </w:rPr>
        <w:t xml:space="preserve"> </w:t>
      </w:r>
      <w:r w:rsidR="00784A9B" w:rsidRPr="00B93BD0">
        <w:rPr>
          <w:rFonts w:ascii="Times New Roman" w:hAnsi="Times New Roman" w:cs="Times New Roman"/>
          <w:sz w:val="24"/>
          <w:szCs w:val="24"/>
          <w:lang w:val="sr-Cyrl-RS"/>
        </w:rPr>
        <w:t>се прецизирати у позиву за доставу коначних понуда</w:t>
      </w:r>
      <w:r w:rsidR="00275E38" w:rsidRPr="00B93BD0">
        <w:rPr>
          <w:rFonts w:ascii="Times New Roman" w:hAnsi="Times New Roman" w:cs="Times New Roman"/>
          <w:sz w:val="24"/>
          <w:szCs w:val="24"/>
          <w:lang w:val="bs-Latn-BA"/>
        </w:rPr>
        <w:t>.</w:t>
      </w:r>
    </w:p>
    <w:p w:rsidR="007F34AE" w:rsidRPr="00B93BD0" w:rsidRDefault="00F45800" w:rsidP="00F2088A">
      <w:pPr>
        <w:pStyle w:val="Heading2"/>
        <w:numPr>
          <w:ilvl w:val="1"/>
          <w:numId w:val="17"/>
        </w:numPr>
        <w:ind w:left="567" w:hanging="567"/>
        <w:rPr>
          <w:rFonts w:ascii="Times New Roman" w:hAnsi="Times New Roman" w:cs="Times New Roman"/>
          <w:sz w:val="24"/>
          <w:szCs w:val="24"/>
          <w:lang w:val="bs-Latn-BA"/>
        </w:rPr>
      </w:pPr>
      <w:bookmarkStart w:id="33" w:name="_Toc124833313"/>
      <w:r w:rsidRPr="00B93BD0">
        <w:rPr>
          <w:rFonts w:ascii="Times New Roman" w:hAnsi="Times New Roman" w:cs="Times New Roman"/>
          <w:sz w:val="24"/>
          <w:szCs w:val="24"/>
          <w:lang w:val="sr-Cyrl-BA"/>
        </w:rPr>
        <w:t>ПЕРИОД ВАЖЕЊА ПОНУДЕ</w:t>
      </w:r>
      <w:bookmarkEnd w:id="33"/>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6.4.1. Почетне/Коначне</w:t>
      </w:r>
      <w:r w:rsidR="00F2088A" w:rsidRPr="00B93BD0">
        <w:rPr>
          <w:rFonts w:ascii="Times New Roman" w:hAnsi="Times New Roman" w:cs="Times New Roman"/>
          <w:sz w:val="24"/>
          <w:szCs w:val="24"/>
          <w:lang w:val="bs-Latn-BA"/>
        </w:rPr>
        <w:t xml:space="preserve"> понуде морају важити до </w:t>
      </w:r>
      <w:r w:rsidR="00F2088A" w:rsidRPr="00B93BD0">
        <w:rPr>
          <w:rFonts w:ascii="Times New Roman" w:hAnsi="Times New Roman" w:cs="Times New Roman"/>
          <w:sz w:val="24"/>
          <w:szCs w:val="24"/>
          <w:lang w:val="sr-Cyrl-RS"/>
        </w:rPr>
        <w:t>90</w:t>
      </w:r>
      <w:r w:rsidRPr="00B93BD0">
        <w:rPr>
          <w:rFonts w:ascii="Times New Roman" w:hAnsi="Times New Roman" w:cs="Times New Roman"/>
          <w:sz w:val="24"/>
          <w:szCs w:val="24"/>
          <w:lang w:val="bs-Latn-BA"/>
        </w:rPr>
        <w:t xml:space="preserve"> </w:t>
      </w:r>
      <w:r w:rsidR="00F2088A" w:rsidRPr="00B93BD0">
        <w:rPr>
          <w:rFonts w:ascii="Times New Roman" w:hAnsi="Times New Roman" w:cs="Times New Roman"/>
          <w:sz w:val="24"/>
          <w:szCs w:val="24"/>
          <w:lang w:val="sr-Cyrl-RS"/>
        </w:rPr>
        <w:t xml:space="preserve"> (деведесет) </w:t>
      </w:r>
      <w:r w:rsidRPr="00B93BD0">
        <w:rPr>
          <w:rFonts w:ascii="Times New Roman" w:hAnsi="Times New Roman" w:cs="Times New Roman"/>
          <w:sz w:val="24"/>
          <w:szCs w:val="24"/>
          <w:lang w:val="bs-Latn-BA"/>
        </w:rPr>
        <w:t>дана, рачунајући од истека рока за подношење понуда.</w:t>
      </w:r>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6.4.2. Уколико понуђач у понуди не наведе период важења понуде, онда се сматра да је то онај период који је наведен у ТД. У случају да је период важења понуде краћи од периода наведеног у ТД, уговорни орган ће одбити такву понуду.</w:t>
      </w:r>
    </w:p>
    <w:p w:rsidR="007F34AE"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6.4.3. Све док не истекне период важења понуда, уговорни орган има право да тражи од понуђача у писаној форми да продуже период важења њихових понуда до одређеног датума. Понуђачи могу одбити такав захтјев, а да тиме не изгубе право на гаранцију за понуду. Понуђач који пристане да продужи период важења своје понуде и о томе у писаној форми обав</w:t>
      </w:r>
      <w:r w:rsidR="003B1E82" w:rsidRPr="00B93BD0">
        <w:rPr>
          <w:rFonts w:ascii="Times New Roman" w:hAnsi="Times New Roman" w:cs="Times New Roman"/>
          <w:sz w:val="24"/>
          <w:szCs w:val="24"/>
          <w:lang w:val="bs-Latn-BA"/>
        </w:rPr>
        <w:t>ијести уговорни орган, продужи</w:t>
      </w:r>
      <w:r w:rsidRPr="00B93BD0">
        <w:rPr>
          <w:rFonts w:ascii="Times New Roman" w:hAnsi="Times New Roman" w:cs="Times New Roman"/>
          <w:sz w:val="24"/>
          <w:szCs w:val="24"/>
          <w:lang w:val="bs-Latn-BA"/>
        </w:rPr>
        <w:t>ће период важења понуде и доставити продужену гаранцију за понуду. Понуда се не смије мијењати. Ако понуђач не одговори на захтјев уговорног органа у вези са продужењем периода важења понуде или не достави продуже</w:t>
      </w:r>
      <w:r w:rsidR="003B1E82" w:rsidRPr="00B93BD0">
        <w:rPr>
          <w:rFonts w:ascii="Times New Roman" w:hAnsi="Times New Roman" w:cs="Times New Roman"/>
          <w:sz w:val="24"/>
          <w:szCs w:val="24"/>
          <w:lang w:val="bs-Latn-BA"/>
        </w:rPr>
        <w:t>ну гаранцију за понуду, сматра</w:t>
      </w:r>
      <w:r w:rsidRPr="00B93BD0">
        <w:rPr>
          <w:rFonts w:ascii="Times New Roman" w:hAnsi="Times New Roman" w:cs="Times New Roman"/>
          <w:sz w:val="24"/>
          <w:szCs w:val="24"/>
          <w:lang w:val="bs-Latn-BA"/>
        </w:rPr>
        <w:t>ће се да је одбио захтјев уговорног органа. У том случају уговорни орган одбацује његову понуду</w:t>
      </w:r>
      <w:r w:rsidR="00275E38" w:rsidRPr="00B93BD0">
        <w:rPr>
          <w:rFonts w:ascii="Times New Roman" w:hAnsi="Times New Roman" w:cs="Times New Roman"/>
          <w:sz w:val="24"/>
          <w:szCs w:val="24"/>
          <w:lang w:val="bs-Latn-BA"/>
        </w:rPr>
        <w:t>.</w:t>
      </w:r>
    </w:p>
    <w:p w:rsidR="007F34AE" w:rsidRPr="00B93BD0" w:rsidRDefault="00F45800" w:rsidP="00F2088A">
      <w:pPr>
        <w:pStyle w:val="Heading2"/>
        <w:numPr>
          <w:ilvl w:val="1"/>
          <w:numId w:val="17"/>
        </w:numPr>
        <w:ind w:left="567" w:hanging="567"/>
        <w:rPr>
          <w:rFonts w:ascii="Times New Roman" w:hAnsi="Times New Roman" w:cs="Times New Roman"/>
          <w:sz w:val="24"/>
          <w:szCs w:val="24"/>
          <w:lang w:val="bs-Latn-BA"/>
        </w:rPr>
      </w:pPr>
      <w:bookmarkStart w:id="34" w:name="_Toc124833314"/>
      <w:r w:rsidRPr="00B93BD0">
        <w:rPr>
          <w:rFonts w:ascii="Times New Roman" w:hAnsi="Times New Roman" w:cs="Times New Roman"/>
          <w:sz w:val="24"/>
          <w:szCs w:val="24"/>
          <w:lang w:val="sr-Cyrl-BA"/>
        </w:rPr>
        <w:t>КРИТЕРИЈУМИ ЗА ОЦЈЕНУ КОНАЧНИХ ПОНУДА И ЗА ДОДЈЕЛУ УГОВОРА</w:t>
      </w:r>
      <w:bookmarkEnd w:id="34"/>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6.5.1. Најбоље оцијењеном коначном понудом сматраће се коначна понуда са најнижом цијеном.</w:t>
      </w:r>
    </w:p>
    <w:p w:rsidR="007F34AE"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6.5.2. Уговор ће се додијелити понуђачу који достави коначну прихватљиву понуду са најнижом цијеном</w:t>
      </w:r>
      <w:r w:rsidR="00275E38" w:rsidRPr="00B93BD0">
        <w:rPr>
          <w:rFonts w:ascii="Times New Roman" w:hAnsi="Times New Roman" w:cs="Times New Roman"/>
          <w:sz w:val="24"/>
          <w:szCs w:val="24"/>
          <w:lang w:val="bs-Latn-BA"/>
        </w:rPr>
        <w:t>.</w:t>
      </w:r>
    </w:p>
    <w:p w:rsidR="006968FA" w:rsidRPr="00B93BD0" w:rsidRDefault="00F45800" w:rsidP="00F2088A">
      <w:pPr>
        <w:pStyle w:val="Heading2"/>
        <w:numPr>
          <w:ilvl w:val="1"/>
          <w:numId w:val="17"/>
        </w:numPr>
        <w:ind w:left="567" w:hanging="567"/>
        <w:rPr>
          <w:rFonts w:ascii="Times New Roman" w:hAnsi="Times New Roman" w:cs="Times New Roman"/>
          <w:sz w:val="24"/>
          <w:szCs w:val="24"/>
          <w:lang w:val="bs-Latn-BA"/>
        </w:rPr>
      </w:pPr>
      <w:bookmarkStart w:id="35" w:name="_Toc124833315"/>
      <w:r w:rsidRPr="00B93BD0">
        <w:rPr>
          <w:rFonts w:ascii="Times New Roman" w:hAnsi="Times New Roman" w:cs="Times New Roman"/>
          <w:sz w:val="24"/>
          <w:szCs w:val="24"/>
          <w:lang w:val="sr-Cyrl-BA"/>
        </w:rPr>
        <w:t>ОБАВЈЕШТЕЊЕ О ДОДЈЕЛИ УГОВОРА</w:t>
      </w:r>
      <w:bookmarkEnd w:id="35"/>
    </w:p>
    <w:p w:rsidR="006968FA"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6.6.1. Понуђачи ће бити обавјештени о Одлуци уговорног органа о резултату поступка јавне набавке у року од 7 (седам) дана од дана доношења Одлуке, и то електронским средством, факсом, поштом или непосредно. Уз обавјештење о резултатима поступка уговорни орган ће доставити понуђачима Одлуку о избору најповољнијег понуђача или поништењу поступка, као и Записник о оцјени понуда.</w:t>
      </w:r>
    </w:p>
    <w:p w:rsidR="007F34AE" w:rsidRPr="00B93BD0" w:rsidRDefault="00F45800" w:rsidP="00F2088A">
      <w:pPr>
        <w:pStyle w:val="Heading2"/>
        <w:numPr>
          <w:ilvl w:val="1"/>
          <w:numId w:val="17"/>
        </w:numPr>
        <w:ind w:left="567" w:hanging="567"/>
        <w:jc w:val="both"/>
        <w:rPr>
          <w:rFonts w:ascii="Times New Roman" w:hAnsi="Times New Roman" w:cs="Times New Roman"/>
          <w:sz w:val="24"/>
          <w:szCs w:val="24"/>
          <w:lang w:val="bs-Latn-BA"/>
        </w:rPr>
      </w:pPr>
      <w:bookmarkStart w:id="36" w:name="_Toc124833316"/>
      <w:r w:rsidRPr="00B93BD0">
        <w:rPr>
          <w:rFonts w:ascii="Times New Roman" w:hAnsi="Times New Roman" w:cs="Times New Roman"/>
          <w:sz w:val="24"/>
          <w:szCs w:val="24"/>
          <w:lang w:val="sr-Cyrl-BA"/>
        </w:rPr>
        <w:t>ПОУКА О ПРАВНОМ ЛИЈЕКУ</w:t>
      </w:r>
      <w:bookmarkEnd w:id="36"/>
    </w:p>
    <w:p w:rsidR="006968FA"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6.7.1. Сваки понуђач односно сваки привредни субјект кој</w:t>
      </w:r>
      <w:r w:rsidR="005121B5" w:rsidRPr="00B93BD0">
        <w:rPr>
          <w:rFonts w:ascii="Times New Roman" w:hAnsi="Times New Roman" w:cs="Times New Roman"/>
          <w:sz w:val="24"/>
          <w:szCs w:val="24"/>
          <w:lang w:val="bs-Latn-BA"/>
        </w:rPr>
        <w:t>и има или је имао интерес за додј</w:t>
      </w:r>
      <w:r w:rsidRPr="00B93BD0">
        <w:rPr>
          <w:rFonts w:ascii="Times New Roman" w:hAnsi="Times New Roman" w:cs="Times New Roman"/>
          <w:sz w:val="24"/>
          <w:szCs w:val="24"/>
          <w:lang w:val="bs-Latn-BA"/>
        </w:rPr>
        <w:t>елу уговора о јавној набавци и који учини вјероватним да је у конкретном поступку јавне набавке била или је могла бити проузрокована штета због поступања уговорног органа, а које се у жалби наводи као повреда Закона и по</w:t>
      </w:r>
      <w:r w:rsidR="005121B5" w:rsidRPr="00B93BD0">
        <w:rPr>
          <w:rFonts w:ascii="Times New Roman" w:hAnsi="Times New Roman" w:cs="Times New Roman"/>
          <w:sz w:val="24"/>
          <w:szCs w:val="24"/>
          <w:lang w:val="sr-Cyrl-BA"/>
        </w:rPr>
        <w:t>дз</w:t>
      </w:r>
      <w:r w:rsidRPr="00B93BD0">
        <w:rPr>
          <w:rFonts w:ascii="Times New Roman" w:hAnsi="Times New Roman" w:cs="Times New Roman"/>
          <w:sz w:val="24"/>
          <w:szCs w:val="24"/>
          <w:lang w:val="bs-Latn-BA"/>
        </w:rPr>
        <w:t xml:space="preserve">аконских аката од стране уговорног органа у поступку јавне </w:t>
      </w:r>
      <w:r w:rsidRPr="00B93BD0">
        <w:rPr>
          <w:rFonts w:ascii="Times New Roman" w:hAnsi="Times New Roman" w:cs="Times New Roman"/>
          <w:sz w:val="24"/>
          <w:szCs w:val="24"/>
          <w:lang w:val="bs-Latn-BA"/>
        </w:rPr>
        <w:lastRenderedPageBreak/>
        <w:t>набавке, има право да уложи жалбу на поступак на начин и у роковима који су одређени у одредбама чланова 99. и 101. Закона</w:t>
      </w:r>
      <w:r w:rsidR="00275E38" w:rsidRPr="00B93BD0">
        <w:rPr>
          <w:rFonts w:ascii="Times New Roman" w:hAnsi="Times New Roman" w:cs="Times New Roman"/>
          <w:sz w:val="24"/>
          <w:szCs w:val="24"/>
          <w:lang w:val="bs-Latn-BA"/>
        </w:rPr>
        <w:t>.</w:t>
      </w:r>
    </w:p>
    <w:p w:rsidR="006968FA" w:rsidRPr="00B93BD0" w:rsidRDefault="00F45800" w:rsidP="00F2088A">
      <w:pPr>
        <w:pStyle w:val="Heading1"/>
        <w:numPr>
          <w:ilvl w:val="0"/>
          <w:numId w:val="17"/>
        </w:numPr>
        <w:rPr>
          <w:rFonts w:ascii="Times New Roman" w:hAnsi="Times New Roman" w:cs="Times New Roman"/>
          <w:sz w:val="24"/>
          <w:szCs w:val="24"/>
          <w:lang w:val="bs-Latn-BA"/>
        </w:rPr>
      </w:pPr>
      <w:bookmarkStart w:id="37" w:name="_Toc124833317"/>
      <w:r w:rsidRPr="00B93BD0">
        <w:rPr>
          <w:rFonts w:ascii="Times New Roman" w:hAnsi="Times New Roman" w:cs="Times New Roman"/>
          <w:sz w:val="24"/>
          <w:szCs w:val="24"/>
          <w:lang w:val="sr-Cyrl-BA"/>
        </w:rPr>
        <w:t>ЗАКЉУЧЕЊЕ УГОВОРА</w:t>
      </w:r>
      <w:bookmarkEnd w:id="37"/>
    </w:p>
    <w:p w:rsidR="007F34AE" w:rsidRPr="00B93BD0" w:rsidRDefault="00F45800" w:rsidP="00F2088A">
      <w:pPr>
        <w:pStyle w:val="Heading2"/>
        <w:numPr>
          <w:ilvl w:val="1"/>
          <w:numId w:val="17"/>
        </w:numPr>
        <w:ind w:left="567" w:hanging="567"/>
        <w:rPr>
          <w:rFonts w:ascii="Times New Roman" w:hAnsi="Times New Roman" w:cs="Times New Roman"/>
          <w:sz w:val="24"/>
          <w:szCs w:val="24"/>
          <w:lang w:val="bs-Latn-BA"/>
        </w:rPr>
      </w:pPr>
      <w:bookmarkStart w:id="38" w:name="_Toc124833318"/>
      <w:r w:rsidRPr="00B93BD0">
        <w:rPr>
          <w:rFonts w:ascii="Times New Roman" w:hAnsi="Times New Roman" w:cs="Times New Roman"/>
          <w:sz w:val="24"/>
          <w:szCs w:val="24"/>
          <w:lang w:val="sr-Cyrl-BA"/>
        </w:rPr>
        <w:t>НАЦРТ УГОВОРА</w:t>
      </w:r>
      <w:bookmarkEnd w:id="38"/>
    </w:p>
    <w:p w:rsidR="00F45800" w:rsidRPr="00B93BD0" w:rsidRDefault="00275E38"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7</w:t>
      </w:r>
      <w:r w:rsidR="00F45800" w:rsidRPr="00B93BD0">
        <w:rPr>
          <w:rFonts w:ascii="Times New Roman" w:hAnsi="Times New Roman" w:cs="Times New Roman"/>
          <w:sz w:val="24"/>
          <w:szCs w:val="24"/>
          <w:lang w:val="bs-Latn-BA"/>
        </w:rPr>
        <w:t>.1.1. Нацрт уговора (основни елементи уговора) се налази у оквиру Анекса 3.3</w:t>
      </w:r>
      <w:r w:rsidR="00784A9B" w:rsidRPr="00B93BD0">
        <w:rPr>
          <w:rFonts w:ascii="Times New Roman" w:hAnsi="Times New Roman" w:cs="Times New Roman"/>
          <w:sz w:val="24"/>
          <w:szCs w:val="24"/>
          <w:lang w:val="sr-Cyrl-RS"/>
        </w:rPr>
        <w:t>.</w:t>
      </w:r>
      <w:r w:rsidR="00F45800" w:rsidRPr="00B93BD0">
        <w:rPr>
          <w:rFonts w:ascii="Times New Roman" w:hAnsi="Times New Roman" w:cs="Times New Roman"/>
          <w:sz w:val="24"/>
          <w:szCs w:val="24"/>
          <w:lang w:val="bs-Latn-BA"/>
        </w:rPr>
        <w:t xml:space="preserve"> ТД. Понуђач треба попунити нацрт уговора са својим подацима и детаљима који су садржани у понуд</w:t>
      </w:r>
      <w:r w:rsidR="00784A9B" w:rsidRPr="00B93BD0">
        <w:rPr>
          <w:rFonts w:ascii="Times New Roman" w:hAnsi="Times New Roman" w:cs="Times New Roman"/>
          <w:sz w:val="24"/>
          <w:szCs w:val="24"/>
          <w:lang w:val="bs-Latn-BA"/>
        </w:rPr>
        <w:t>и (генералије понуђача, цијена</w:t>
      </w:r>
      <w:r w:rsidR="00784A9B" w:rsidRPr="00B93BD0">
        <w:rPr>
          <w:rFonts w:ascii="Times New Roman" w:hAnsi="Times New Roman" w:cs="Times New Roman"/>
          <w:sz w:val="24"/>
          <w:szCs w:val="24"/>
          <w:lang w:val="sr-Cyrl-RS"/>
        </w:rPr>
        <w:t xml:space="preserve"> </w:t>
      </w:r>
      <w:r w:rsidR="00F45800" w:rsidRPr="00B93BD0">
        <w:rPr>
          <w:rFonts w:ascii="Times New Roman" w:hAnsi="Times New Roman" w:cs="Times New Roman"/>
          <w:sz w:val="24"/>
          <w:szCs w:val="24"/>
          <w:lang w:val="bs-Latn-BA"/>
        </w:rPr>
        <w:t>и други елементи понуде које пропише уговорни орган), те исти потписати и приложити уз понуду скупа са осталим документима из ТД.</w:t>
      </w:r>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7.1.2. Уговорни орган ће доставити на потпис изабраном понуђачу нацрт уговора о набавци, након истека рока од 15 (петнаест) дана, рачунајући од дана када су сви понуђачи обавијештени о избору најповољније понуде односно након утврђивања да је одлука о избору најповољнијег понуђача постала правоснажна. Уговор о набавци ће се закључити сходно условима из ТД и прихваћене понуде</w:t>
      </w:r>
      <w:r w:rsidR="00F86E59"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bs-Latn-BA"/>
        </w:rPr>
        <w:t xml:space="preserve"> а у складу са одредбама Закона о облигационим односима.</w:t>
      </w:r>
    </w:p>
    <w:p w:rsidR="006968FA"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7.1.3. Уколико је само један понуђач учествовао у овом поступку набавке и његова понуда је изабрана, рок од 15 (петнаест) дана не важи односно не примјењује се</w:t>
      </w:r>
      <w:r w:rsidR="00275E38" w:rsidRPr="00B93BD0">
        <w:rPr>
          <w:rFonts w:ascii="Times New Roman" w:hAnsi="Times New Roman" w:cs="Times New Roman"/>
          <w:sz w:val="24"/>
          <w:szCs w:val="24"/>
          <w:lang w:val="bs-Latn-BA"/>
        </w:rPr>
        <w:t>.</w:t>
      </w:r>
    </w:p>
    <w:p w:rsidR="006968FA" w:rsidRPr="00B93BD0" w:rsidRDefault="00F45800" w:rsidP="00F2088A">
      <w:pPr>
        <w:pStyle w:val="Heading1"/>
        <w:numPr>
          <w:ilvl w:val="0"/>
          <w:numId w:val="17"/>
        </w:numPr>
        <w:rPr>
          <w:rFonts w:ascii="Times New Roman" w:hAnsi="Times New Roman" w:cs="Times New Roman"/>
          <w:sz w:val="24"/>
          <w:szCs w:val="24"/>
          <w:lang w:val="bs-Latn-BA"/>
        </w:rPr>
      </w:pPr>
      <w:bookmarkStart w:id="39" w:name="_Toc124833319"/>
      <w:r w:rsidRPr="00B93BD0">
        <w:rPr>
          <w:rFonts w:ascii="Times New Roman" w:hAnsi="Times New Roman" w:cs="Times New Roman"/>
          <w:sz w:val="24"/>
          <w:szCs w:val="24"/>
          <w:lang w:val="sr-Cyrl-BA"/>
        </w:rPr>
        <w:t>ИНФОРМАЦИЈЕ О ТЕНДЕРСКОЈ ДОКУМЕНТАЦИЈИ</w:t>
      </w:r>
      <w:bookmarkEnd w:id="39"/>
    </w:p>
    <w:p w:rsidR="00F45800"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8.1. Заинтересовани кандидати/понуђачи могу тражити појашњење ТД од уговорног органа у писаној форми, и то благовремено, а најкасније 10 (десет) дана прије истека рока за подношење захтјева за учешће</w:t>
      </w:r>
      <w:r w:rsidR="00F86E59"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bs-Latn-BA"/>
        </w:rPr>
        <w:t xml:space="preserve"> односно понуда.</w:t>
      </w:r>
    </w:p>
    <w:p w:rsidR="007F34AE" w:rsidRPr="00B93BD0" w:rsidRDefault="00F45800" w:rsidP="00F45800">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8.2. О исходу ПРВЕ ФАЗЕ – Фазе претквалификације уговорни орган ће обавијестити кандидате који се нису квалифи</w:t>
      </w:r>
      <w:r w:rsidR="005121B5" w:rsidRPr="00B93BD0">
        <w:rPr>
          <w:rFonts w:ascii="Times New Roman" w:hAnsi="Times New Roman" w:cs="Times New Roman"/>
          <w:sz w:val="24"/>
          <w:szCs w:val="24"/>
          <w:lang w:val="sr-Cyrl-BA"/>
        </w:rPr>
        <w:t>кова</w:t>
      </w:r>
      <w:r w:rsidRPr="00B93BD0">
        <w:rPr>
          <w:rFonts w:ascii="Times New Roman" w:hAnsi="Times New Roman" w:cs="Times New Roman"/>
          <w:sz w:val="24"/>
          <w:szCs w:val="24"/>
          <w:lang w:val="bs-Latn-BA"/>
        </w:rPr>
        <w:t>ли на начин да ће им бити достављен записник у којем ће бити наведене све битне чињенице у складу са чланом 28. став (2) Закона о јавним набавкама</w:t>
      </w:r>
      <w:r w:rsidR="00275E38" w:rsidRPr="00B93BD0">
        <w:rPr>
          <w:rFonts w:ascii="Times New Roman" w:hAnsi="Times New Roman" w:cs="Times New Roman"/>
          <w:sz w:val="24"/>
          <w:szCs w:val="24"/>
          <w:lang w:val="bs-Latn-BA"/>
        </w:rPr>
        <w:t>.</w:t>
      </w:r>
    </w:p>
    <w:p w:rsidR="006968FA" w:rsidRPr="00B93BD0" w:rsidRDefault="00F45800" w:rsidP="00F2088A">
      <w:pPr>
        <w:pStyle w:val="Heading1"/>
        <w:numPr>
          <w:ilvl w:val="0"/>
          <w:numId w:val="17"/>
        </w:numPr>
        <w:rPr>
          <w:rFonts w:ascii="Times New Roman" w:hAnsi="Times New Roman" w:cs="Times New Roman"/>
          <w:sz w:val="24"/>
          <w:szCs w:val="24"/>
          <w:lang w:val="bs-Latn-BA"/>
        </w:rPr>
      </w:pPr>
      <w:bookmarkStart w:id="40" w:name="_Toc124833320"/>
      <w:r w:rsidRPr="00B93BD0">
        <w:rPr>
          <w:rFonts w:ascii="Times New Roman" w:hAnsi="Times New Roman" w:cs="Times New Roman"/>
          <w:sz w:val="24"/>
          <w:szCs w:val="24"/>
          <w:lang w:val="sr-Cyrl-BA"/>
        </w:rPr>
        <w:t>АНЕКСИ</w:t>
      </w:r>
      <w:bookmarkEnd w:id="40"/>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Сљедећи Анекси су саставни дио тендерске документације:</w:t>
      </w: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 ПРВА ФАЗА – Претквалификација:</w:t>
      </w: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Анекс 1.1. – Образац за достављање захтјева за учешће – Пријава кандидата са Изјавом кандидата о испуњавању свих квалификационих услова</w:t>
      </w: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Анекс 1.2. – Изјава из члана 45. Закона о јавним набавкама (Лична способност)</w:t>
      </w:r>
    </w:p>
    <w:p w:rsidR="00F45800" w:rsidRPr="00B93BD0" w:rsidRDefault="007F0770" w:rsidP="005121B5">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Анекс 1.</w:t>
      </w:r>
      <w:r w:rsidRPr="00B93BD0">
        <w:rPr>
          <w:rFonts w:ascii="Times New Roman" w:hAnsi="Times New Roman" w:cs="Times New Roman"/>
          <w:sz w:val="24"/>
          <w:szCs w:val="24"/>
          <w:lang w:val="sr-Cyrl-RS"/>
        </w:rPr>
        <w:t>3</w:t>
      </w:r>
      <w:r w:rsidR="00F45800" w:rsidRPr="00B93BD0">
        <w:rPr>
          <w:rFonts w:ascii="Times New Roman" w:hAnsi="Times New Roman" w:cs="Times New Roman"/>
          <w:sz w:val="24"/>
          <w:szCs w:val="24"/>
          <w:lang w:val="bs-Latn-BA"/>
        </w:rPr>
        <w:t>. – Изјава из члана 52. Закона о јавним набавкама (Сукоб интереса)</w:t>
      </w:r>
    </w:p>
    <w:p w:rsidR="00A908F2" w:rsidRPr="00B93BD0" w:rsidRDefault="00A908F2" w:rsidP="005121B5">
      <w:pPr>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 xml:space="preserve">Анекс 1.4. Изјава из члана 50. Закона о јавним набавкама </w:t>
      </w:r>
    </w:p>
    <w:p w:rsidR="00F45800" w:rsidRPr="00B93BD0" w:rsidRDefault="00F45800" w:rsidP="005121B5">
      <w:pPr>
        <w:jc w:val="both"/>
        <w:rPr>
          <w:rFonts w:ascii="Times New Roman" w:hAnsi="Times New Roman" w:cs="Times New Roman"/>
          <w:sz w:val="24"/>
          <w:szCs w:val="24"/>
          <w:lang w:val="bs-Latn-BA"/>
        </w:rPr>
      </w:pP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2. ДРУГА ФАЗА – Позив за достављање почетних понуда и на преговарање:</w:t>
      </w: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Анекс 2.1. – Образац за достављање почетне понуде и на преговарање са изјавом понуђача</w:t>
      </w: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Анекс 2.2. – Образац за цијену почетне понуде са техничком спецификацијом</w:t>
      </w:r>
    </w:p>
    <w:p w:rsidR="0008344D" w:rsidRPr="00B93BD0" w:rsidRDefault="00F45800" w:rsidP="005121B5">
      <w:pPr>
        <w:jc w:val="both"/>
        <w:rPr>
          <w:rFonts w:ascii="Times New Roman" w:hAnsi="Times New Roman" w:cs="Times New Roman"/>
          <w:sz w:val="24"/>
          <w:szCs w:val="24"/>
          <w:lang w:val="sr-Cyrl-RS"/>
        </w:rPr>
      </w:pPr>
      <w:r w:rsidRPr="00B93BD0">
        <w:rPr>
          <w:rFonts w:ascii="Times New Roman" w:hAnsi="Times New Roman" w:cs="Times New Roman"/>
          <w:sz w:val="24"/>
          <w:szCs w:val="24"/>
          <w:lang w:val="bs-Latn-BA"/>
        </w:rPr>
        <w:t>Анекс 2.3. – Образац повјерљивих информација</w:t>
      </w:r>
    </w:p>
    <w:p w:rsidR="00F45800" w:rsidRPr="00B93BD0" w:rsidRDefault="00F45800" w:rsidP="005121B5">
      <w:pPr>
        <w:jc w:val="both"/>
        <w:rPr>
          <w:rFonts w:ascii="Times New Roman" w:hAnsi="Times New Roman" w:cs="Times New Roman"/>
          <w:sz w:val="24"/>
          <w:szCs w:val="24"/>
          <w:lang w:val="bs-Latn-BA"/>
        </w:rPr>
      </w:pP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lastRenderedPageBreak/>
        <w:t>3. ТРЕЋА ФАЗА – Позив за достављање коначних понуда:</w:t>
      </w: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Анекс 3.1. – Образац за достављање коначне понуде са изјавом понуђача</w:t>
      </w: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Анекс 3.2. – Образац за цијену коначне понуде са техничком спецификацијом</w:t>
      </w:r>
    </w:p>
    <w:p w:rsidR="00F45800" w:rsidRPr="00B93BD0" w:rsidRDefault="00F4580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Анекс 3.3. – Нацрт уговора</w:t>
      </w:r>
    </w:p>
    <w:p w:rsidR="006968FA" w:rsidRPr="00B93BD0" w:rsidRDefault="006968FA" w:rsidP="005121B5">
      <w:pPr>
        <w:jc w:val="both"/>
        <w:rPr>
          <w:rFonts w:ascii="Times New Roman" w:hAnsi="Times New Roman" w:cs="Times New Roman"/>
          <w:sz w:val="24"/>
          <w:szCs w:val="24"/>
          <w:lang w:val="bs-Latn-BA"/>
        </w:rPr>
      </w:pPr>
    </w:p>
    <w:p w:rsidR="00E610DD" w:rsidRPr="00B93BD0" w:rsidRDefault="00E610DD" w:rsidP="00E610DD">
      <w:pPr>
        <w:jc w:val="both"/>
        <w:rPr>
          <w:rFonts w:ascii="Times New Roman" w:hAnsi="Times New Roman" w:cs="Times New Roman"/>
          <w:color w:val="000000" w:themeColor="text1"/>
          <w:sz w:val="24"/>
          <w:szCs w:val="24"/>
          <w:lang w:val="sr-Cyrl-RS"/>
        </w:rPr>
      </w:pPr>
      <w:r w:rsidRPr="00B93BD0">
        <w:rPr>
          <w:rFonts w:ascii="Times New Roman" w:hAnsi="Times New Roman" w:cs="Times New Roman"/>
          <w:color w:val="000000" w:themeColor="text1"/>
          <w:sz w:val="24"/>
          <w:szCs w:val="24"/>
          <w:lang w:val="sr-Cyrl-RS"/>
        </w:rPr>
        <w:t>Службена забиљешка:</w:t>
      </w:r>
    </w:p>
    <w:p w:rsidR="00ED35DC" w:rsidRPr="00B93BD0" w:rsidRDefault="00ED35DC" w:rsidP="00E610DD">
      <w:pPr>
        <w:jc w:val="both"/>
        <w:rPr>
          <w:rFonts w:ascii="Times New Roman" w:hAnsi="Times New Roman" w:cs="Times New Roman"/>
          <w:color w:val="000000" w:themeColor="text1"/>
          <w:sz w:val="24"/>
          <w:szCs w:val="24"/>
          <w:lang w:val="sr-Cyrl-RS"/>
        </w:rPr>
      </w:pPr>
    </w:p>
    <w:p w:rsidR="00E610DD" w:rsidRPr="00B93BD0" w:rsidRDefault="00ED35DC" w:rsidP="00E610DD">
      <w:pPr>
        <w:spacing w:before="0"/>
        <w:ind w:right="185"/>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Сачини</w:t>
      </w:r>
      <w:r w:rsidR="00EE0C22" w:rsidRPr="00B93BD0">
        <w:rPr>
          <w:rFonts w:ascii="Times New Roman" w:hAnsi="Times New Roman" w:cs="Times New Roman"/>
          <w:sz w:val="24"/>
          <w:szCs w:val="24"/>
          <w:lang w:val="sr-Cyrl-CS"/>
        </w:rPr>
        <w:t>ла</w:t>
      </w:r>
      <w:r w:rsidR="00E610DD" w:rsidRPr="00B93BD0">
        <w:rPr>
          <w:rFonts w:ascii="Times New Roman" w:hAnsi="Times New Roman" w:cs="Times New Roman"/>
          <w:sz w:val="24"/>
          <w:szCs w:val="24"/>
          <w:lang w:val="sr-Cyrl-CS"/>
        </w:rPr>
        <w:t>: ________</w:t>
      </w:r>
      <w:r w:rsidRPr="00B93BD0">
        <w:rPr>
          <w:rFonts w:ascii="Times New Roman" w:hAnsi="Times New Roman" w:cs="Times New Roman"/>
          <w:sz w:val="24"/>
          <w:szCs w:val="24"/>
          <w:lang w:val="sr-Cyrl-CS"/>
        </w:rPr>
        <w:t>________</w:t>
      </w:r>
      <w:r w:rsidR="00E610DD" w:rsidRPr="00B93BD0">
        <w:rPr>
          <w:rFonts w:ascii="Times New Roman" w:hAnsi="Times New Roman" w:cs="Times New Roman"/>
          <w:sz w:val="24"/>
          <w:szCs w:val="24"/>
          <w:lang w:val="sr-Cyrl-CS"/>
        </w:rPr>
        <w:t xml:space="preserve">, </w:t>
      </w:r>
      <w:r w:rsidR="00EE0C22" w:rsidRPr="00B93BD0">
        <w:rPr>
          <w:rFonts w:ascii="Times New Roman" w:hAnsi="Times New Roman" w:cs="Times New Roman"/>
          <w:sz w:val="24"/>
          <w:szCs w:val="24"/>
          <w:lang w:val="sr-Cyrl-CS"/>
        </w:rPr>
        <w:t>Мира Јошило</w:t>
      </w:r>
      <w:r w:rsidR="00E610DD" w:rsidRPr="00B93BD0">
        <w:rPr>
          <w:rFonts w:ascii="Times New Roman" w:hAnsi="Times New Roman" w:cs="Times New Roman"/>
          <w:sz w:val="24"/>
          <w:szCs w:val="24"/>
          <w:lang w:val="sr-Cyrl-CS"/>
        </w:rPr>
        <w:t xml:space="preserve">, дипл. </w:t>
      </w:r>
      <w:r w:rsidR="00EE0C22" w:rsidRPr="00B93BD0">
        <w:rPr>
          <w:rFonts w:ascii="Times New Roman" w:hAnsi="Times New Roman" w:cs="Times New Roman"/>
          <w:sz w:val="24"/>
          <w:szCs w:val="24"/>
          <w:lang w:val="sr-Cyrl-CS"/>
        </w:rPr>
        <w:t>правник</w:t>
      </w:r>
      <w:r w:rsidR="00E610DD" w:rsidRPr="00B93BD0">
        <w:rPr>
          <w:rFonts w:ascii="Times New Roman" w:hAnsi="Times New Roman" w:cs="Times New Roman"/>
          <w:sz w:val="24"/>
          <w:szCs w:val="24"/>
          <w:lang w:val="sr-Cyrl-CS"/>
        </w:rPr>
        <w:t xml:space="preserve">, </w:t>
      </w:r>
      <w:r w:rsidR="00EE0C22" w:rsidRPr="00B93BD0">
        <w:rPr>
          <w:rFonts w:ascii="Times New Roman" w:hAnsi="Times New Roman" w:cs="Times New Roman"/>
          <w:sz w:val="24"/>
          <w:szCs w:val="24"/>
          <w:lang w:val="sr-Cyrl-CS"/>
        </w:rPr>
        <w:t>сарадник за набавке</w:t>
      </w:r>
      <w:r w:rsidR="00E610DD" w:rsidRPr="00B93BD0">
        <w:rPr>
          <w:rFonts w:ascii="Times New Roman" w:hAnsi="Times New Roman" w:cs="Times New Roman"/>
          <w:sz w:val="24"/>
          <w:szCs w:val="24"/>
          <w:lang w:val="sr-Cyrl-CS"/>
        </w:rPr>
        <w:t>;</w:t>
      </w:r>
    </w:p>
    <w:p w:rsidR="00ED35DC" w:rsidRPr="00B93BD0" w:rsidRDefault="00ED35DC" w:rsidP="00E610DD">
      <w:pPr>
        <w:spacing w:before="0"/>
        <w:ind w:right="185"/>
        <w:jc w:val="both"/>
        <w:rPr>
          <w:rFonts w:ascii="Times New Roman" w:hAnsi="Times New Roman" w:cs="Times New Roman"/>
          <w:sz w:val="24"/>
          <w:szCs w:val="24"/>
          <w:lang w:val="sr-Cyrl-CS"/>
        </w:rPr>
      </w:pPr>
    </w:p>
    <w:p w:rsidR="00E610DD" w:rsidRPr="00B93BD0" w:rsidRDefault="00E610DD" w:rsidP="00E610DD">
      <w:pPr>
        <w:spacing w:before="0"/>
        <w:ind w:right="185"/>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Контролиса</w:t>
      </w:r>
      <w:r w:rsidR="00ED35DC" w:rsidRPr="00B93BD0">
        <w:rPr>
          <w:rFonts w:ascii="Times New Roman" w:hAnsi="Times New Roman" w:cs="Times New Roman"/>
          <w:sz w:val="24"/>
          <w:szCs w:val="24"/>
          <w:lang w:val="sr-Cyrl-CS"/>
        </w:rPr>
        <w:t>ла</w:t>
      </w:r>
      <w:r w:rsidRPr="00B93BD0">
        <w:rPr>
          <w:rFonts w:ascii="Times New Roman" w:hAnsi="Times New Roman" w:cs="Times New Roman"/>
          <w:sz w:val="24"/>
          <w:szCs w:val="24"/>
          <w:lang w:val="sr-Cyrl-CS"/>
        </w:rPr>
        <w:t>:_________</w:t>
      </w:r>
      <w:r w:rsidR="00ED35DC" w:rsidRPr="00B93BD0">
        <w:rPr>
          <w:rFonts w:ascii="Times New Roman" w:hAnsi="Times New Roman" w:cs="Times New Roman"/>
          <w:sz w:val="24"/>
          <w:szCs w:val="24"/>
          <w:lang w:val="sr-Cyrl-CS"/>
        </w:rPr>
        <w:t>______</w:t>
      </w:r>
      <w:r w:rsidRPr="00B93BD0">
        <w:rPr>
          <w:rFonts w:ascii="Times New Roman" w:hAnsi="Times New Roman" w:cs="Times New Roman"/>
          <w:sz w:val="24"/>
          <w:szCs w:val="24"/>
          <w:lang w:val="sr-Cyrl-CS"/>
        </w:rPr>
        <w:t xml:space="preserve">_, </w:t>
      </w:r>
      <w:r w:rsidR="00ED35DC" w:rsidRPr="00B93BD0">
        <w:rPr>
          <w:rFonts w:ascii="Times New Roman" w:hAnsi="Times New Roman" w:cs="Times New Roman"/>
          <w:sz w:val="24"/>
          <w:szCs w:val="24"/>
          <w:lang w:val="sr-Cyrl-CS"/>
        </w:rPr>
        <w:t>Милица Ристић</w:t>
      </w:r>
      <w:r w:rsidRPr="00B93BD0">
        <w:rPr>
          <w:rFonts w:ascii="Times New Roman" w:hAnsi="Times New Roman" w:cs="Times New Roman"/>
          <w:sz w:val="24"/>
          <w:szCs w:val="24"/>
          <w:lang w:val="sr-Cyrl-CS"/>
        </w:rPr>
        <w:t>,</w:t>
      </w:r>
      <w:r w:rsidRPr="00B93BD0">
        <w:rPr>
          <w:rFonts w:ascii="Times New Roman" w:hAnsi="Times New Roman" w:cs="Times New Roman"/>
          <w:sz w:val="24"/>
          <w:szCs w:val="24"/>
        </w:rPr>
        <w:t xml:space="preserve"> </w:t>
      </w:r>
      <w:r w:rsidRPr="00B93BD0">
        <w:rPr>
          <w:rFonts w:ascii="Times New Roman" w:hAnsi="Times New Roman" w:cs="Times New Roman"/>
          <w:sz w:val="24"/>
          <w:szCs w:val="24"/>
          <w:lang w:val="sr-Cyrl-CS"/>
        </w:rPr>
        <w:t>дипл</w:t>
      </w:r>
      <w:r w:rsidRPr="00B93BD0">
        <w:rPr>
          <w:rFonts w:ascii="Times New Roman" w:hAnsi="Times New Roman" w:cs="Times New Roman"/>
          <w:sz w:val="24"/>
          <w:szCs w:val="24"/>
        </w:rPr>
        <w:t>.</w:t>
      </w:r>
      <w:r w:rsidRPr="00B93BD0">
        <w:rPr>
          <w:rFonts w:ascii="Times New Roman" w:hAnsi="Times New Roman" w:cs="Times New Roman"/>
          <w:sz w:val="24"/>
          <w:szCs w:val="24"/>
          <w:lang w:val="sr-Cyrl-CS"/>
        </w:rPr>
        <w:t xml:space="preserve"> економиста, </w:t>
      </w:r>
      <w:r w:rsidR="00EE0C22" w:rsidRPr="00B93BD0">
        <w:rPr>
          <w:rFonts w:ascii="Times New Roman" w:hAnsi="Times New Roman" w:cs="Times New Roman"/>
          <w:sz w:val="24"/>
          <w:szCs w:val="24"/>
          <w:lang w:val="sr-Cyrl-CS"/>
        </w:rPr>
        <w:t>Шеф.</w:t>
      </w:r>
      <w:r w:rsidR="00AE65F9" w:rsidRPr="00B93BD0">
        <w:rPr>
          <w:rFonts w:ascii="Times New Roman" w:hAnsi="Times New Roman" w:cs="Times New Roman"/>
          <w:sz w:val="24"/>
          <w:szCs w:val="24"/>
          <w:lang w:val="sr-Cyrl-CS"/>
        </w:rPr>
        <w:t xml:space="preserve"> </w:t>
      </w:r>
      <w:r w:rsidRPr="00B93BD0">
        <w:rPr>
          <w:rFonts w:ascii="Times New Roman" w:hAnsi="Times New Roman" w:cs="Times New Roman"/>
          <w:sz w:val="24"/>
          <w:szCs w:val="24"/>
          <w:lang w:val="sr-Cyrl-CS"/>
        </w:rPr>
        <w:t>Одјељењ</w:t>
      </w:r>
      <w:r w:rsidR="00AE65F9" w:rsidRPr="00B93BD0">
        <w:rPr>
          <w:rFonts w:ascii="Times New Roman" w:hAnsi="Times New Roman" w:cs="Times New Roman"/>
          <w:sz w:val="24"/>
          <w:szCs w:val="24"/>
          <w:lang w:val="sr-Cyrl-CS"/>
        </w:rPr>
        <w:t>у</w:t>
      </w:r>
      <w:r w:rsidRPr="00B93BD0">
        <w:rPr>
          <w:rFonts w:ascii="Times New Roman" w:hAnsi="Times New Roman" w:cs="Times New Roman"/>
          <w:sz w:val="24"/>
          <w:szCs w:val="24"/>
          <w:lang w:val="sr-Cyrl-CS"/>
        </w:rPr>
        <w:t xml:space="preserve"> набавке</w:t>
      </w:r>
      <w:r w:rsidR="00ED35DC" w:rsidRPr="00B93BD0">
        <w:rPr>
          <w:rFonts w:ascii="Times New Roman" w:hAnsi="Times New Roman" w:cs="Times New Roman"/>
          <w:sz w:val="24"/>
          <w:szCs w:val="24"/>
          <w:lang w:val="sr-Cyrl-CS"/>
        </w:rPr>
        <w:t>;</w:t>
      </w:r>
    </w:p>
    <w:p w:rsidR="00ED35DC" w:rsidRPr="00B93BD0" w:rsidRDefault="00ED35DC" w:rsidP="00E610DD">
      <w:pPr>
        <w:spacing w:before="0"/>
        <w:ind w:right="185"/>
        <w:jc w:val="both"/>
        <w:rPr>
          <w:rFonts w:ascii="Times New Roman" w:hAnsi="Times New Roman" w:cs="Times New Roman"/>
          <w:sz w:val="24"/>
          <w:szCs w:val="24"/>
          <w:lang w:val="sr-Cyrl-CS"/>
        </w:rPr>
      </w:pPr>
    </w:p>
    <w:p w:rsidR="00E610DD" w:rsidRPr="00B93BD0" w:rsidRDefault="00E610DD" w:rsidP="00E610DD">
      <w:pPr>
        <w:ind w:right="185"/>
        <w:jc w:val="both"/>
        <w:rPr>
          <w:rFonts w:ascii="Times New Roman" w:hAnsi="Times New Roman" w:cs="Times New Roman"/>
          <w:sz w:val="24"/>
          <w:szCs w:val="24"/>
          <w:lang w:val="sr-Cyrl-CS"/>
        </w:rPr>
      </w:pPr>
      <w:r w:rsidRPr="00B93BD0">
        <w:rPr>
          <w:rFonts w:ascii="Times New Roman" w:hAnsi="Times New Roman" w:cs="Times New Roman"/>
          <w:noProof/>
          <w:sz w:val="24"/>
          <w:szCs w:val="24"/>
          <w:lang w:val="sr-Cyrl-CS"/>
        </w:rPr>
        <w:t>Сагласан; _________________ Горан Мартић, мастер економије</w:t>
      </w:r>
      <w:r w:rsidRPr="00B93BD0">
        <w:rPr>
          <w:rFonts w:ascii="Times New Roman" w:hAnsi="Times New Roman" w:cs="Times New Roman"/>
          <w:sz w:val="24"/>
          <w:szCs w:val="24"/>
          <w:lang w:val="sr-Cyrl-CS"/>
        </w:rPr>
        <w:t>, руководилац Службе за финансијско - рачуноводствене и  комерцијалне послове;</w:t>
      </w:r>
    </w:p>
    <w:p w:rsidR="00ED35DC" w:rsidRPr="00B93BD0" w:rsidRDefault="00ED35DC" w:rsidP="00E610DD">
      <w:pPr>
        <w:ind w:right="185"/>
        <w:jc w:val="both"/>
        <w:rPr>
          <w:rFonts w:ascii="Times New Roman" w:hAnsi="Times New Roman" w:cs="Times New Roman"/>
          <w:sz w:val="24"/>
          <w:szCs w:val="24"/>
          <w:lang w:val="sr-Cyrl-CS"/>
        </w:rPr>
      </w:pPr>
    </w:p>
    <w:p w:rsidR="00A908F2" w:rsidRPr="00B93BD0" w:rsidRDefault="00A908F2" w:rsidP="005121B5">
      <w:pPr>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Број:</w:t>
      </w:r>
      <w:r w:rsidR="00EE0C22" w:rsidRPr="00B93BD0">
        <w:rPr>
          <w:rFonts w:ascii="Times New Roman" w:hAnsi="Times New Roman" w:cs="Times New Roman"/>
          <w:sz w:val="24"/>
          <w:szCs w:val="24"/>
          <w:lang w:val="sr-Cyrl-RS"/>
        </w:rPr>
        <w:t>____________</w:t>
      </w:r>
      <w:r w:rsidR="000B6304" w:rsidRPr="00B93BD0">
        <w:rPr>
          <w:rFonts w:ascii="Times New Roman" w:hAnsi="Times New Roman" w:cs="Times New Roman"/>
          <w:sz w:val="24"/>
          <w:szCs w:val="24"/>
          <w:lang w:val="sr-Cyrl-RS"/>
        </w:rPr>
        <w:t>-2</w:t>
      </w:r>
      <w:r w:rsidR="00AE65F9" w:rsidRPr="00B93BD0">
        <w:rPr>
          <w:rFonts w:ascii="Times New Roman" w:hAnsi="Times New Roman" w:cs="Times New Roman"/>
          <w:sz w:val="24"/>
          <w:szCs w:val="24"/>
          <w:lang w:val="sr-Cyrl-RS"/>
        </w:rPr>
        <w:t>/2</w:t>
      </w:r>
      <w:r w:rsidR="00EE0C22" w:rsidRPr="00B93BD0">
        <w:rPr>
          <w:rFonts w:ascii="Times New Roman" w:hAnsi="Times New Roman" w:cs="Times New Roman"/>
          <w:sz w:val="24"/>
          <w:szCs w:val="24"/>
          <w:lang w:val="sr-Cyrl-RS"/>
        </w:rPr>
        <w:t>6</w:t>
      </w:r>
    </w:p>
    <w:p w:rsidR="003F2D93" w:rsidRPr="00B93BD0" w:rsidRDefault="00D62480" w:rsidP="005121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sr-Cyrl-RS"/>
        </w:rPr>
        <w:t xml:space="preserve">Дана </w:t>
      </w:r>
      <w:r w:rsidR="00EE0C22" w:rsidRPr="00B93BD0">
        <w:rPr>
          <w:rFonts w:ascii="Times New Roman" w:hAnsi="Times New Roman" w:cs="Times New Roman"/>
          <w:sz w:val="24"/>
          <w:szCs w:val="24"/>
          <w:lang w:val="sr-Cyrl-RS"/>
        </w:rPr>
        <w:t>_____. ______</w:t>
      </w:r>
      <w:r w:rsidRPr="00B93BD0">
        <w:rPr>
          <w:rFonts w:ascii="Times New Roman" w:hAnsi="Times New Roman" w:cs="Times New Roman"/>
          <w:sz w:val="24"/>
          <w:szCs w:val="24"/>
          <w:lang w:val="sr-Cyrl-RS"/>
        </w:rPr>
        <w:t>202</w:t>
      </w:r>
      <w:r w:rsidR="00EE0C22" w:rsidRPr="00B93BD0">
        <w:rPr>
          <w:rFonts w:ascii="Times New Roman" w:hAnsi="Times New Roman" w:cs="Times New Roman"/>
          <w:sz w:val="24"/>
          <w:szCs w:val="24"/>
          <w:lang w:val="sr-Cyrl-RS"/>
        </w:rPr>
        <w:t>6</w:t>
      </w:r>
      <w:r w:rsidRPr="00B93BD0">
        <w:rPr>
          <w:rFonts w:ascii="Times New Roman" w:hAnsi="Times New Roman" w:cs="Times New Roman"/>
          <w:sz w:val="24"/>
          <w:szCs w:val="24"/>
          <w:lang w:val="sr-Cyrl-RS"/>
        </w:rPr>
        <w:t>. године</w:t>
      </w:r>
      <w:r w:rsidR="003F2D93" w:rsidRPr="00B93BD0">
        <w:rPr>
          <w:rFonts w:ascii="Times New Roman" w:hAnsi="Times New Roman" w:cs="Times New Roman"/>
          <w:sz w:val="24"/>
          <w:szCs w:val="24"/>
          <w:lang w:val="bs-Latn-BA"/>
        </w:rPr>
        <w:br w:type="page"/>
      </w:r>
    </w:p>
    <w:p w:rsidR="003F2D93" w:rsidRPr="00B93BD0" w:rsidRDefault="003F2D93" w:rsidP="004E048A">
      <w:pPr>
        <w:pStyle w:val="Heading1"/>
        <w:numPr>
          <w:ilvl w:val="0"/>
          <w:numId w:val="0"/>
        </w:numPr>
        <w:ind w:left="432" w:hanging="432"/>
        <w:jc w:val="right"/>
        <w:rPr>
          <w:rFonts w:ascii="Times New Roman" w:hAnsi="Times New Roman" w:cs="Times New Roman"/>
          <w:sz w:val="24"/>
          <w:szCs w:val="24"/>
          <w:lang w:val="bs-Latn-BA"/>
        </w:rPr>
      </w:pPr>
      <w:bookmarkStart w:id="41" w:name="_Toc124833321"/>
      <w:r w:rsidRPr="00B93BD0">
        <w:rPr>
          <w:rFonts w:ascii="Times New Roman" w:hAnsi="Times New Roman" w:cs="Times New Roman"/>
          <w:sz w:val="24"/>
          <w:szCs w:val="24"/>
          <w:lang w:val="bs-Latn-BA"/>
        </w:rPr>
        <w:lastRenderedPageBreak/>
        <w:t>A</w:t>
      </w:r>
      <w:r w:rsidR="00610EE5" w:rsidRPr="00B93BD0">
        <w:rPr>
          <w:rFonts w:ascii="Times New Roman" w:hAnsi="Times New Roman" w:cs="Times New Roman"/>
          <w:sz w:val="24"/>
          <w:szCs w:val="24"/>
          <w:lang w:val="sr-Cyrl-BA"/>
        </w:rPr>
        <w:t>НЕКС</w:t>
      </w:r>
      <w:r w:rsidRPr="00B93BD0">
        <w:rPr>
          <w:rFonts w:ascii="Times New Roman" w:hAnsi="Times New Roman" w:cs="Times New Roman"/>
          <w:sz w:val="24"/>
          <w:szCs w:val="24"/>
          <w:lang w:val="bs-Latn-BA"/>
        </w:rPr>
        <w:t xml:space="preserve"> 1.1.</w:t>
      </w:r>
      <w:bookmarkEnd w:id="41"/>
    </w:p>
    <w:p w:rsidR="003F2D93" w:rsidRPr="00B93BD0" w:rsidRDefault="00610EE5" w:rsidP="004E048A">
      <w:pPr>
        <w:pStyle w:val="Heading2"/>
        <w:numPr>
          <w:ilvl w:val="0"/>
          <w:numId w:val="0"/>
        </w:numPr>
        <w:jc w:val="center"/>
        <w:rPr>
          <w:rFonts w:ascii="Times New Roman" w:hAnsi="Times New Roman" w:cs="Times New Roman"/>
          <w:sz w:val="24"/>
          <w:szCs w:val="24"/>
          <w:lang w:val="sr-Cyrl-BA"/>
        </w:rPr>
      </w:pPr>
      <w:bookmarkStart w:id="42" w:name="_Toc124833322"/>
      <w:r w:rsidRPr="00B93BD0">
        <w:rPr>
          <w:rFonts w:ascii="Times New Roman" w:hAnsi="Times New Roman" w:cs="Times New Roman"/>
          <w:sz w:val="24"/>
          <w:szCs w:val="24"/>
          <w:lang w:val="sr-Cyrl-BA"/>
        </w:rPr>
        <w:t>ОБРАЗАЦ ЗА ДОСТАВЉАЊЕ ЗАХТЈЕВА ЗА УЧЕШЋЕ</w:t>
      </w:r>
      <w:r w:rsidR="003F2D93" w:rsidRPr="00B93BD0">
        <w:rPr>
          <w:rFonts w:ascii="Times New Roman" w:hAnsi="Times New Roman" w:cs="Times New Roman"/>
          <w:sz w:val="24"/>
          <w:szCs w:val="24"/>
          <w:lang w:val="bs-Latn-BA"/>
        </w:rPr>
        <w:t xml:space="preserve"> – </w:t>
      </w:r>
      <w:r w:rsidRPr="00B93BD0">
        <w:rPr>
          <w:rFonts w:ascii="Times New Roman" w:hAnsi="Times New Roman" w:cs="Times New Roman"/>
          <w:sz w:val="24"/>
          <w:szCs w:val="24"/>
          <w:lang w:val="sr-Cyrl-BA"/>
        </w:rPr>
        <w:t>ПРИЈАВА КАНДИДАТА</w:t>
      </w:r>
      <w:bookmarkEnd w:id="42"/>
    </w:p>
    <w:p w:rsidR="003F2D93" w:rsidRPr="00B93BD0" w:rsidRDefault="003F2D93" w:rsidP="003F2D93">
      <w:pPr>
        <w:rPr>
          <w:rFonts w:ascii="Times New Roman" w:hAnsi="Times New Roman" w:cs="Times New Roman"/>
          <w:b/>
          <w:bCs/>
          <w:color w:val="000000" w:themeColor="text1"/>
          <w:sz w:val="24"/>
          <w:szCs w:val="24"/>
          <w:lang w:val="bs-Latn-BA"/>
        </w:rPr>
      </w:pPr>
    </w:p>
    <w:p w:rsidR="00610EE5" w:rsidRPr="00B93BD0" w:rsidRDefault="00610EE5" w:rsidP="00610EE5">
      <w:pPr>
        <w:jc w:val="both"/>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Број набавке:</w:t>
      </w:r>
      <w:r w:rsidR="00300C46" w:rsidRPr="00B93BD0">
        <w:rPr>
          <w:rFonts w:ascii="Times New Roman" w:hAnsi="Times New Roman" w:cs="Times New Roman"/>
          <w:bCs/>
          <w:color w:val="000000" w:themeColor="text1"/>
          <w:sz w:val="24"/>
          <w:szCs w:val="24"/>
          <w:lang w:val="sr-Cyrl-RS"/>
        </w:rPr>
        <w:t xml:space="preserve"> </w:t>
      </w:r>
      <w:r w:rsidR="00EE0C22" w:rsidRPr="00B93BD0">
        <w:rPr>
          <w:rFonts w:ascii="Times New Roman" w:hAnsi="Times New Roman" w:cs="Times New Roman"/>
          <w:bCs/>
          <w:color w:val="000000" w:themeColor="text1"/>
          <w:sz w:val="24"/>
          <w:szCs w:val="24"/>
          <w:lang w:val="sr-Cyrl-RS"/>
        </w:rPr>
        <w:t>_________/26</w:t>
      </w:r>
    </w:p>
    <w:p w:rsidR="00610EE5" w:rsidRPr="00B93BD0" w:rsidRDefault="00610EE5" w:rsidP="00610EE5">
      <w:pPr>
        <w:jc w:val="both"/>
        <w:rPr>
          <w:rFonts w:ascii="Times New Roman" w:hAnsi="Times New Roman" w:cs="Times New Roman"/>
          <w:bCs/>
          <w:color w:val="000000" w:themeColor="text1"/>
          <w:sz w:val="24"/>
          <w:szCs w:val="24"/>
          <w:lang w:val="sr-Cyrl-RS"/>
        </w:rPr>
      </w:pPr>
      <w:r w:rsidRPr="00B93BD0">
        <w:rPr>
          <w:rFonts w:ascii="Times New Roman" w:hAnsi="Times New Roman" w:cs="Times New Roman"/>
          <w:b/>
          <w:bCs/>
          <w:color w:val="000000" w:themeColor="text1"/>
          <w:sz w:val="24"/>
          <w:szCs w:val="24"/>
          <w:lang w:val="bs-Latn-BA"/>
        </w:rPr>
        <w:t>ПРЕДМЕТ НАБАВКЕ</w:t>
      </w:r>
      <w:r w:rsidRPr="00B93BD0">
        <w:rPr>
          <w:rFonts w:ascii="Times New Roman" w:hAnsi="Times New Roman" w:cs="Times New Roman"/>
          <w:bCs/>
          <w:color w:val="000000" w:themeColor="text1"/>
          <w:sz w:val="24"/>
          <w:szCs w:val="24"/>
          <w:lang w:val="bs-Latn-BA"/>
        </w:rPr>
        <w:t xml:space="preserve">: </w:t>
      </w:r>
      <w:r w:rsidR="00A908F2" w:rsidRPr="00B93BD0">
        <w:rPr>
          <w:rFonts w:ascii="Times New Roman" w:hAnsi="Times New Roman" w:cs="Times New Roman"/>
          <w:bCs/>
          <w:color w:val="000000" w:themeColor="text1"/>
          <w:sz w:val="24"/>
          <w:szCs w:val="24"/>
          <w:lang w:val="sr-Cyrl-RS"/>
        </w:rPr>
        <w:t>_________________________________________________</w:t>
      </w:r>
    </w:p>
    <w:p w:rsidR="00131AF8" w:rsidRPr="00B93BD0" w:rsidRDefault="00131AF8" w:rsidP="00610EE5">
      <w:pPr>
        <w:jc w:val="both"/>
        <w:rPr>
          <w:rFonts w:ascii="Times New Roman" w:hAnsi="Times New Roman" w:cs="Times New Roman"/>
          <w:b/>
          <w:bCs/>
          <w:color w:val="000000" w:themeColor="text1"/>
          <w:sz w:val="24"/>
          <w:szCs w:val="24"/>
          <w:lang w:val="sr-Cyrl-RS"/>
        </w:rPr>
      </w:pPr>
    </w:p>
    <w:p w:rsidR="00610EE5" w:rsidRPr="00B93BD0" w:rsidRDefault="00610EE5" w:rsidP="00610EE5">
      <w:pPr>
        <w:jc w:val="both"/>
        <w:rPr>
          <w:rFonts w:ascii="Times New Roman" w:hAnsi="Times New Roman" w:cs="Times New Roman"/>
          <w:bCs/>
          <w:color w:val="000000" w:themeColor="text1"/>
          <w:sz w:val="24"/>
          <w:szCs w:val="24"/>
          <w:lang w:val="bs-Latn-BA"/>
        </w:rPr>
      </w:pPr>
      <w:r w:rsidRPr="00B93BD0">
        <w:rPr>
          <w:rFonts w:ascii="Times New Roman" w:hAnsi="Times New Roman" w:cs="Times New Roman"/>
          <w:b/>
          <w:bCs/>
          <w:color w:val="000000" w:themeColor="text1"/>
          <w:sz w:val="24"/>
          <w:szCs w:val="24"/>
          <w:lang w:val="bs-Latn-BA"/>
        </w:rPr>
        <w:t>ПРИМА</w:t>
      </w:r>
      <w:r w:rsidRPr="00B93BD0">
        <w:rPr>
          <w:rFonts w:ascii="Times New Roman" w:hAnsi="Times New Roman" w:cs="Times New Roman"/>
          <w:bCs/>
          <w:color w:val="000000" w:themeColor="text1"/>
          <w:sz w:val="24"/>
          <w:szCs w:val="24"/>
          <w:lang w:val="bs-Latn-BA"/>
        </w:rPr>
        <w:t xml:space="preserve">: </w:t>
      </w:r>
    </w:p>
    <w:p w:rsidR="00610EE5" w:rsidRPr="00B93BD0" w:rsidRDefault="00610EE5" w:rsidP="00610EE5">
      <w:pPr>
        <w:jc w:val="both"/>
        <w:rPr>
          <w:rFonts w:ascii="Times New Roman" w:hAnsi="Times New Roman" w:cs="Times New Roman"/>
          <w:bCs/>
          <w:color w:val="000000" w:themeColor="text1"/>
          <w:sz w:val="24"/>
          <w:szCs w:val="24"/>
          <w:lang w:val="sr-Cyrl-RS"/>
        </w:rPr>
      </w:pPr>
      <w:r w:rsidRPr="00B93BD0">
        <w:rPr>
          <w:rFonts w:ascii="Times New Roman" w:hAnsi="Times New Roman" w:cs="Times New Roman"/>
          <w:b/>
          <w:bCs/>
          <w:color w:val="000000" w:themeColor="text1"/>
          <w:sz w:val="24"/>
          <w:szCs w:val="24"/>
          <w:lang w:val="bs-Latn-BA"/>
        </w:rPr>
        <w:t>УГОВОРНИ ОРГАН</w:t>
      </w:r>
      <w:r w:rsidRPr="00B93BD0">
        <w:rPr>
          <w:rFonts w:ascii="Times New Roman" w:hAnsi="Times New Roman" w:cs="Times New Roman"/>
          <w:bCs/>
          <w:color w:val="000000" w:themeColor="text1"/>
          <w:sz w:val="24"/>
          <w:szCs w:val="24"/>
          <w:lang w:val="bs-Latn-BA"/>
        </w:rPr>
        <w:t xml:space="preserve"> </w:t>
      </w:r>
      <w:r w:rsidR="00300C46" w:rsidRPr="00B93BD0">
        <w:rPr>
          <w:rFonts w:ascii="Times New Roman" w:hAnsi="Times New Roman" w:cs="Times New Roman"/>
          <w:bCs/>
          <w:color w:val="000000" w:themeColor="text1"/>
          <w:sz w:val="24"/>
          <w:szCs w:val="24"/>
          <w:lang w:val="sr-Cyrl-RS"/>
        </w:rPr>
        <w:t>А.Д. „Водовод и канализација“ Бијељина</w:t>
      </w:r>
    </w:p>
    <w:p w:rsidR="00610EE5" w:rsidRPr="00B93BD0" w:rsidRDefault="00610EE5" w:rsidP="005121B5">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 xml:space="preserve">Адреса и сједиште уговорног органа: </w:t>
      </w:r>
      <w:r w:rsidR="00300C46" w:rsidRPr="00B93BD0">
        <w:rPr>
          <w:rFonts w:ascii="Times New Roman" w:hAnsi="Times New Roman" w:cs="Times New Roman"/>
          <w:bCs/>
          <w:color w:val="000000" w:themeColor="text1"/>
          <w:sz w:val="24"/>
          <w:szCs w:val="24"/>
          <w:lang w:val="sr-Cyrl-RS"/>
        </w:rPr>
        <w:t>ул. Хајдук Станка број 20, 76 300 Бијељина</w:t>
      </w:r>
    </w:p>
    <w:p w:rsidR="00300C46" w:rsidRPr="00B93BD0" w:rsidRDefault="00300C46" w:rsidP="00610EE5">
      <w:pPr>
        <w:jc w:val="both"/>
        <w:rPr>
          <w:rFonts w:ascii="Times New Roman" w:hAnsi="Times New Roman" w:cs="Times New Roman"/>
          <w:b/>
          <w:bCs/>
          <w:color w:val="000000" w:themeColor="text1"/>
          <w:sz w:val="24"/>
          <w:szCs w:val="24"/>
          <w:lang w:val="sr-Cyrl-RS"/>
        </w:rPr>
      </w:pPr>
    </w:p>
    <w:p w:rsidR="00610EE5" w:rsidRPr="00B93BD0" w:rsidRDefault="00610EE5" w:rsidP="00610EE5">
      <w:pPr>
        <w:jc w:val="both"/>
        <w:rPr>
          <w:rFonts w:ascii="Times New Roman" w:hAnsi="Times New Roman" w:cs="Times New Roman"/>
          <w:bCs/>
          <w:color w:val="000000" w:themeColor="text1"/>
          <w:sz w:val="24"/>
          <w:szCs w:val="24"/>
          <w:lang w:val="bs-Latn-BA"/>
        </w:rPr>
      </w:pPr>
      <w:r w:rsidRPr="00B93BD0">
        <w:rPr>
          <w:rFonts w:ascii="Times New Roman" w:hAnsi="Times New Roman" w:cs="Times New Roman"/>
          <w:b/>
          <w:bCs/>
          <w:color w:val="000000" w:themeColor="text1"/>
          <w:sz w:val="24"/>
          <w:szCs w:val="24"/>
          <w:lang w:val="bs-Latn-BA"/>
        </w:rPr>
        <w:t>ДОСТАВИО</w:t>
      </w:r>
      <w:r w:rsidRPr="00B93BD0">
        <w:rPr>
          <w:rFonts w:ascii="Times New Roman" w:hAnsi="Times New Roman" w:cs="Times New Roman"/>
          <w:bCs/>
          <w:color w:val="000000" w:themeColor="text1"/>
          <w:sz w:val="24"/>
          <w:szCs w:val="24"/>
          <w:lang w:val="bs-Latn-BA"/>
        </w:rPr>
        <w:t>:</w:t>
      </w:r>
    </w:p>
    <w:p w:rsidR="00610EE5" w:rsidRPr="00B93BD0" w:rsidRDefault="00610EE5" w:rsidP="00610EE5">
      <w:pPr>
        <w:jc w:val="both"/>
        <w:rPr>
          <w:rFonts w:ascii="Times New Roman" w:hAnsi="Times New Roman" w:cs="Times New Roman"/>
          <w:bCs/>
          <w:color w:val="000000" w:themeColor="text1"/>
          <w:sz w:val="24"/>
          <w:szCs w:val="24"/>
          <w:lang w:val="bs-Latn-BA"/>
        </w:rPr>
      </w:pPr>
      <w:r w:rsidRPr="00B93BD0">
        <w:rPr>
          <w:rFonts w:ascii="Times New Roman" w:hAnsi="Times New Roman" w:cs="Times New Roman"/>
          <w:b/>
          <w:bCs/>
          <w:color w:val="000000" w:themeColor="text1"/>
          <w:sz w:val="24"/>
          <w:szCs w:val="24"/>
          <w:lang w:val="bs-Latn-BA"/>
        </w:rPr>
        <w:t>КАНДИДАТ</w:t>
      </w:r>
      <w:r w:rsidRPr="00B93BD0">
        <w:rPr>
          <w:rFonts w:ascii="Times New Roman" w:hAnsi="Times New Roman" w:cs="Times New Roman"/>
          <w:bCs/>
          <w:color w:val="000000" w:themeColor="text1"/>
          <w:sz w:val="24"/>
          <w:szCs w:val="24"/>
          <w:lang w:val="bs-Latn-BA"/>
        </w:rPr>
        <w:t xml:space="preserve"> ______________________________________________(уписује се назив кандидата)</w:t>
      </w:r>
    </w:p>
    <w:p w:rsidR="003F2D93" w:rsidRPr="00B93BD0" w:rsidRDefault="00610EE5" w:rsidP="00610EE5">
      <w:pPr>
        <w:jc w:val="both"/>
        <w:rPr>
          <w:rFonts w:ascii="Times New Roman" w:hAnsi="Times New Roman" w:cs="Times New Roman"/>
          <w:bCs/>
          <w:color w:val="000000" w:themeColor="text1"/>
          <w:sz w:val="24"/>
          <w:szCs w:val="24"/>
          <w:lang w:val="bs-Latn-BA"/>
        </w:rPr>
      </w:pPr>
      <w:r w:rsidRPr="00B93BD0">
        <w:rPr>
          <w:rFonts w:ascii="Times New Roman" w:hAnsi="Times New Roman" w:cs="Times New Roman"/>
          <w:b/>
          <w:bCs/>
          <w:color w:val="000000" w:themeColor="text1"/>
          <w:sz w:val="24"/>
          <w:szCs w:val="24"/>
          <w:lang w:val="bs-Latn-BA"/>
        </w:rPr>
        <w:t>НАПОМЕНА:</w:t>
      </w:r>
      <w:r w:rsidRPr="00B93BD0">
        <w:rPr>
          <w:rFonts w:ascii="Times New Roman" w:hAnsi="Times New Roman" w:cs="Times New Roman"/>
          <w:bCs/>
          <w:color w:val="000000" w:themeColor="text1"/>
          <w:sz w:val="24"/>
          <w:szCs w:val="24"/>
          <w:lang w:val="bs-Latn-BA"/>
        </w:rPr>
        <w:t xml:space="preserve"> Уколико понуду доставља група кандидата, уписују се исти подаци за све чланове групе кандидата, као и када понуду доставља само један кандидат, а поред назива кандидата који је представник групе кандидата уписује се податак да је то представник групе кандидата. Подуговарач се не сматра чланом групе кандидата  у смислу поступка јавне набавке</w:t>
      </w:r>
      <w:r w:rsidR="003F2D93" w:rsidRPr="00B93BD0">
        <w:rPr>
          <w:rFonts w:ascii="Times New Roman" w:hAnsi="Times New Roman" w:cs="Times New Roman"/>
          <w:bCs/>
          <w:color w:val="000000" w:themeColor="text1"/>
          <w:sz w:val="24"/>
          <w:szCs w:val="24"/>
          <w:lang w:val="bs-Latn-BA"/>
        </w:rPr>
        <w:t>.</w:t>
      </w:r>
    </w:p>
    <w:p w:rsidR="003F2D93" w:rsidRPr="00B93BD0" w:rsidRDefault="003F2D93" w:rsidP="003F2D93">
      <w:pPr>
        <w:rPr>
          <w:rFonts w:ascii="Times New Roman" w:hAnsi="Times New Roman" w:cs="Times New Roman"/>
          <w:bCs/>
          <w:i/>
          <w:color w:val="000000" w:themeColor="text1"/>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436"/>
        <w:gridCol w:w="4752"/>
      </w:tblGrid>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 xml:space="preserve">Назив и сједиште кандидата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 xml:space="preserve">(овлаштени представник групе кандидата)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Назив, адреса и ЈИБ за сваког члана групе кандидата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(уколико се ради о групи кандидата)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 xml:space="preserve">Адреса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ИДБ/ЈИБ</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Број жиро рачуна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Да ли је кандидат у систему ПДВ-а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Адреса за доставу поште</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sr-Cyrl-BA"/>
              </w:rPr>
            </w:pPr>
            <w:r w:rsidRPr="00B93BD0">
              <w:rPr>
                <w:rFonts w:ascii="Times New Roman" w:hAnsi="Times New Roman" w:cs="Times New Roman"/>
                <w:sz w:val="24"/>
                <w:szCs w:val="24"/>
                <w:lang w:val="sr-Cyrl-BA"/>
              </w:rPr>
              <w:t>Мејл</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r w:rsidRPr="00B93BD0">
              <w:rPr>
                <w:rFonts w:ascii="Times New Roman" w:hAnsi="Times New Roman" w:cs="Times New Roman"/>
                <w:sz w:val="24"/>
                <w:szCs w:val="24"/>
              </w:rPr>
              <w:t>Контакт особа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spacing w:before="0"/>
              <w:rPr>
                <w:rFonts w:ascii="Times New Roman" w:hAnsi="Times New Roman" w:cs="Times New Roman"/>
                <w:color w:val="000000" w:themeColor="text1"/>
                <w:sz w:val="24"/>
                <w:szCs w:val="24"/>
                <w:lang w:val="bs-Latn-BA"/>
              </w:rPr>
            </w:pPr>
          </w:p>
        </w:tc>
      </w:tr>
    </w:tbl>
    <w:p w:rsidR="004E048A" w:rsidRPr="00B93BD0" w:rsidRDefault="004E048A" w:rsidP="003F2D93">
      <w:pPr>
        <w:rPr>
          <w:rFonts w:ascii="Times New Roman" w:hAnsi="Times New Roman" w:cs="Times New Roman"/>
          <w:color w:val="000000" w:themeColor="text1"/>
          <w:sz w:val="24"/>
          <w:szCs w:val="24"/>
          <w:lang w:val="bs-Latn-BA"/>
        </w:rPr>
      </w:pPr>
      <w:r w:rsidRPr="00B93BD0">
        <w:rPr>
          <w:rFonts w:ascii="Times New Roman" w:hAnsi="Times New Roman" w:cs="Times New Roman"/>
          <w:color w:val="000000" w:themeColor="text1"/>
          <w:sz w:val="24"/>
          <w:szCs w:val="24"/>
          <w:lang w:val="bs-Latn-BA"/>
        </w:rPr>
        <w:br w:type="page"/>
      </w:r>
    </w:p>
    <w:p w:rsidR="00A56296" w:rsidRPr="00B93BD0" w:rsidRDefault="00A56296" w:rsidP="00A56296">
      <w:pPr>
        <w:jc w:val="center"/>
        <w:rPr>
          <w:rFonts w:ascii="Times New Roman" w:hAnsi="Times New Roman" w:cs="Times New Roman"/>
          <w:b/>
          <w:bCs/>
          <w:color w:val="000000" w:themeColor="text1"/>
          <w:sz w:val="24"/>
          <w:szCs w:val="24"/>
          <w:lang w:val="bs-Latn-BA"/>
        </w:rPr>
      </w:pPr>
      <w:r w:rsidRPr="00B93BD0">
        <w:rPr>
          <w:rFonts w:ascii="Times New Roman" w:hAnsi="Times New Roman" w:cs="Times New Roman"/>
          <w:b/>
          <w:bCs/>
          <w:color w:val="000000" w:themeColor="text1"/>
          <w:sz w:val="24"/>
          <w:szCs w:val="24"/>
          <w:lang w:val="bs-Latn-BA"/>
        </w:rPr>
        <w:lastRenderedPageBreak/>
        <w:t>ИЗЈАВА КАНДИДАТА</w:t>
      </w:r>
    </w:p>
    <w:p w:rsidR="00A56296" w:rsidRPr="00B93BD0" w:rsidRDefault="00A56296" w:rsidP="00B93BD0">
      <w:pPr>
        <w:jc w:val="center"/>
        <w:rPr>
          <w:rFonts w:ascii="Times New Roman" w:hAnsi="Times New Roman" w:cs="Times New Roman"/>
          <w:b/>
          <w:bCs/>
          <w:color w:val="000000" w:themeColor="text1"/>
          <w:sz w:val="24"/>
          <w:szCs w:val="24"/>
          <w:lang w:val="sr-Cyrl-RS"/>
        </w:rPr>
      </w:pPr>
      <w:r w:rsidRPr="00B93BD0">
        <w:rPr>
          <w:rFonts w:ascii="Times New Roman" w:hAnsi="Times New Roman" w:cs="Times New Roman"/>
          <w:b/>
          <w:bCs/>
          <w:color w:val="000000" w:themeColor="text1"/>
          <w:sz w:val="24"/>
          <w:szCs w:val="24"/>
          <w:lang w:val="bs-Latn-BA"/>
        </w:rPr>
        <w:t>О ИСПУЊАВАЊУ СВИХ КВАЛИФИКАЦИОНИХ УСЛ</w:t>
      </w:r>
      <w:r w:rsidR="00B93BD0">
        <w:rPr>
          <w:rFonts w:ascii="Times New Roman" w:hAnsi="Times New Roman" w:cs="Times New Roman"/>
          <w:b/>
          <w:bCs/>
          <w:color w:val="000000" w:themeColor="text1"/>
          <w:sz w:val="24"/>
          <w:szCs w:val="24"/>
          <w:lang w:val="bs-Latn-BA"/>
        </w:rPr>
        <w:t>ОВА</w:t>
      </w:r>
    </w:p>
    <w:p w:rsidR="00A56296" w:rsidRPr="00B93BD0" w:rsidRDefault="000D5683" w:rsidP="00A56296">
      <w:pPr>
        <w:jc w:val="both"/>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sr-Cyrl-RS"/>
        </w:rPr>
        <w:t>М</w:t>
      </w:r>
      <w:r w:rsidR="00A56296" w:rsidRPr="00B93BD0">
        <w:rPr>
          <w:rFonts w:ascii="Times New Roman" w:hAnsi="Times New Roman" w:cs="Times New Roman"/>
          <w:bCs/>
          <w:color w:val="000000" w:themeColor="text1"/>
          <w:sz w:val="24"/>
          <w:szCs w:val="24"/>
          <w:lang w:val="bs-Latn-BA"/>
        </w:rPr>
        <w:t xml:space="preserve">и, </w:t>
      </w:r>
      <w:r w:rsidR="004D4B50" w:rsidRPr="00B93BD0">
        <w:rPr>
          <w:rFonts w:ascii="Times New Roman" w:hAnsi="Times New Roman" w:cs="Times New Roman"/>
          <w:bCs/>
          <w:color w:val="000000" w:themeColor="text1"/>
          <w:sz w:val="24"/>
          <w:szCs w:val="24"/>
          <w:lang w:val="bs-Latn-BA"/>
        </w:rPr>
        <w:t>доле</w:t>
      </w:r>
      <w:r w:rsidR="00A56296" w:rsidRPr="00B93BD0">
        <w:rPr>
          <w:rFonts w:ascii="Times New Roman" w:hAnsi="Times New Roman" w:cs="Times New Roman"/>
          <w:bCs/>
          <w:color w:val="000000" w:themeColor="text1"/>
          <w:sz w:val="24"/>
          <w:szCs w:val="24"/>
          <w:lang w:val="bs-Latn-BA"/>
        </w:rPr>
        <w:t xml:space="preserve"> потпи</w:t>
      </w:r>
      <w:r w:rsidR="00B93BD0">
        <w:rPr>
          <w:rFonts w:ascii="Times New Roman" w:hAnsi="Times New Roman" w:cs="Times New Roman"/>
          <w:bCs/>
          <w:color w:val="000000" w:themeColor="text1"/>
          <w:sz w:val="24"/>
          <w:szCs w:val="24"/>
          <w:lang w:val="bs-Latn-BA"/>
        </w:rPr>
        <w:t>сани, овим изјављујемо сљедеће:</w:t>
      </w:r>
    </w:p>
    <w:p w:rsidR="00A56296" w:rsidRPr="00B93BD0" w:rsidRDefault="00A56296" w:rsidP="00A56296">
      <w:pPr>
        <w:jc w:val="both"/>
        <w:rPr>
          <w:rFonts w:ascii="Times New Roman" w:hAnsi="Times New Roman" w:cs="Times New Roman"/>
          <w:bCs/>
          <w:color w:val="000000" w:themeColor="text1"/>
          <w:sz w:val="24"/>
          <w:szCs w:val="24"/>
          <w:lang w:val="bs-Latn-BA"/>
        </w:rPr>
      </w:pPr>
      <w:r w:rsidRPr="00B93BD0">
        <w:rPr>
          <w:rFonts w:ascii="Times New Roman" w:hAnsi="Times New Roman" w:cs="Times New Roman"/>
          <w:bCs/>
          <w:color w:val="000000" w:themeColor="text1"/>
          <w:sz w:val="24"/>
          <w:szCs w:val="24"/>
          <w:lang w:val="bs-Latn-BA"/>
        </w:rPr>
        <w:t>1. Прегледали смо и прихватамо у потпуности садржај тендерске документације број: ___________ (уписати број набавке који је дао уговорни орган). Овом изјавом прихватамо њене одредбе у цијелости, без икаквих резерви или ограничења.</w:t>
      </w:r>
    </w:p>
    <w:p w:rsidR="00A56296" w:rsidRPr="00B93BD0" w:rsidRDefault="00A56296" w:rsidP="00A56296">
      <w:pPr>
        <w:jc w:val="both"/>
        <w:rPr>
          <w:rFonts w:ascii="Times New Roman" w:hAnsi="Times New Roman" w:cs="Times New Roman"/>
          <w:bCs/>
          <w:color w:val="000000" w:themeColor="text1"/>
          <w:sz w:val="24"/>
          <w:szCs w:val="24"/>
          <w:lang w:val="bs-Latn-BA"/>
        </w:rPr>
      </w:pPr>
    </w:p>
    <w:p w:rsidR="00A56296" w:rsidRPr="00B93BD0" w:rsidRDefault="00A56296" w:rsidP="00A56296">
      <w:pPr>
        <w:jc w:val="both"/>
        <w:rPr>
          <w:rFonts w:ascii="Times New Roman" w:hAnsi="Times New Roman" w:cs="Times New Roman"/>
          <w:bCs/>
          <w:color w:val="000000" w:themeColor="text1"/>
          <w:sz w:val="24"/>
          <w:szCs w:val="24"/>
          <w:lang w:val="bs-Latn-BA"/>
        </w:rPr>
      </w:pPr>
      <w:r w:rsidRPr="00B93BD0">
        <w:rPr>
          <w:rFonts w:ascii="Times New Roman" w:hAnsi="Times New Roman" w:cs="Times New Roman"/>
          <w:bCs/>
          <w:color w:val="000000" w:themeColor="text1"/>
          <w:sz w:val="24"/>
          <w:szCs w:val="24"/>
          <w:lang w:val="bs-Latn-BA"/>
        </w:rPr>
        <w:t xml:space="preserve">2. Испуњавамо све претквалификационе услове који су наведени у поглављу 4. ове тендерске документације и не налазимо се ни у једној ситуацији наведеној у тендерској документацији због које бисмо били искључени из учешћа. У прилогу се налазе документи којим потврђујемо да су сви квалификациони услови испуњени.  </w:t>
      </w:r>
    </w:p>
    <w:p w:rsidR="00A56296" w:rsidRPr="00B93BD0" w:rsidRDefault="00A56296" w:rsidP="00A56296">
      <w:pPr>
        <w:rPr>
          <w:rFonts w:ascii="Times New Roman" w:hAnsi="Times New Roman" w:cs="Times New Roman"/>
          <w:b/>
          <w:bCs/>
          <w:color w:val="000000" w:themeColor="text1"/>
          <w:sz w:val="24"/>
          <w:szCs w:val="24"/>
          <w:lang w:val="bs-Latn-BA"/>
        </w:rPr>
      </w:pPr>
    </w:p>
    <w:p w:rsidR="00A56296" w:rsidRPr="00B93BD0" w:rsidRDefault="00A56296" w:rsidP="00A56296">
      <w:pPr>
        <w:jc w:val="center"/>
        <w:rPr>
          <w:rFonts w:ascii="Times New Roman" w:hAnsi="Times New Roman" w:cs="Times New Roman"/>
          <w:bCs/>
          <w:color w:val="000000" w:themeColor="text1"/>
          <w:sz w:val="24"/>
          <w:szCs w:val="24"/>
          <w:lang w:val="bs-Latn-BA"/>
        </w:rPr>
      </w:pPr>
      <w:r w:rsidRPr="00B93BD0">
        <w:rPr>
          <w:rFonts w:ascii="Times New Roman" w:hAnsi="Times New Roman" w:cs="Times New Roman"/>
          <w:bCs/>
          <w:color w:val="000000" w:themeColor="text1"/>
          <w:sz w:val="24"/>
          <w:szCs w:val="24"/>
          <w:lang w:val="bs-Latn-BA"/>
        </w:rPr>
        <w:t>М.П.</w:t>
      </w:r>
    </w:p>
    <w:p w:rsidR="00A56296" w:rsidRPr="00B93BD0" w:rsidRDefault="00A56296" w:rsidP="00A56296">
      <w:pPr>
        <w:rPr>
          <w:rFonts w:ascii="Times New Roman" w:hAnsi="Times New Roman" w:cs="Times New Roman"/>
          <w:b/>
          <w:bCs/>
          <w:color w:val="000000" w:themeColor="text1"/>
          <w:sz w:val="24"/>
          <w:szCs w:val="24"/>
          <w:lang w:val="bs-Latn-BA"/>
        </w:rPr>
      </w:pPr>
    </w:p>
    <w:p w:rsidR="00A56296" w:rsidRPr="00B93BD0" w:rsidRDefault="00A56296" w:rsidP="00A56296">
      <w:pPr>
        <w:jc w:val="right"/>
        <w:rPr>
          <w:rFonts w:ascii="Times New Roman" w:hAnsi="Times New Roman" w:cs="Times New Roman"/>
          <w:bCs/>
          <w:color w:val="000000" w:themeColor="text1"/>
          <w:sz w:val="24"/>
          <w:szCs w:val="24"/>
          <w:lang w:val="bs-Latn-BA"/>
        </w:rPr>
      </w:pPr>
      <w:r w:rsidRPr="00B93BD0">
        <w:rPr>
          <w:rFonts w:ascii="Times New Roman" w:hAnsi="Times New Roman" w:cs="Times New Roman"/>
          <w:bCs/>
          <w:color w:val="000000" w:themeColor="text1"/>
          <w:sz w:val="24"/>
          <w:szCs w:val="24"/>
          <w:lang w:val="bs-Latn-BA"/>
        </w:rPr>
        <w:t>ОВЛАШТЕНО ЛИЦЕ КАНДИДАТА</w:t>
      </w:r>
    </w:p>
    <w:p w:rsidR="00A56296" w:rsidRPr="00B93BD0" w:rsidRDefault="00A56296" w:rsidP="00A56296">
      <w:pPr>
        <w:jc w:val="right"/>
        <w:rPr>
          <w:rFonts w:ascii="Times New Roman" w:hAnsi="Times New Roman" w:cs="Times New Roman"/>
          <w:bCs/>
          <w:color w:val="000000" w:themeColor="text1"/>
          <w:sz w:val="24"/>
          <w:szCs w:val="24"/>
          <w:lang w:val="bs-Latn-BA"/>
        </w:rPr>
      </w:pPr>
    </w:p>
    <w:p w:rsidR="00A56296" w:rsidRPr="00B93BD0" w:rsidRDefault="00A56296" w:rsidP="00A56296">
      <w:pPr>
        <w:jc w:val="right"/>
        <w:rPr>
          <w:rFonts w:ascii="Times New Roman" w:hAnsi="Times New Roman" w:cs="Times New Roman"/>
          <w:bCs/>
          <w:color w:val="000000" w:themeColor="text1"/>
          <w:sz w:val="24"/>
          <w:szCs w:val="24"/>
          <w:lang w:val="bs-Latn-BA"/>
        </w:rPr>
      </w:pPr>
      <w:r w:rsidRPr="00B93BD0">
        <w:rPr>
          <w:rFonts w:ascii="Times New Roman" w:hAnsi="Times New Roman" w:cs="Times New Roman"/>
          <w:bCs/>
          <w:color w:val="000000" w:themeColor="text1"/>
          <w:sz w:val="24"/>
          <w:szCs w:val="24"/>
          <w:lang w:val="bs-Latn-BA"/>
        </w:rPr>
        <w:t>____________________________</w:t>
      </w:r>
    </w:p>
    <w:p w:rsidR="00A56296" w:rsidRPr="00B93BD0" w:rsidRDefault="00A56296" w:rsidP="00A56296">
      <w:pPr>
        <w:ind w:left="5220" w:hanging="90"/>
        <w:jc w:val="center"/>
        <w:rPr>
          <w:rFonts w:ascii="Times New Roman" w:hAnsi="Times New Roman" w:cs="Times New Roman"/>
          <w:bCs/>
          <w:color w:val="000000" w:themeColor="text1"/>
          <w:sz w:val="24"/>
          <w:szCs w:val="24"/>
          <w:lang w:val="bs-Latn-BA"/>
        </w:rPr>
      </w:pPr>
      <w:r w:rsidRPr="00B93BD0">
        <w:rPr>
          <w:rFonts w:ascii="Times New Roman" w:hAnsi="Times New Roman" w:cs="Times New Roman"/>
          <w:bCs/>
          <w:color w:val="000000" w:themeColor="text1"/>
          <w:sz w:val="24"/>
          <w:szCs w:val="24"/>
          <w:lang w:val="bs-Latn-BA"/>
        </w:rPr>
        <w:t>(име и презиме)</w:t>
      </w:r>
    </w:p>
    <w:p w:rsidR="00A56296" w:rsidRPr="00B93BD0" w:rsidRDefault="00A56296" w:rsidP="00A56296">
      <w:pPr>
        <w:jc w:val="right"/>
        <w:rPr>
          <w:rFonts w:ascii="Times New Roman" w:hAnsi="Times New Roman" w:cs="Times New Roman"/>
          <w:bCs/>
          <w:color w:val="000000" w:themeColor="text1"/>
          <w:sz w:val="24"/>
          <w:szCs w:val="24"/>
          <w:lang w:val="bs-Latn-BA"/>
        </w:rPr>
      </w:pPr>
    </w:p>
    <w:p w:rsidR="00A56296" w:rsidRPr="00B93BD0" w:rsidRDefault="00A56296" w:rsidP="00A56296">
      <w:pPr>
        <w:jc w:val="right"/>
        <w:rPr>
          <w:rFonts w:ascii="Times New Roman" w:hAnsi="Times New Roman" w:cs="Times New Roman"/>
          <w:bCs/>
          <w:color w:val="000000" w:themeColor="text1"/>
          <w:sz w:val="24"/>
          <w:szCs w:val="24"/>
          <w:lang w:val="bs-Latn-BA"/>
        </w:rPr>
      </w:pPr>
      <w:r w:rsidRPr="00B93BD0">
        <w:rPr>
          <w:rFonts w:ascii="Times New Roman" w:hAnsi="Times New Roman" w:cs="Times New Roman"/>
          <w:bCs/>
          <w:color w:val="000000" w:themeColor="text1"/>
          <w:sz w:val="24"/>
          <w:szCs w:val="24"/>
          <w:lang w:val="bs-Latn-BA"/>
        </w:rPr>
        <w:t xml:space="preserve"> ____________________________</w:t>
      </w:r>
    </w:p>
    <w:p w:rsidR="00A56296" w:rsidRPr="00B93BD0" w:rsidRDefault="00A56296" w:rsidP="00A56296">
      <w:pPr>
        <w:ind w:firstLine="5220"/>
        <w:jc w:val="center"/>
        <w:rPr>
          <w:rFonts w:ascii="Times New Roman" w:hAnsi="Times New Roman" w:cs="Times New Roman"/>
          <w:bCs/>
          <w:color w:val="000000" w:themeColor="text1"/>
          <w:sz w:val="24"/>
          <w:szCs w:val="24"/>
          <w:lang w:val="bs-Latn-BA"/>
        </w:rPr>
      </w:pPr>
      <w:r w:rsidRPr="00B93BD0">
        <w:rPr>
          <w:rFonts w:ascii="Times New Roman" w:hAnsi="Times New Roman" w:cs="Times New Roman"/>
          <w:bCs/>
          <w:color w:val="000000" w:themeColor="text1"/>
          <w:sz w:val="24"/>
          <w:szCs w:val="24"/>
          <w:lang w:val="bs-Latn-BA"/>
        </w:rPr>
        <w:t>(потпис)</w:t>
      </w:r>
    </w:p>
    <w:p w:rsidR="00A56296" w:rsidRPr="00B93BD0" w:rsidRDefault="00A56296" w:rsidP="00A56296">
      <w:pPr>
        <w:rPr>
          <w:rFonts w:ascii="Times New Roman" w:hAnsi="Times New Roman" w:cs="Times New Roman"/>
          <w:b/>
          <w:bCs/>
          <w:color w:val="000000" w:themeColor="text1"/>
          <w:sz w:val="24"/>
          <w:szCs w:val="24"/>
          <w:lang w:val="sr-Cyrl-RS"/>
        </w:rPr>
      </w:pPr>
      <w:r w:rsidRPr="00B93BD0">
        <w:rPr>
          <w:rFonts w:ascii="Times New Roman" w:hAnsi="Times New Roman" w:cs="Times New Roman"/>
          <w:b/>
          <w:bCs/>
          <w:color w:val="000000" w:themeColor="text1"/>
          <w:sz w:val="24"/>
          <w:szCs w:val="24"/>
          <w:lang w:val="bs-Latn-BA"/>
        </w:rPr>
        <w:t>Мјесто и</w:t>
      </w:r>
      <w:r w:rsidR="00B93BD0">
        <w:rPr>
          <w:rFonts w:ascii="Times New Roman" w:hAnsi="Times New Roman" w:cs="Times New Roman"/>
          <w:b/>
          <w:bCs/>
          <w:color w:val="000000" w:themeColor="text1"/>
          <w:sz w:val="24"/>
          <w:szCs w:val="24"/>
          <w:lang w:val="bs-Latn-BA"/>
        </w:rPr>
        <w:t xml:space="preserve"> датум: _______________________</w:t>
      </w:r>
    </w:p>
    <w:p w:rsidR="003F2D93" w:rsidRPr="00B93BD0" w:rsidRDefault="00A56296" w:rsidP="00A56296">
      <w:pPr>
        <w:rPr>
          <w:rFonts w:ascii="Times New Roman" w:hAnsi="Times New Roman" w:cs="Times New Roman"/>
          <w:bCs/>
          <w:color w:val="000000" w:themeColor="text1"/>
          <w:sz w:val="24"/>
          <w:szCs w:val="24"/>
          <w:lang w:val="bs-Latn-BA"/>
        </w:rPr>
      </w:pPr>
      <w:r w:rsidRPr="00B93BD0">
        <w:rPr>
          <w:rFonts w:ascii="Times New Roman" w:hAnsi="Times New Roman" w:cs="Times New Roman"/>
          <w:b/>
          <w:bCs/>
          <w:color w:val="000000" w:themeColor="text1"/>
          <w:sz w:val="24"/>
          <w:szCs w:val="24"/>
          <w:lang w:val="bs-Latn-BA"/>
        </w:rPr>
        <w:t>Уз пријаву су достављена документа означена од 1 до _____, и то</w:t>
      </w:r>
      <w:r w:rsidR="003F2D93" w:rsidRPr="00B93BD0">
        <w:rPr>
          <w:rFonts w:ascii="Times New Roman" w:hAnsi="Times New Roman" w:cs="Times New Roman"/>
          <w:bCs/>
          <w:color w:val="000000" w:themeColor="text1"/>
          <w:sz w:val="24"/>
          <w:szCs w:val="24"/>
          <w:lang w:val="bs-Latn-BA"/>
        </w:rPr>
        <w:t>:</w:t>
      </w:r>
    </w:p>
    <w:p w:rsidR="003F2D93" w:rsidRPr="00B93BD0" w:rsidRDefault="003F2D93" w:rsidP="003F2D93">
      <w:pPr>
        <w:rPr>
          <w:rFonts w:ascii="Times New Roman" w:hAnsi="Times New Roman" w:cs="Times New Roman"/>
          <w:bCs/>
          <w:color w:val="000000" w:themeColor="text1"/>
          <w:sz w:val="24"/>
          <w:szCs w:val="24"/>
          <w:lang w:val="bs-Latn-BA"/>
        </w:rPr>
      </w:pPr>
    </w:p>
    <w:p w:rsidR="003F2D93"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1._________________________________________</w:t>
      </w:r>
      <w:r w:rsidR="00B93BD0">
        <w:rPr>
          <w:rFonts w:ascii="Times New Roman" w:hAnsi="Times New Roman" w:cs="Times New Roman"/>
          <w:bCs/>
          <w:color w:val="000000" w:themeColor="text1"/>
          <w:sz w:val="24"/>
          <w:szCs w:val="24"/>
          <w:lang w:val="bs-Latn-BA"/>
        </w:rPr>
        <w:t>__________________________</w:t>
      </w:r>
    </w:p>
    <w:p w:rsidR="003F2D93"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2._________________________________________</w:t>
      </w:r>
      <w:r w:rsidR="00B93BD0">
        <w:rPr>
          <w:rFonts w:ascii="Times New Roman" w:hAnsi="Times New Roman" w:cs="Times New Roman"/>
          <w:bCs/>
          <w:color w:val="000000" w:themeColor="text1"/>
          <w:sz w:val="24"/>
          <w:szCs w:val="24"/>
          <w:lang w:val="bs-Latn-BA"/>
        </w:rPr>
        <w:t>__________________________</w:t>
      </w:r>
    </w:p>
    <w:p w:rsidR="003F2D93"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3.________________________________________________</w:t>
      </w:r>
      <w:r w:rsidR="00B93BD0">
        <w:rPr>
          <w:rFonts w:ascii="Times New Roman" w:hAnsi="Times New Roman" w:cs="Times New Roman"/>
          <w:bCs/>
          <w:color w:val="000000" w:themeColor="text1"/>
          <w:sz w:val="24"/>
          <w:szCs w:val="24"/>
          <w:lang w:val="bs-Latn-BA"/>
        </w:rPr>
        <w:t>___________________</w:t>
      </w:r>
    </w:p>
    <w:p w:rsidR="003F2D93"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4._________________________________________</w:t>
      </w:r>
      <w:r w:rsidR="00B93BD0">
        <w:rPr>
          <w:rFonts w:ascii="Times New Roman" w:hAnsi="Times New Roman" w:cs="Times New Roman"/>
          <w:bCs/>
          <w:color w:val="000000" w:themeColor="text1"/>
          <w:sz w:val="24"/>
          <w:szCs w:val="24"/>
          <w:lang w:val="bs-Latn-BA"/>
        </w:rPr>
        <w:t>__________________________</w:t>
      </w:r>
    </w:p>
    <w:p w:rsidR="003F2D93"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5._________________________________________</w:t>
      </w:r>
      <w:r w:rsidR="00B93BD0">
        <w:rPr>
          <w:rFonts w:ascii="Times New Roman" w:hAnsi="Times New Roman" w:cs="Times New Roman"/>
          <w:bCs/>
          <w:color w:val="000000" w:themeColor="text1"/>
          <w:sz w:val="24"/>
          <w:szCs w:val="24"/>
          <w:lang w:val="bs-Latn-BA"/>
        </w:rPr>
        <w:t>__________________________</w:t>
      </w:r>
    </w:p>
    <w:p w:rsidR="003F2D93"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6._________________________________________</w:t>
      </w:r>
      <w:r w:rsidR="00B93BD0">
        <w:rPr>
          <w:rFonts w:ascii="Times New Roman" w:hAnsi="Times New Roman" w:cs="Times New Roman"/>
          <w:bCs/>
          <w:color w:val="000000" w:themeColor="text1"/>
          <w:sz w:val="24"/>
          <w:szCs w:val="24"/>
          <w:lang w:val="bs-Latn-BA"/>
        </w:rPr>
        <w:t>__________________________</w:t>
      </w:r>
    </w:p>
    <w:p w:rsidR="003F2D93"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7._________________________________________</w:t>
      </w:r>
      <w:r w:rsidR="00B93BD0">
        <w:rPr>
          <w:rFonts w:ascii="Times New Roman" w:hAnsi="Times New Roman" w:cs="Times New Roman"/>
          <w:bCs/>
          <w:color w:val="000000" w:themeColor="text1"/>
          <w:sz w:val="24"/>
          <w:szCs w:val="24"/>
          <w:lang w:val="bs-Latn-BA"/>
        </w:rPr>
        <w:t>__________________________</w:t>
      </w:r>
    </w:p>
    <w:p w:rsidR="004E048A"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8._________________________________________</w:t>
      </w:r>
      <w:r w:rsidR="00B93BD0">
        <w:rPr>
          <w:rFonts w:ascii="Times New Roman" w:hAnsi="Times New Roman" w:cs="Times New Roman"/>
          <w:bCs/>
          <w:color w:val="000000" w:themeColor="text1"/>
          <w:sz w:val="24"/>
          <w:szCs w:val="24"/>
          <w:lang w:val="bs-Latn-BA"/>
        </w:rPr>
        <w:t>__________________________</w:t>
      </w:r>
    </w:p>
    <w:p w:rsidR="003F2D93" w:rsidRPr="00B93BD0"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9._________________________________________</w:t>
      </w:r>
      <w:r w:rsidR="00B93BD0">
        <w:rPr>
          <w:rFonts w:ascii="Times New Roman" w:hAnsi="Times New Roman" w:cs="Times New Roman"/>
          <w:bCs/>
          <w:color w:val="000000" w:themeColor="text1"/>
          <w:sz w:val="24"/>
          <w:szCs w:val="24"/>
          <w:lang w:val="bs-Latn-BA"/>
        </w:rPr>
        <w:t>__________________________</w:t>
      </w:r>
    </w:p>
    <w:p w:rsidR="003F2D93" w:rsidRDefault="003F2D93" w:rsidP="003F2D93">
      <w:pPr>
        <w:rPr>
          <w:rFonts w:ascii="Times New Roman" w:hAnsi="Times New Roman" w:cs="Times New Roman"/>
          <w:bCs/>
          <w:color w:val="000000" w:themeColor="text1"/>
          <w:sz w:val="24"/>
          <w:szCs w:val="24"/>
          <w:lang w:val="sr-Cyrl-RS"/>
        </w:rPr>
      </w:pPr>
      <w:r w:rsidRPr="00B93BD0">
        <w:rPr>
          <w:rFonts w:ascii="Times New Roman" w:hAnsi="Times New Roman" w:cs="Times New Roman"/>
          <w:bCs/>
          <w:color w:val="000000" w:themeColor="text1"/>
          <w:sz w:val="24"/>
          <w:szCs w:val="24"/>
          <w:lang w:val="bs-Latn-BA"/>
        </w:rPr>
        <w:t>10.________________________________________</w:t>
      </w:r>
      <w:r w:rsidR="00B93BD0">
        <w:rPr>
          <w:rFonts w:ascii="Times New Roman" w:hAnsi="Times New Roman" w:cs="Times New Roman"/>
          <w:bCs/>
          <w:color w:val="000000" w:themeColor="text1"/>
          <w:sz w:val="24"/>
          <w:szCs w:val="24"/>
          <w:lang w:val="bs-Latn-BA"/>
        </w:rPr>
        <w:t>__________________________</w:t>
      </w:r>
    </w:p>
    <w:p w:rsidR="00B93BD0" w:rsidRDefault="00B93BD0" w:rsidP="003F2D93">
      <w:pPr>
        <w:rPr>
          <w:rFonts w:ascii="Times New Roman" w:hAnsi="Times New Roman" w:cs="Times New Roman"/>
          <w:bCs/>
          <w:color w:val="000000" w:themeColor="text1"/>
          <w:sz w:val="24"/>
          <w:szCs w:val="24"/>
          <w:lang w:val="sr-Cyrl-RS"/>
        </w:rPr>
      </w:pPr>
      <w:r>
        <w:rPr>
          <w:rFonts w:ascii="Times New Roman" w:hAnsi="Times New Roman" w:cs="Times New Roman"/>
          <w:bCs/>
          <w:color w:val="000000" w:themeColor="text1"/>
          <w:sz w:val="24"/>
          <w:szCs w:val="24"/>
          <w:lang w:val="sr-Cyrl-RS"/>
        </w:rPr>
        <w:t>11.__________________________________________________________________</w:t>
      </w:r>
    </w:p>
    <w:p w:rsidR="00B93BD0" w:rsidRPr="00B93BD0" w:rsidRDefault="00B93BD0" w:rsidP="003F2D93">
      <w:pPr>
        <w:rPr>
          <w:rFonts w:ascii="Times New Roman" w:hAnsi="Times New Roman" w:cs="Times New Roman"/>
          <w:bCs/>
          <w:color w:val="000000" w:themeColor="text1"/>
          <w:sz w:val="24"/>
          <w:szCs w:val="24"/>
          <w:lang w:val="sr-Cyrl-RS"/>
        </w:rPr>
      </w:pPr>
      <w:r>
        <w:rPr>
          <w:rFonts w:ascii="Times New Roman" w:hAnsi="Times New Roman" w:cs="Times New Roman"/>
          <w:bCs/>
          <w:color w:val="000000" w:themeColor="text1"/>
          <w:sz w:val="24"/>
          <w:szCs w:val="24"/>
          <w:lang w:val="sr-Cyrl-RS"/>
        </w:rPr>
        <w:t>12.__________________________________________________________________</w:t>
      </w:r>
    </w:p>
    <w:p w:rsidR="003F2D93" w:rsidRPr="00B93BD0" w:rsidRDefault="003F2D93" w:rsidP="000B2D39">
      <w:pPr>
        <w:pStyle w:val="Heading2"/>
        <w:numPr>
          <w:ilvl w:val="0"/>
          <w:numId w:val="0"/>
        </w:numPr>
        <w:ind w:left="567"/>
        <w:jc w:val="right"/>
        <w:rPr>
          <w:rFonts w:ascii="Times New Roman" w:hAnsi="Times New Roman" w:cs="Times New Roman"/>
          <w:b/>
          <w:bCs/>
          <w:color w:val="000000" w:themeColor="text1"/>
          <w:sz w:val="22"/>
          <w:szCs w:val="22"/>
          <w:lang w:val="bs-Latn-BA"/>
        </w:rPr>
      </w:pPr>
      <w:bookmarkStart w:id="43" w:name="_Toc124833323"/>
      <w:r w:rsidRPr="00B93BD0">
        <w:rPr>
          <w:rFonts w:ascii="Times New Roman" w:hAnsi="Times New Roman" w:cs="Times New Roman"/>
          <w:b/>
          <w:sz w:val="22"/>
          <w:szCs w:val="22"/>
          <w:lang w:val="bs-Latn-BA"/>
        </w:rPr>
        <w:lastRenderedPageBreak/>
        <w:t>A</w:t>
      </w:r>
      <w:r w:rsidR="00A56296" w:rsidRPr="00B93BD0">
        <w:rPr>
          <w:rFonts w:ascii="Times New Roman" w:hAnsi="Times New Roman" w:cs="Times New Roman"/>
          <w:b/>
          <w:sz w:val="22"/>
          <w:szCs w:val="22"/>
          <w:lang w:val="sr-Cyrl-BA"/>
        </w:rPr>
        <w:t>НЕКС</w:t>
      </w:r>
      <w:r w:rsidRPr="00B93BD0">
        <w:rPr>
          <w:rFonts w:ascii="Times New Roman" w:hAnsi="Times New Roman" w:cs="Times New Roman"/>
          <w:b/>
          <w:sz w:val="22"/>
          <w:szCs w:val="22"/>
          <w:lang w:val="bs-Latn-BA"/>
        </w:rPr>
        <w:t xml:space="preserve"> 1.2.</w:t>
      </w:r>
      <w:bookmarkEnd w:id="43"/>
    </w:p>
    <w:p w:rsidR="003F2D93" w:rsidRPr="00B93BD0" w:rsidRDefault="00A56296" w:rsidP="00ED3670">
      <w:pPr>
        <w:pStyle w:val="Heading2"/>
        <w:numPr>
          <w:ilvl w:val="0"/>
          <w:numId w:val="0"/>
        </w:numPr>
        <w:jc w:val="center"/>
        <w:rPr>
          <w:rFonts w:ascii="Times New Roman" w:hAnsi="Times New Roman" w:cs="Times New Roman"/>
          <w:sz w:val="22"/>
          <w:szCs w:val="22"/>
          <w:lang w:val="bs-Latn-BA"/>
        </w:rPr>
      </w:pPr>
      <w:bookmarkStart w:id="44" w:name="_Toc124833324"/>
      <w:r w:rsidRPr="00B93BD0">
        <w:rPr>
          <w:rFonts w:ascii="Times New Roman" w:hAnsi="Times New Roman" w:cs="Times New Roman"/>
          <w:sz w:val="22"/>
          <w:szCs w:val="22"/>
          <w:lang w:val="sr-Cyrl-BA"/>
        </w:rPr>
        <w:t>Изјава о испуњености услова из члана</w:t>
      </w:r>
      <w:r w:rsidR="003F2D93" w:rsidRPr="00B93BD0">
        <w:rPr>
          <w:rFonts w:ascii="Times New Roman" w:hAnsi="Times New Roman" w:cs="Times New Roman"/>
          <w:sz w:val="22"/>
          <w:szCs w:val="22"/>
          <w:lang w:val="bs-Latn-BA"/>
        </w:rPr>
        <w:t xml:space="preserve"> 45. </w:t>
      </w:r>
      <w:r w:rsidRPr="00B93BD0">
        <w:rPr>
          <w:rFonts w:ascii="Times New Roman" w:hAnsi="Times New Roman" w:cs="Times New Roman"/>
          <w:sz w:val="22"/>
          <w:szCs w:val="22"/>
          <w:lang w:val="sr-Cyrl-BA"/>
        </w:rPr>
        <w:t>став</w:t>
      </w:r>
      <w:r w:rsidR="003F2D93" w:rsidRPr="00B93BD0">
        <w:rPr>
          <w:rFonts w:ascii="Times New Roman" w:hAnsi="Times New Roman" w:cs="Times New Roman"/>
          <w:sz w:val="22"/>
          <w:szCs w:val="22"/>
          <w:lang w:val="bs-Latn-BA"/>
        </w:rPr>
        <w:t xml:space="preserve"> (1) </w:t>
      </w:r>
      <w:r w:rsidRPr="00B93BD0">
        <w:rPr>
          <w:rFonts w:ascii="Times New Roman" w:hAnsi="Times New Roman" w:cs="Times New Roman"/>
          <w:sz w:val="22"/>
          <w:szCs w:val="22"/>
          <w:lang w:val="sr-Cyrl-BA"/>
        </w:rPr>
        <w:t>тачке</w:t>
      </w:r>
      <w:r w:rsidR="003F2D93" w:rsidRPr="00B93BD0">
        <w:rPr>
          <w:rFonts w:ascii="Times New Roman" w:hAnsi="Times New Roman" w:cs="Times New Roman"/>
          <w:sz w:val="22"/>
          <w:szCs w:val="22"/>
          <w:lang w:val="bs-Latn-BA"/>
        </w:rPr>
        <w:t xml:space="preserve"> a) </w:t>
      </w:r>
      <w:r w:rsidRPr="00B93BD0">
        <w:rPr>
          <w:rFonts w:ascii="Times New Roman" w:hAnsi="Times New Roman" w:cs="Times New Roman"/>
          <w:sz w:val="22"/>
          <w:szCs w:val="22"/>
          <w:lang w:val="sr-Cyrl-BA"/>
        </w:rPr>
        <w:t>д</w:t>
      </w:r>
      <w:r w:rsidRPr="00B93BD0">
        <w:rPr>
          <w:rFonts w:ascii="Times New Roman" w:hAnsi="Times New Roman" w:cs="Times New Roman"/>
          <w:sz w:val="22"/>
          <w:szCs w:val="22"/>
          <w:lang w:val="bs-Latn-BA"/>
        </w:rPr>
        <w:t>o д</w:t>
      </w:r>
      <w:r w:rsidR="003F2D93" w:rsidRPr="00B93BD0">
        <w:rPr>
          <w:rFonts w:ascii="Times New Roman" w:hAnsi="Times New Roman" w:cs="Times New Roman"/>
          <w:sz w:val="22"/>
          <w:szCs w:val="22"/>
          <w:lang w:val="bs-Latn-BA"/>
        </w:rPr>
        <w:t xml:space="preserve">) </w:t>
      </w:r>
      <w:r w:rsidRPr="00B93BD0">
        <w:rPr>
          <w:rFonts w:ascii="Times New Roman" w:hAnsi="Times New Roman" w:cs="Times New Roman"/>
          <w:sz w:val="22"/>
          <w:szCs w:val="22"/>
          <w:lang w:val="sr-Cyrl-BA"/>
        </w:rPr>
        <w:t>Закона о јавним набавкама</w:t>
      </w:r>
      <w:r w:rsidR="003F2D93" w:rsidRPr="00B93BD0">
        <w:rPr>
          <w:rFonts w:ascii="Times New Roman" w:hAnsi="Times New Roman" w:cs="Times New Roman"/>
          <w:sz w:val="22"/>
          <w:szCs w:val="22"/>
          <w:lang w:val="bs-Latn-BA"/>
        </w:rPr>
        <w:t xml:space="preserve"> („</w:t>
      </w:r>
      <w:r w:rsidRPr="00B93BD0">
        <w:rPr>
          <w:rFonts w:ascii="Times New Roman" w:hAnsi="Times New Roman" w:cs="Times New Roman"/>
          <w:sz w:val="22"/>
          <w:szCs w:val="22"/>
          <w:lang w:val="sr-Cyrl-BA"/>
        </w:rPr>
        <w:t>Службени гласник БиХ</w:t>
      </w:r>
      <w:r w:rsidR="003F2D93" w:rsidRPr="00B93BD0">
        <w:rPr>
          <w:rFonts w:ascii="Times New Roman" w:hAnsi="Times New Roman" w:cs="Times New Roman"/>
          <w:sz w:val="22"/>
          <w:szCs w:val="22"/>
          <w:lang w:val="bs-Latn-BA"/>
        </w:rPr>
        <w:t xml:space="preserve">“, </w:t>
      </w:r>
      <w:r w:rsidRPr="00B93BD0">
        <w:rPr>
          <w:rFonts w:ascii="Times New Roman" w:hAnsi="Times New Roman" w:cs="Times New Roman"/>
          <w:sz w:val="22"/>
          <w:szCs w:val="22"/>
          <w:lang w:val="sr-Cyrl-BA"/>
        </w:rPr>
        <w:t>број</w:t>
      </w:r>
      <w:r w:rsidR="003F2D93" w:rsidRPr="00B93BD0">
        <w:rPr>
          <w:rFonts w:ascii="Times New Roman" w:hAnsi="Times New Roman" w:cs="Times New Roman"/>
          <w:sz w:val="22"/>
          <w:szCs w:val="22"/>
          <w:lang w:val="bs-Latn-BA"/>
        </w:rPr>
        <w:t>: 39/14</w:t>
      </w:r>
      <w:r w:rsidR="00AE65F9" w:rsidRPr="00B93BD0">
        <w:rPr>
          <w:rFonts w:ascii="Times New Roman" w:hAnsi="Times New Roman" w:cs="Times New Roman"/>
          <w:sz w:val="22"/>
          <w:szCs w:val="22"/>
          <w:lang w:val="sr-Cyrl-RS"/>
        </w:rPr>
        <w:t xml:space="preserve">, </w:t>
      </w:r>
      <w:r w:rsidR="00853943" w:rsidRPr="00B93BD0">
        <w:rPr>
          <w:rFonts w:ascii="Times New Roman" w:hAnsi="Times New Roman" w:cs="Times New Roman"/>
          <w:sz w:val="22"/>
          <w:szCs w:val="22"/>
          <w:lang w:val="sr-Cyrl-RS"/>
        </w:rPr>
        <w:t>59/22</w:t>
      </w:r>
      <w:r w:rsidR="00AE65F9" w:rsidRPr="00B93BD0">
        <w:rPr>
          <w:rFonts w:ascii="Times New Roman" w:hAnsi="Times New Roman" w:cs="Times New Roman"/>
          <w:sz w:val="22"/>
          <w:szCs w:val="22"/>
          <w:lang w:val="sr-Cyrl-RS"/>
        </w:rPr>
        <w:t xml:space="preserve"> и 50/24</w:t>
      </w:r>
      <w:r w:rsidR="003F2D93" w:rsidRPr="00B93BD0">
        <w:rPr>
          <w:rFonts w:ascii="Times New Roman" w:hAnsi="Times New Roman" w:cs="Times New Roman"/>
          <w:sz w:val="22"/>
          <w:szCs w:val="22"/>
          <w:lang w:val="bs-Latn-BA"/>
        </w:rPr>
        <w:t>)</w:t>
      </w:r>
      <w:bookmarkEnd w:id="44"/>
    </w:p>
    <w:p w:rsidR="00A56296" w:rsidRPr="00B93BD0" w:rsidRDefault="00A56296" w:rsidP="00A56296">
      <w:pPr>
        <w:jc w:val="both"/>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 xml:space="preserve">Ја, нижепотписани ________________________________ (име и презиме), са личном картом број: ____________  издатом од ____________________, у својству представника привредног друштва или обрта или сродне </w:t>
      </w:r>
      <w:r w:rsidR="005121B5" w:rsidRPr="00B93BD0">
        <w:rPr>
          <w:rFonts w:ascii="Times New Roman" w:hAnsi="Times New Roman" w:cs="Times New Roman"/>
          <w:color w:val="000000" w:themeColor="text1"/>
          <w:lang w:val="sr-Cyrl-BA"/>
        </w:rPr>
        <w:t>дј</w:t>
      </w:r>
      <w:r w:rsidRPr="00B93BD0">
        <w:rPr>
          <w:rFonts w:ascii="Times New Roman" w:hAnsi="Times New Roman" w:cs="Times New Roman"/>
          <w:color w:val="000000" w:themeColor="text1"/>
          <w:lang w:val="bs-Latn-BA"/>
        </w:rPr>
        <w:t xml:space="preserve">елатности _____________________________________________________________ (навести положај, назив привредног друштва или обрта или сродне </w:t>
      </w:r>
      <w:r w:rsidR="005121B5" w:rsidRPr="00B93BD0">
        <w:rPr>
          <w:rFonts w:ascii="Times New Roman" w:hAnsi="Times New Roman" w:cs="Times New Roman"/>
          <w:color w:val="000000" w:themeColor="text1"/>
          <w:lang w:val="sr-Cyrl-BA"/>
        </w:rPr>
        <w:t>дје</w:t>
      </w:r>
      <w:r w:rsidRPr="00B93BD0">
        <w:rPr>
          <w:rFonts w:ascii="Times New Roman" w:hAnsi="Times New Roman" w:cs="Times New Roman"/>
          <w:color w:val="000000" w:themeColor="text1"/>
          <w:lang w:val="bs-Latn-BA"/>
        </w:rPr>
        <w:t>латности), ИД број: ____________________, чије сједиште се налази у _____________________________ (град/оп</w:t>
      </w:r>
      <w:r w:rsidR="005121B5" w:rsidRPr="00B93BD0">
        <w:rPr>
          <w:rFonts w:ascii="Times New Roman" w:hAnsi="Times New Roman" w:cs="Times New Roman"/>
          <w:color w:val="000000" w:themeColor="text1"/>
          <w:lang w:val="sr-Cyrl-BA"/>
        </w:rPr>
        <w:t>шт</w:t>
      </w:r>
      <w:r w:rsidRPr="00B93BD0">
        <w:rPr>
          <w:rFonts w:ascii="Times New Roman" w:hAnsi="Times New Roman" w:cs="Times New Roman"/>
          <w:color w:val="000000" w:themeColor="text1"/>
          <w:lang w:val="bs-Latn-BA"/>
        </w:rPr>
        <w:t>ина), на адреси _________________________ (улица и број), као кандидат у поступку јавне набавке ______________________________________________ (навести тачан назив и врсту поступка јавне набавке), а којег проводи уговорни орган ________________________________ (навести тачан назив уговорног органа), а у складу са чланом 45. ставови (1) и (4) Закона о јавним набавкама, под пуном материјалном и кривичном одговорношћу</w:t>
      </w:r>
    </w:p>
    <w:p w:rsidR="00A56296" w:rsidRPr="00B93BD0" w:rsidRDefault="00A56296" w:rsidP="00A56296">
      <w:pPr>
        <w:jc w:val="center"/>
        <w:rPr>
          <w:rFonts w:ascii="Times New Roman" w:hAnsi="Times New Roman" w:cs="Times New Roman"/>
          <w:b/>
          <w:color w:val="000000" w:themeColor="text1"/>
          <w:lang w:val="bs-Latn-BA"/>
        </w:rPr>
      </w:pPr>
      <w:r w:rsidRPr="00B93BD0">
        <w:rPr>
          <w:rFonts w:ascii="Times New Roman" w:hAnsi="Times New Roman" w:cs="Times New Roman"/>
          <w:b/>
          <w:color w:val="000000" w:themeColor="text1"/>
          <w:lang w:val="bs-Latn-BA"/>
        </w:rPr>
        <w:t>ИЗЈАВЉУЈЕМ</w:t>
      </w:r>
    </w:p>
    <w:p w:rsidR="00A56296" w:rsidRPr="00B93BD0" w:rsidRDefault="00A56296" w:rsidP="00A56296">
      <w:pPr>
        <w:jc w:val="both"/>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Кандидат _______________________________________ у наведеном поступку јавне набавке, којег представљам, није:</w:t>
      </w:r>
    </w:p>
    <w:p w:rsidR="00A56296" w:rsidRPr="00B93BD0" w:rsidRDefault="00A56296" w:rsidP="00A56296">
      <w:pPr>
        <w:jc w:val="both"/>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 xml:space="preserve">а) Правоснажном судском пресудом у кривичном поступку осуђен за кривична </w:t>
      </w:r>
      <w:r w:rsidR="005121B5" w:rsidRPr="00B93BD0">
        <w:rPr>
          <w:rFonts w:ascii="Times New Roman" w:hAnsi="Times New Roman" w:cs="Times New Roman"/>
          <w:color w:val="000000" w:themeColor="text1"/>
          <w:lang w:val="sr-Cyrl-BA"/>
        </w:rPr>
        <w:t>дј</w:t>
      </w:r>
      <w:r w:rsidRPr="00B93BD0">
        <w:rPr>
          <w:rFonts w:ascii="Times New Roman" w:hAnsi="Times New Roman" w:cs="Times New Roman"/>
          <w:color w:val="000000" w:themeColor="text1"/>
          <w:lang w:val="bs-Latn-BA"/>
        </w:rPr>
        <w:t>ела организованог криминала, корупције, преваре или прања новца у складу с важећим прописима у БиХ или земљи у којој је регистрован;</w:t>
      </w:r>
    </w:p>
    <w:p w:rsidR="00A56296" w:rsidRPr="00B93BD0" w:rsidRDefault="00A56296" w:rsidP="00A56296">
      <w:pPr>
        <w:jc w:val="both"/>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б) Под стечајем или је предметом стечајног поступка или је пак предметом поступка ликвидације;</w:t>
      </w:r>
    </w:p>
    <w:p w:rsidR="00A56296" w:rsidRPr="00B93BD0" w:rsidRDefault="00A56296" w:rsidP="00A56296">
      <w:pPr>
        <w:jc w:val="both"/>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ц) Пропустио испунити обавезе у вези с плаћањем пензионог и инвалидског осигурања у складу са важећим прописима у БиХ или земљи у којој је регистрован;</w:t>
      </w:r>
    </w:p>
    <w:p w:rsidR="00A56296" w:rsidRPr="00B93BD0" w:rsidRDefault="00A56296" w:rsidP="00A56296">
      <w:pPr>
        <w:jc w:val="both"/>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д) Пропустио испунити обавезу у вези с плаћањем директних и индиректних пореза у складу с важећим прописима у БиХ или земљи у којој је регистрован.</w:t>
      </w:r>
    </w:p>
    <w:p w:rsidR="00A56296" w:rsidRPr="00B93BD0" w:rsidRDefault="00A56296" w:rsidP="00A56296">
      <w:pPr>
        <w:jc w:val="both"/>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У наведеном смислу сам упознат са обавезом кандидата да у случају до</w:t>
      </w:r>
      <w:r w:rsidR="005121B5" w:rsidRPr="00B93BD0">
        <w:rPr>
          <w:rFonts w:ascii="Times New Roman" w:hAnsi="Times New Roman" w:cs="Times New Roman"/>
          <w:color w:val="000000" w:themeColor="text1"/>
          <w:lang w:val="sr-Cyrl-BA"/>
        </w:rPr>
        <w:t>дј</w:t>
      </w:r>
      <w:r w:rsidRPr="00B93BD0">
        <w:rPr>
          <w:rFonts w:ascii="Times New Roman" w:hAnsi="Times New Roman" w:cs="Times New Roman"/>
          <w:color w:val="000000" w:themeColor="text1"/>
          <w:lang w:val="bs-Latn-BA"/>
        </w:rPr>
        <w:t>еле уговора достави документе из члана 45. став (2) тачке а) до д) Закона о јавним набавкама, на захтјев уговорног органа и у року којег одреди уговорни орган, сходно члану 72. став (3) тачка а) Закона о јавним набавкама.</w:t>
      </w:r>
    </w:p>
    <w:p w:rsidR="00A56296" w:rsidRPr="00B93BD0" w:rsidRDefault="00A56296" w:rsidP="00A56296">
      <w:pPr>
        <w:jc w:val="both"/>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 xml:space="preserve">Надаље изјављујем да сам свјестан да кривотворење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w:t>
      </w:r>
      <w:r w:rsidR="005121B5" w:rsidRPr="00B93BD0">
        <w:rPr>
          <w:rFonts w:ascii="Times New Roman" w:hAnsi="Times New Roman" w:cs="Times New Roman"/>
          <w:color w:val="000000" w:themeColor="text1"/>
          <w:lang w:val="sr-Cyrl-BA"/>
        </w:rPr>
        <w:t>дј</w:t>
      </w:r>
      <w:r w:rsidRPr="00B93BD0">
        <w:rPr>
          <w:rFonts w:ascii="Times New Roman" w:hAnsi="Times New Roman" w:cs="Times New Roman"/>
          <w:color w:val="000000" w:themeColor="text1"/>
          <w:lang w:val="bs-Latn-BA"/>
        </w:rPr>
        <w:t xml:space="preserve">ело предвиђено </w:t>
      </w:r>
      <w:r w:rsidR="005121B5" w:rsidRPr="00B93BD0">
        <w:rPr>
          <w:rFonts w:ascii="Times New Roman" w:hAnsi="Times New Roman" w:cs="Times New Roman"/>
          <w:color w:val="000000" w:themeColor="text1"/>
          <w:lang w:val="sr-Cyrl-BA"/>
        </w:rPr>
        <w:t>к</w:t>
      </w:r>
      <w:r w:rsidRPr="00B93BD0">
        <w:rPr>
          <w:rFonts w:ascii="Times New Roman" w:hAnsi="Times New Roman" w:cs="Times New Roman"/>
          <w:color w:val="000000" w:themeColor="text1"/>
          <w:lang w:val="bs-Latn-BA"/>
        </w:rPr>
        <w:t>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КМ до 10.000,00 КМ за кандидата (правно лице) и од 200,00 КМ до 2.000,00 КМ за одговорно лице кандидата.</w:t>
      </w:r>
    </w:p>
    <w:p w:rsidR="00A56296" w:rsidRPr="00B93BD0" w:rsidRDefault="00A56296" w:rsidP="00B93BD0">
      <w:pPr>
        <w:jc w:val="both"/>
        <w:rPr>
          <w:rFonts w:ascii="Times New Roman" w:hAnsi="Times New Roman" w:cs="Times New Roman"/>
          <w:color w:val="000000" w:themeColor="text1"/>
          <w:lang w:val="sr-Cyrl-RS"/>
        </w:rPr>
      </w:pPr>
      <w:r w:rsidRPr="00B93BD0">
        <w:rPr>
          <w:rFonts w:ascii="Times New Roman" w:hAnsi="Times New Roman" w:cs="Times New Roman"/>
          <w:color w:val="000000" w:themeColor="text1"/>
          <w:lang w:val="bs-Latn-BA"/>
        </w:rPr>
        <w:t>Такође изјављујем да сам свјестан да уговорни орган који проводи наведени поступак јавне набавке сходно члану 45. став (</w:t>
      </w:r>
      <w:r w:rsidR="00AA79F0" w:rsidRPr="00B93BD0">
        <w:rPr>
          <w:rFonts w:ascii="Times New Roman" w:hAnsi="Times New Roman" w:cs="Times New Roman"/>
          <w:color w:val="000000" w:themeColor="text1"/>
          <w:lang w:val="bs-Latn-BA"/>
        </w:rPr>
        <w:t>10</w:t>
      </w:r>
      <w:r w:rsidRPr="00B93BD0">
        <w:rPr>
          <w:rFonts w:ascii="Times New Roman" w:hAnsi="Times New Roman" w:cs="Times New Roman"/>
          <w:color w:val="000000" w:themeColor="text1"/>
          <w:lang w:val="bs-Latn-BA"/>
        </w:rPr>
        <w:t>) Закона о јавним набавкама, у случају сумње у тачност података датих путем ове изјаве, задржава право провјере тачности изнесених ин</w:t>
      </w:r>
      <w:r w:rsidR="00B93BD0" w:rsidRPr="00B93BD0">
        <w:rPr>
          <w:rFonts w:ascii="Times New Roman" w:hAnsi="Times New Roman" w:cs="Times New Roman"/>
          <w:color w:val="000000" w:themeColor="text1"/>
          <w:lang w:val="bs-Latn-BA"/>
        </w:rPr>
        <w:t>формација код надлежног органа.</w:t>
      </w:r>
    </w:p>
    <w:p w:rsidR="00A56296" w:rsidRPr="00B93BD0" w:rsidRDefault="00A56296" w:rsidP="00A56296">
      <w:pPr>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Изјаву дао:</w:t>
      </w:r>
    </w:p>
    <w:p w:rsidR="00A56296" w:rsidRPr="00B93BD0" w:rsidRDefault="00A56296" w:rsidP="00A56296">
      <w:pPr>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____________________</w:t>
      </w:r>
    </w:p>
    <w:p w:rsidR="00A56296" w:rsidRPr="00B93BD0" w:rsidRDefault="00A56296" w:rsidP="00A56296">
      <w:pPr>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Мјесто и датум давања изјаве:</w:t>
      </w:r>
    </w:p>
    <w:p w:rsidR="00A56296" w:rsidRPr="00B93BD0" w:rsidRDefault="00A56296" w:rsidP="00A56296">
      <w:pPr>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____________________</w:t>
      </w:r>
    </w:p>
    <w:p w:rsidR="00A56296" w:rsidRPr="00B93BD0" w:rsidRDefault="00A56296" w:rsidP="00A56296">
      <w:pPr>
        <w:rPr>
          <w:rFonts w:ascii="Times New Roman" w:hAnsi="Times New Roman" w:cs="Times New Roman"/>
          <w:color w:val="000000" w:themeColor="text1"/>
          <w:lang w:val="bs-Latn-BA"/>
        </w:rPr>
      </w:pPr>
      <w:r w:rsidRPr="00B93BD0">
        <w:rPr>
          <w:rFonts w:ascii="Times New Roman" w:hAnsi="Times New Roman" w:cs="Times New Roman"/>
          <w:color w:val="000000" w:themeColor="text1"/>
          <w:lang w:val="bs-Latn-BA"/>
        </w:rPr>
        <w:t>Потпис и печат надлежног органа:</w:t>
      </w:r>
    </w:p>
    <w:p w:rsidR="00ED3670" w:rsidRPr="00B93BD0" w:rsidRDefault="00A56296" w:rsidP="00A56296">
      <w:pPr>
        <w:rPr>
          <w:rFonts w:ascii="Times New Roman" w:hAnsi="Times New Roman" w:cs="Times New Roman"/>
          <w:lang w:val="bs-Latn-BA"/>
        </w:rPr>
      </w:pPr>
      <w:r w:rsidRPr="00B93BD0">
        <w:rPr>
          <w:rFonts w:ascii="Times New Roman" w:hAnsi="Times New Roman" w:cs="Times New Roman"/>
          <w:color w:val="000000" w:themeColor="text1"/>
          <w:lang w:val="bs-Latn-BA"/>
        </w:rPr>
        <w:t>____________________                                М.П</w:t>
      </w:r>
      <w:r w:rsidR="003F2D93" w:rsidRPr="00B93BD0">
        <w:rPr>
          <w:rFonts w:ascii="Times New Roman" w:hAnsi="Times New Roman" w:cs="Times New Roman"/>
          <w:lang w:val="bs-Latn-BA"/>
        </w:rPr>
        <w:t>.</w:t>
      </w:r>
      <w:r w:rsidR="00ED3670" w:rsidRPr="00B93BD0">
        <w:rPr>
          <w:rFonts w:ascii="Times New Roman" w:hAnsi="Times New Roman" w:cs="Times New Roman"/>
          <w:lang w:val="bs-Latn-BA"/>
        </w:rPr>
        <w:br w:type="page"/>
      </w:r>
    </w:p>
    <w:p w:rsidR="003F2D93" w:rsidRPr="00B93BD0" w:rsidRDefault="003F2D93" w:rsidP="00156EE3">
      <w:pPr>
        <w:pStyle w:val="Heading1"/>
        <w:numPr>
          <w:ilvl w:val="0"/>
          <w:numId w:val="0"/>
        </w:numPr>
        <w:ind w:left="432" w:hanging="432"/>
        <w:jc w:val="right"/>
        <w:rPr>
          <w:rFonts w:ascii="Times New Roman" w:hAnsi="Times New Roman" w:cs="Times New Roman"/>
          <w:sz w:val="24"/>
          <w:szCs w:val="24"/>
          <w:lang w:val="bs-Latn-BA"/>
        </w:rPr>
      </w:pPr>
      <w:bookmarkStart w:id="45" w:name="_Toc124833325"/>
      <w:r w:rsidRPr="00B93BD0">
        <w:rPr>
          <w:rFonts w:ascii="Times New Roman" w:hAnsi="Times New Roman" w:cs="Times New Roman"/>
          <w:sz w:val="24"/>
          <w:szCs w:val="24"/>
          <w:lang w:val="bs-Latn-BA"/>
        </w:rPr>
        <w:lastRenderedPageBreak/>
        <w:t>A</w:t>
      </w:r>
      <w:r w:rsidR="00A56296" w:rsidRPr="00B93BD0">
        <w:rPr>
          <w:rFonts w:ascii="Times New Roman" w:hAnsi="Times New Roman" w:cs="Times New Roman"/>
          <w:sz w:val="24"/>
          <w:szCs w:val="24"/>
          <w:lang w:val="sr-Cyrl-BA"/>
        </w:rPr>
        <w:t>НЕКС</w:t>
      </w:r>
      <w:r w:rsidRPr="00B93BD0">
        <w:rPr>
          <w:rFonts w:ascii="Times New Roman" w:hAnsi="Times New Roman" w:cs="Times New Roman"/>
          <w:sz w:val="24"/>
          <w:szCs w:val="24"/>
          <w:lang w:val="bs-Latn-BA"/>
        </w:rPr>
        <w:t xml:space="preserve"> 1.</w:t>
      </w:r>
      <w:r w:rsidR="004D7BF4" w:rsidRPr="00B93BD0">
        <w:rPr>
          <w:rFonts w:ascii="Times New Roman" w:hAnsi="Times New Roman" w:cs="Times New Roman"/>
          <w:sz w:val="24"/>
          <w:szCs w:val="24"/>
          <w:lang w:val="sr-Cyrl-RS"/>
        </w:rPr>
        <w:t>3</w:t>
      </w:r>
      <w:r w:rsidRPr="00B93BD0">
        <w:rPr>
          <w:rFonts w:ascii="Times New Roman" w:hAnsi="Times New Roman" w:cs="Times New Roman"/>
          <w:sz w:val="24"/>
          <w:szCs w:val="24"/>
          <w:lang w:val="bs-Latn-BA"/>
        </w:rPr>
        <w:t>.</w:t>
      </w:r>
      <w:bookmarkEnd w:id="45"/>
    </w:p>
    <w:p w:rsidR="003F2D93" w:rsidRPr="00B93BD0" w:rsidRDefault="00A56296" w:rsidP="00156EE3">
      <w:pPr>
        <w:pStyle w:val="Heading2"/>
        <w:numPr>
          <w:ilvl w:val="0"/>
          <w:numId w:val="0"/>
        </w:numPr>
        <w:jc w:val="center"/>
        <w:rPr>
          <w:rFonts w:ascii="Times New Roman" w:hAnsi="Times New Roman" w:cs="Times New Roman"/>
          <w:sz w:val="22"/>
          <w:szCs w:val="22"/>
          <w:lang w:val="bs-Latn-BA"/>
        </w:rPr>
      </w:pPr>
      <w:bookmarkStart w:id="46" w:name="_Toc124833326"/>
      <w:r w:rsidRPr="00B93BD0">
        <w:rPr>
          <w:rFonts w:ascii="Times New Roman" w:hAnsi="Times New Roman" w:cs="Times New Roman"/>
          <w:sz w:val="22"/>
          <w:szCs w:val="22"/>
          <w:lang w:val="bs-Latn-BA"/>
        </w:rPr>
        <w:t>ПИСМЕНА ИЗЈАВА ИЗ ЧЛАНА 52. ЗАКОНА О ЈАВНИМ НАБАВКАМ</w:t>
      </w:r>
      <w:r w:rsidR="003F2D93" w:rsidRPr="00B93BD0">
        <w:rPr>
          <w:rFonts w:ascii="Times New Roman" w:hAnsi="Times New Roman" w:cs="Times New Roman"/>
          <w:sz w:val="22"/>
          <w:szCs w:val="22"/>
          <w:lang w:val="bs-Latn-BA"/>
        </w:rPr>
        <w:t>A</w:t>
      </w:r>
      <w:bookmarkEnd w:id="46"/>
    </w:p>
    <w:p w:rsidR="003F2D93" w:rsidRPr="00B93BD0" w:rsidRDefault="003F2D93" w:rsidP="003F2D93">
      <w:pPr>
        <w:rPr>
          <w:rFonts w:ascii="Times New Roman" w:hAnsi="Times New Roman" w:cs="Times New Roman"/>
          <w:lang w:val="bs-Latn-BA"/>
        </w:rPr>
      </w:pPr>
    </w:p>
    <w:p w:rsidR="00A56296" w:rsidRPr="00B93BD0" w:rsidRDefault="00A56296" w:rsidP="00A56296">
      <w:pPr>
        <w:jc w:val="both"/>
        <w:rPr>
          <w:rFonts w:ascii="Times New Roman" w:hAnsi="Times New Roman" w:cs="Times New Roman"/>
          <w:lang w:val="bs-Latn-BA"/>
        </w:rPr>
      </w:pPr>
      <w:r w:rsidRPr="00B93BD0">
        <w:rPr>
          <w:rFonts w:ascii="Times New Roman" w:hAnsi="Times New Roman" w:cs="Times New Roman"/>
          <w:lang w:val="bs-Latn-BA"/>
        </w:rPr>
        <w:t xml:space="preserve">Ја, нижепотписани ________________________________ (име и презиме), са личном картом број: ____________  издатом од ____________________, у својству представника привредног друштва или обрта или сродне </w:t>
      </w:r>
      <w:r w:rsidR="005121B5" w:rsidRPr="00B93BD0">
        <w:rPr>
          <w:rFonts w:ascii="Times New Roman" w:hAnsi="Times New Roman" w:cs="Times New Roman"/>
          <w:lang w:val="sr-Cyrl-BA"/>
        </w:rPr>
        <w:t>дј</w:t>
      </w:r>
      <w:r w:rsidRPr="00B93BD0">
        <w:rPr>
          <w:rFonts w:ascii="Times New Roman" w:hAnsi="Times New Roman" w:cs="Times New Roman"/>
          <w:lang w:val="bs-Latn-BA"/>
        </w:rPr>
        <w:t xml:space="preserve">елатности _____________________________________________________________ (навести положај, назив привредног друштва или обрта или сродне </w:t>
      </w:r>
      <w:r w:rsidR="005121B5" w:rsidRPr="00B93BD0">
        <w:rPr>
          <w:rFonts w:ascii="Times New Roman" w:hAnsi="Times New Roman" w:cs="Times New Roman"/>
          <w:lang w:val="sr-Cyrl-BA"/>
        </w:rPr>
        <w:t>дј</w:t>
      </w:r>
      <w:r w:rsidRPr="00B93BD0">
        <w:rPr>
          <w:rFonts w:ascii="Times New Roman" w:hAnsi="Times New Roman" w:cs="Times New Roman"/>
          <w:lang w:val="bs-Latn-BA"/>
        </w:rPr>
        <w:t>елатности), ИД број: ____________________, чије сједиште се налази у _____________________________ (град/оп</w:t>
      </w:r>
      <w:r w:rsidR="005121B5" w:rsidRPr="00B93BD0">
        <w:rPr>
          <w:rFonts w:ascii="Times New Roman" w:hAnsi="Times New Roman" w:cs="Times New Roman"/>
          <w:lang w:val="sr-Cyrl-BA"/>
        </w:rPr>
        <w:t>шт</w:t>
      </w:r>
      <w:r w:rsidRPr="00B93BD0">
        <w:rPr>
          <w:rFonts w:ascii="Times New Roman" w:hAnsi="Times New Roman" w:cs="Times New Roman"/>
          <w:lang w:val="bs-Latn-BA"/>
        </w:rPr>
        <w:t>ина), на адреси _________________________ (улица и број), као кандидат у поступку јавне набавке ______________________________________________ (навести тачан назив и врсту поступка јавне набавке), а којег проводи уговорни орган ________________________________ (навести тачан назив уговорног органа), а у складу са чланом 52. став (2) Закона о јавним набавкама, под пуном материјалном и кривичном одговорношћу</w:t>
      </w:r>
    </w:p>
    <w:p w:rsidR="00A56296" w:rsidRPr="00B93BD0" w:rsidRDefault="00A56296" w:rsidP="00A56296">
      <w:pPr>
        <w:jc w:val="center"/>
        <w:rPr>
          <w:rFonts w:ascii="Times New Roman" w:hAnsi="Times New Roman" w:cs="Times New Roman"/>
          <w:b/>
          <w:lang w:val="bs-Latn-BA"/>
        </w:rPr>
      </w:pPr>
      <w:r w:rsidRPr="00B93BD0">
        <w:rPr>
          <w:rFonts w:ascii="Times New Roman" w:hAnsi="Times New Roman" w:cs="Times New Roman"/>
          <w:b/>
          <w:lang w:val="bs-Latn-BA"/>
        </w:rPr>
        <w:t>ИЗЈАВЉУЈЕМ</w:t>
      </w:r>
    </w:p>
    <w:p w:rsidR="00A56296" w:rsidRPr="00B93BD0" w:rsidRDefault="00A56296" w:rsidP="00A56296">
      <w:pPr>
        <w:jc w:val="both"/>
        <w:rPr>
          <w:rFonts w:ascii="Times New Roman" w:hAnsi="Times New Roman" w:cs="Times New Roman"/>
          <w:lang w:val="bs-Latn-BA"/>
        </w:rPr>
      </w:pPr>
      <w:r w:rsidRPr="00B93BD0">
        <w:rPr>
          <w:rFonts w:ascii="Times New Roman" w:hAnsi="Times New Roman" w:cs="Times New Roman"/>
          <w:lang w:val="bs-Latn-BA"/>
        </w:rPr>
        <w:t>1. Нисам понудио мито ни једном лицу укљученом у процес јавне набавке, у било којој фази процеса јавне набавке.</w:t>
      </w:r>
    </w:p>
    <w:p w:rsidR="00A56296" w:rsidRPr="00B93BD0" w:rsidRDefault="00A56296" w:rsidP="00A56296">
      <w:pPr>
        <w:jc w:val="both"/>
        <w:rPr>
          <w:rFonts w:ascii="Times New Roman" w:hAnsi="Times New Roman" w:cs="Times New Roman"/>
          <w:lang w:val="bs-Latn-BA"/>
        </w:rPr>
      </w:pPr>
      <w:r w:rsidRPr="00B93BD0">
        <w:rPr>
          <w:rFonts w:ascii="Times New Roman" w:hAnsi="Times New Roman" w:cs="Times New Roman"/>
          <w:lang w:val="bs-Latn-BA"/>
        </w:rPr>
        <w:t>2. Нисам дао, нити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обављања у оквиру службен</w:t>
      </w:r>
      <w:r w:rsidR="005121B5" w:rsidRPr="00B93BD0">
        <w:rPr>
          <w:rFonts w:ascii="Times New Roman" w:hAnsi="Times New Roman" w:cs="Times New Roman"/>
          <w:lang w:val="sr-Cyrl-BA"/>
        </w:rPr>
        <w:t>ог овлаш</w:t>
      </w:r>
      <w:r w:rsidR="00076E19" w:rsidRPr="00B93BD0">
        <w:rPr>
          <w:rFonts w:ascii="Times New Roman" w:hAnsi="Times New Roman" w:cs="Times New Roman"/>
          <w:lang w:val="sr-Cyrl-BA"/>
        </w:rPr>
        <w:t>т</w:t>
      </w:r>
      <w:r w:rsidR="005121B5" w:rsidRPr="00B93BD0">
        <w:rPr>
          <w:rFonts w:ascii="Times New Roman" w:hAnsi="Times New Roman" w:cs="Times New Roman"/>
          <w:lang w:val="sr-Cyrl-BA"/>
        </w:rPr>
        <w:t>ења</w:t>
      </w:r>
      <w:r w:rsidRPr="00B93BD0">
        <w:rPr>
          <w:rFonts w:ascii="Times New Roman" w:hAnsi="Times New Roman" w:cs="Times New Roman"/>
          <w:lang w:val="bs-Latn-BA"/>
        </w:rPr>
        <w:t xml:space="preserve">, радње које не би требало да изврши, или се суздржава од вршења </w:t>
      </w:r>
      <w:r w:rsidR="005121B5" w:rsidRPr="00B93BD0">
        <w:rPr>
          <w:rFonts w:ascii="Times New Roman" w:hAnsi="Times New Roman" w:cs="Times New Roman"/>
          <w:lang w:val="sr-Cyrl-BA"/>
        </w:rPr>
        <w:t>дј</w:t>
      </w:r>
      <w:r w:rsidRPr="00B93BD0">
        <w:rPr>
          <w:rFonts w:ascii="Times New Roman" w:hAnsi="Times New Roman" w:cs="Times New Roman"/>
          <w:lang w:val="bs-Latn-BA"/>
        </w:rPr>
        <w:t>ела које треба извршити он, или неко ко посредује при таквом подмићивању службеног или одговорног лица.</w:t>
      </w:r>
    </w:p>
    <w:p w:rsidR="00A56296" w:rsidRPr="00B93BD0" w:rsidRDefault="00A56296" w:rsidP="00A56296">
      <w:pPr>
        <w:jc w:val="both"/>
        <w:rPr>
          <w:rFonts w:ascii="Times New Roman" w:hAnsi="Times New Roman" w:cs="Times New Roman"/>
          <w:lang w:val="bs-Latn-BA"/>
        </w:rPr>
      </w:pPr>
      <w:r w:rsidRPr="00B93BD0">
        <w:rPr>
          <w:rFonts w:ascii="Times New Roman" w:hAnsi="Times New Roman" w:cs="Times New Roman"/>
          <w:lang w:val="bs-Latn-BA"/>
        </w:rPr>
        <w:t>3. Нисам дао или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да обави у оквиру сво</w:t>
      </w:r>
      <w:r w:rsidR="00E770CE" w:rsidRPr="00B93BD0">
        <w:rPr>
          <w:rFonts w:ascii="Times New Roman" w:hAnsi="Times New Roman" w:cs="Times New Roman"/>
          <w:lang w:val="sr-Cyrl-BA"/>
        </w:rPr>
        <w:t xml:space="preserve">г </w:t>
      </w:r>
      <w:r w:rsidRPr="00B93BD0">
        <w:rPr>
          <w:rFonts w:ascii="Times New Roman" w:hAnsi="Times New Roman" w:cs="Times New Roman"/>
          <w:lang w:val="bs-Latn-BA"/>
        </w:rPr>
        <w:t>службен</w:t>
      </w:r>
      <w:r w:rsidR="00E770CE" w:rsidRPr="00B93BD0">
        <w:rPr>
          <w:rFonts w:ascii="Times New Roman" w:hAnsi="Times New Roman" w:cs="Times New Roman"/>
          <w:lang w:val="sr-Cyrl-BA"/>
        </w:rPr>
        <w:t>ог</w:t>
      </w:r>
      <w:r w:rsidRPr="00B93BD0">
        <w:rPr>
          <w:rFonts w:ascii="Times New Roman" w:hAnsi="Times New Roman" w:cs="Times New Roman"/>
          <w:lang w:val="bs-Latn-BA"/>
        </w:rPr>
        <w:t xml:space="preserve"> овла</w:t>
      </w:r>
      <w:r w:rsidR="00E770CE" w:rsidRPr="00B93BD0">
        <w:rPr>
          <w:rFonts w:ascii="Times New Roman" w:hAnsi="Times New Roman" w:cs="Times New Roman"/>
          <w:lang w:val="sr-Cyrl-BA"/>
        </w:rPr>
        <w:t>штења</w:t>
      </w:r>
      <w:r w:rsidRPr="00B93BD0">
        <w:rPr>
          <w:rFonts w:ascii="Times New Roman" w:hAnsi="Times New Roman" w:cs="Times New Roman"/>
          <w:lang w:val="bs-Latn-BA"/>
        </w:rPr>
        <w:t>, радње које би требало да обавља, или се суздржава од обављања радњи, које не треба извршити.</w:t>
      </w:r>
    </w:p>
    <w:p w:rsidR="00A56296" w:rsidRPr="00B93BD0" w:rsidRDefault="00A56296" w:rsidP="00A56296">
      <w:pPr>
        <w:jc w:val="both"/>
        <w:rPr>
          <w:rFonts w:ascii="Times New Roman" w:hAnsi="Times New Roman" w:cs="Times New Roman"/>
          <w:lang w:val="bs-Latn-BA"/>
        </w:rPr>
      </w:pPr>
      <w:r w:rsidRPr="00B93BD0">
        <w:rPr>
          <w:rFonts w:ascii="Times New Roman" w:hAnsi="Times New Roman" w:cs="Times New Roman"/>
          <w:lang w:val="bs-Latn-BA"/>
        </w:rPr>
        <w:t>4. Нисам био укључен у било какве активности које за циљ имају корупцију у јавним набавкама.</w:t>
      </w:r>
    </w:p>
    <w:p w:rsidR="00A56296" w:rsidRPr="00B93BD0" w:rsidRDefault="00A56296" w:rsidP="00A56296">
      <w:pPr>
        <w:jc w:val="both"/>
        <w:rPr>
          <w:rFonts w:ascii="Times New Roman" w:hAnsi="Times New Roman" w:cs="Times New Roman"/>
          <w:lang w:val="bs-Latn-BA"/>
        </w:rPr>
      </w:pPr>
      <w:r w:rsidRPr="00B93BD0">
        <w:rPr>
          <w:rFonts w:ascii="Times New Roman" w:hAnsi="Times New Roman" w:cs="Times New Roman"/>
          <w:lang w:val="bs-Latn-BA"/>
        </w:rPr>
        <w:t>5. Нисам су</w:t>
      </w:r>
      <w:r w:rsidR="005121B5" w:rsidRPr="00B93BD0">
        <w:rPr>
          <w:rFonts w:ascii="Times New Roman" w:hAnsi="Times New Roman" w:cs="Times New Roman"/>
          <w:lang w:val="sr-Cyrl-BA"/>
        </w:rPr>
        <w:t>дје</w:t>
      </w:r>
      <w:r w:rsidRPr="00B93BD0">
        <w:rPr>
          <w:rFonts w:ascii="Times New Roman" w:hAnsi="Times New Roman" w:cs="Times New Roman"/>
          <w:lang w:val="bs-Latn-BA"/>
        </w:rPr>
        <w:t>ловао у било каквој радњи која је за циљ имала корупцију у току поступка јавне набавке.</w:t>
      </w:r>
    </w:p>
    <w:p w:rsidR="00A56296" w:rsidRPr="00B93BD0" w:rsidRDefault="00A56296" w:rsidP="00A56296">
      <w:pPr>
        <w:jc w:val="both"/>
        <w:rPr>
          <w:rFonts w:ascii="Times New Roman" w:hAnsi="Times New Roman" w:cs="Times New Roman"/>
          <w:lang w:val="bs-Latn-BA"/>
        </w:rPr>
      </w:pPr>
      <w:r w:rsidRPr="00B93BD0">
        <w:rPr>
          <w:rFonts w:ascii="Times New Roman" w:hAnsi="Times New Roman" w:cs="Times New Roman"/>
          <w:lang w:val="bs-Latn-BA"/>
        </w:rPr>
        <w:t xml:space="preserve">Давањем ове изјаве, свјестан сам кривичне одговорности предвиђене за кривична </w:t>
      </w:r>
      <w:r w:rsidR="005121B5" w:rsidRPr="00B93BD0">
        <w:rPr>
          <w:rFonts w:ascii="Times New Roman" w:hAnsi="Times New Roman" w:cs="Times New Roman"/>
          <w:lang w:val="sr-Cyrl-BA"/>
        </w:rPr>
        <w:t>дј</w:t>
      </w:r>
      <w:r w:rsidRPr="00B93BD0">
        <w:rPr>
          <w:rFonts w:ascii="Times New Roman" w:hAnsi="Times New Roman" w:cs="Times New Roman"/>
          <w:lang w:val="bs-Latn-BA"/>
        </w:rPr>
        <w:t xml:space="preserve">ела примања и давања мита и кривична </w:t>
      </w:r>
      <w:r w:rsidR="005121B5" w:rsidRPr="00B93BD0">
        <w:rPr>
          <w:rFonts w:ascii="Times New Roman" w:hAnsi="Times New Roman" w:cs="Times New Roman"/>
          <w:lang w:val="sr-Cyrl-BA"/>
        </w:rPr>
        <w:t>дј</w:t>
      </w:r>
      <w:r w:rsidRPr="00B93BD0">
        <w:rPr>
          <w:rFonts w:ascii="Times New Roman" w:hAnsi="Times New Roman" w:cs="Times New Roman"/>
          <w:lang w:val="bs-Latn-BA"/>
        </w:rPr>
        <w:t xml:space="preserve">ела против службене и друге одговорности и дужности утврђене у </w:t>
      </w:r>
      <w:r w:rsidR="005121B5" w:rsidRPr="00B93BD0">
        <w:rPr>
          <w:rFonts w:ascii="Times New Roman" w:hAnsi="Times New Roman" w:cs="Times New Roman"/>
          <w:lang w:val="sr-Cyrl-BA"/>
        </w:rPr>
        <w:t>к</w:t>
      </w:r>
      <w:r w:rsidRPr="00B93BD0">
        <w:rPr>
          <w:rFonts w:ascii="Times New Roman" w:hAnsi="Times New Roman" w:cs="Times New Roman"/>
          <w:lang w:val="bs-Latn-BA"/>
        </w:rPr>
        <w:t>ривичним законима Босне и Херцеговине.</w:t>
      </w:r>
    </w:p>
    <w:p w:rsidR="00A56296" w:rsidRPr="00B93BD0" w:rsidRDefault="00A56296" w:rsidP="00A56296">
      <w:pPr>
        <w:rPr>
          <w:rFonts w:ascii="Times New Roman" w:hAnsi="Times New Roman" w:cs="Times New Roman"/>
          <w:lang w:val="bs-Latn-BA"/>
        </w:rPr>
      </w:pPr>
    </w:p>
    <w:p w:rsidR="00A56296" w:rsidRPr="00B93BD0" w:rsidRDefault="00A56296" w:rsidP="00A56296">
      <w:pPr>
        <w:rPr>
          <w:rFonts w:ascii="Times New Roman" w:hAnsi="Times New Roman" w:cs="Times New Roman"/>
          <w:lang w:val="bs-Latn-BA"/>
        </w:rPr>
      </w:pPr>
    </w:p>
    <w:p w:rsidR="00A56296" w:rsidRPr="00B93BD0" w:rsidRDefault="00A56296" w:rsidP="00A56296">
      <w:pPr>
        <w:rPr>
          <w:rFonts w:ascii="Times New Roman" w:hAnsi="Times New Roman" w:cs="Times New Roman"/>
          <w:lang w:val="bs-Latn-BA"/>
        </w:rPr>
      </w:pPr>
      <w:r w:rsidRPr="00B93BD0">
        <w:rPr>
          <w:rFonts w:ascii="Times New Roman" w:hAnsi="Times New Roman" w:cs="Times New Roman"/>
          <w:lang w:val="bs-Latn-BA"/>
        </w:rPr>
        <w:t>Изјаву дао:</w:t>
      </w:r>
    </w:p>
    <w:p w:rsidR="00A56296" w:rsidRPr="00B93BD0" w:rsidRDefault="00A56296" w:rsidP="00A56296">
      <w:pPr>
        <w:rPr>
          <w:rFonts w:ascii="Times New Roman" w:hAnsi="Times New Roman" w:cs="Times New Roman"/>
          <w:lang w:val="bs-Latn-BA"/>
        </w:rPr>
      </w:pPr>
      <w:r w:rsidRPr="00B93BD0">
        <w:rPr>
          <w:rFonts w:ascii="Times New Roman" w:hAnsi="Times New Roman" w:cs="Times New Roman"/>
          <w:lang w:val="bs-Latn-BA"/>
        </w:rPr>
        <w:t>____________________</w:t>
      </w:r>
    </w:p>
    <w:p w:rsidR="00A56296" w:rsidRPr="00B93BD0" w:rsidRDefault="00A56296" w:rsidP="00A56296">
      <w:pPr>
        <w:rPr>
          <w:rFonts w:ascii="Times New Roman" w:hAnsi="Times New Roman" w:cs="Times New Roman"/>
          <w:lang w:val="bs-Latn-BA"/>
        </w:rPr>
      </w:pPr>
      <w:r w:rsidRPr="00B93BD0">
        <w:rPr>
          <w:rFonts w:ascii="Times New Roman" w:hAnsi="Times New Roman" w:cs="Times New Roman"/>
          <w:lang w:val="bs-Latn-BA"/>
        </w:rPr>
        <w:t>Мјесто и датум давања изјаве:</w:t>
      </w:r>
    </w:p>
    <w:p w:rsidR="00A56296" w:rsidRPr="00B93BD0" w:rsidRDefault="00A56296" w:rsidP="00A56296">
      <w:pPr>
        <w:rPr>
          <w:rFonts w:ascii="Times New Roman" w:hAnsi="Times New Roman" w:cs="Times New Roman"/>
          <w:lang w:val="bs-Latn-BA"/>
        </w:rPr>
      </w:pPr>
      <w:r w:rsidRPr="00B93BD0">
        <w:rPr>
          <w:rFonts w:ascii="Times New Roman" w:hAnsi="Times New Roman" w:cs="Times New Roman"/>
          <w:lang w:val="bs-Latn-BA"/>
        </w:rPr>
        <w:t>____________________</w:t>
      </w:r>
    </w:p>
    <w:p w:rsidR="00A56296" w:rsidRPr="00B93BD0" w:rsidRDefault="00A56296" w:rsidP="00A56296">
      <w:pPr>
        <w:rPr>
          <w:rFonts w:ascii="Times New Roman" w:hAnsi="Times New Roman" w:cs="Times New Roman"/>
          <w:lang w:val="bs-Latn-BA"/>
        </w:rPr>
      </w:pPr>
      <w:r w:rsidRPr="00B93BD0">
        <w:rPr>
          <w:rFonts w:ascii="Times New Roman" w:hAnsi="Times New Roman" w:cs="Times New Roman"/>
          <w:lang w:val="bs-Latn-BA"/>
        </w:rPr>
        <w:t>Потпис и печат надлежног органа:</w:t>
      </w:r>
    </w:p>
    <w:p w:rsidR="003F2D93" w:rsidRPr="00B93BD0" w:rsidRDefault="00A56296" w:rsidP="00A56296">
      <w:pPr>
        <w:rPr>
          <w:rFonts w:ascii="Times New Roman" w:hAnsi="Times New Roman" w:cs="Times New Roman"/>
          <w:lang w:val="bs-Latn-BA"/>
        </w:rPr>
      </w:pPr>
      <w:r w:rsidRPr="00B93BD0">
        <w:rPr>
          <w:rFonts w:ascii="Times New Roman" w:hAnsi="Times New Roman" w:cs="Times New Roman"/>
          <w:lang w:val="bs-Latn-BA"/>
        </w:rPr>
        <w:t>____________________                                   М.П</w:t>
      </w:r>
      <w:r w:rsidR="003F2D93" w:rsidRPr="00B93BD0">
        <w:rPr>
          <w:rFonts w:ascii="Times New Roman" w:hAnsi="Times New Roman" w:cs="Times New Roman"/>
          <w:lang w:val="bs-Latn-BA"/>
        </w:rPr>
        <w:t>.</w:t>
      </w:r>
    </w:p>
    <w:p w:rsidR="003F2D93" w:rsidRPr="00B93BD0" w:rsidRDefault="003F2D93" w:rsidP="003F2D93">
      <w:pPr>
        <w:rPr>
          <w:rFonts w:ascii="Times New Roman" w:hAnsi="Times New Roman" w:cs="Times New Roman"/>
          <w:lang w:val="bs-Latn-BA"/>
        </w:rPr>
      </w:pPr>
    </w:p>
    <w:p w:rsidR="00156EE3" w:rsidRPr="00B93BD0" w:rsidRDefault="00156EE3" w:rsidP="003F2D93">
      <w:pP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br w:type="page"/>
      </w:r>
    </w:p>
    <w:p w:rsidR="00677D3C" w:rsidRPr="00B93BD0" w:rsidRDefault="00CB3525" w:rsidP="00CB3525">
      <w:pPr>
        <w:pStyle w:val="Heading1"/>
        <w:numPr>
          <w:ilvl w:val="0"/>
          <w:numId w:val="0"/>
        </w:numPr>
        <w:ind w:left="432"/>
        <w:jc w:val="right"/>
        <w:rPr>
          <w:rFonts w:ascii="Times New Roman" w:hAnsi="Times New Roman" w:cs="Times New Roman"/>
          <w:sz w:val="24"/>
          <w:szCs w:val="24"/>
          <w:lang w:val="sr-Cyrl-RS"/>
        </w:rPr>
      </w:pPr>
      <w:bookmarkStart w:id="47" w:name="_Toc124833327"/>
      <w:r w:rsidRPr="00B93BD0">
        <w:rPr>
          <w:rFonts w:ascii="Times New Roman" w:hAnsi="Times New Roman" w:cs="Times New Roman"/>
          <w:sz w:val="24"/>
          <w:szCs w:val="24"/>
          <w:lang w:val="bs-Latn-BA"/>
        </w:rPr>
        <w:lastRenderedPageBreak/>
        <w:t>A</w:t>
      </w:r>
      <w:r w:rsidRPr="00B93BD0">
        <w:rPr>
          <w:rFonts w:ascii="Times New Roman" w:hAnsi="Times New Roman" w:cs="Times New Roman"/>
          <w:sz w:val="24"/>
          <w:szCs w:val="24"/>
          <w:lang w:val="sr-Cyrl-RS"/>
        </w:rPr>
        <w:t>НЕКС 1.4.</w:t>
      </w:r>
      <w:bookmarkEnd w:id="47"/>
    </w:p>
    <w:p w:rsidR="00677D3C" w:rsidRPr="00B93BD0" w:rsidRDefault="00677D3C" w:rsidP="00677D3C">
      <w:pPr>
        <w:autoSpaceDE w:val="0"/>
        <w:autoSpaceDN w:val="0"/>
        <w:adjustRightInd w:val="0"/>
        <w:jc w:val="both"/>
        <w:rPr>
          <w:rFonts w:ascii="Times New Roman" w:hAnsi="Times New Roman" w:cs="Times New Roman"/>
          <w:color w:val="000000"/>
          <w:sz w:val="24"/>
          <w:szCs w:val="24"/>
        </w:rPr>
      </w:pPr>
    </w:p>
    <w:p w:rsidR="00CB3525" w:rsidRPr="00B93BD0" w:rsidRDefault="00CB3525" w:rsidP="00CB3525">
      <w:pPr>
        <w:jc w:val="both"/>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Изјава о испуњености услова из члана 50. тачке: ц), д), е) и г) (Техничка и професионална способност у поступку набавке услуга) Закона о јавним набавкама („Службени гласник БиХ“ број: 39/14</w:t>
      </w:r>
      <w:r w:rsidR="00AE65F9" w:rsidRPr="00B93BD0">
        <w:rPr>
          <w:rFonts w:ascii="Times New Roman" w:hAnsi="Times New Roman" w:cs="Times New Roman"/>
          <w:bCs/>
          <w:sz w:val="24"/>
          <w:szCs w:val="24"/>
          <w:lang w:val="sr-Cyrl-RS"/>
        </w:rPr>
        <w:t xml:space="preserve">, </w:t>
      </w:r>
      <w:r w:rsidRPr="00B93BD0">
        <w:rPr>
          <w:rFonts w:ascii="Times New Roman" w:hAnsi="Times New Roman" w:cs="Times New Roman"/>
          <w:bCs/>
          <w:sz w:val="24"/>
          <w:szCs w:val="24"/>
          <w:lang w:val="sr-Cyrl-RS"/>
        </w:rPr>
        <w:t>59/22</w:t>
      </w:r>
      <w:r w:rsidR="00AE65F9" w:rsidRPr="00B93BD0">
        <w:rPr>
          <w:rFonts w:ascii="Times New Roman" w:hAnsi="Times New Roman" w:cs="Times New Roman"/>
          <w:bCs/>
          <w:sz w:val="24"/>
          <w:szCs w:val="24"/>
          <w:lang w:val="sr-Cyrl-RS"/>
        </w:rPr>
        <w:t xml:space="preserve"> и 50/24</w:t>
      </w:r>
      <w:r w:rsidRPr="00B93BD0">
        <w:rPr>
          <w:rFonts w:ascii="Times New Roman" w:hAnsi="Times New Roman" w:cs="Times New Roman"/>
          <w:bCs/>
          <w:sz w:val="24"/>
          <w:szCs w:val="24"/>
          <w:lang w:val="bs-Latn-BA"/>
        </w:rPr>
        <w:t xml:space="preserve">) </w:t>
      </w: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Ја, нижепотписани ____________________ (Име и презиме), са личном картом број: ____________________ издатом од ____________________, у својству представника привредног друштва или обрта или сродне дјелатности ________________________________________ (Навести положај, назив привредног друштва или обрта или сродне дјелатности), ИД број: ____________________, чије сједиште се налази у ____________________ (Град/опћина), на адреси ___________________ (Улица и број), као кандидат/понуђач у поступку јавне набавке ________________________________________ (Навести тачан назив и врсту поступка јавне набавке), а којег проводи уговорни орган ________________________________________ (Навести тачан назив уговорног органа), за које је објављено обавјештење о јавној набавци (ако је објављено обавјештење) број: ____________________ у „Службеном гласнику БиХ“ број: ____________________, а у складу са чланом 50. тачке ц), д), е) и г) под пуном материјалном и казненом одговорношћу дајем сљедећу изјаву/е: </w:t>
      </w:r>
    </w:p>
    <w:p w:rsidR="00CB3525" w:rsidRPr="00B93BD0" w:rsidRDefault="00CB3525" w:rsidP="00CB3525">
      <w:pPr>
        <w:jc w:val="both"/>
        <w:rPr>
          <w:rFonts w:ascii="Times New Roman" w:hAnsi="Times New Roman" w:cs="Times New Roman"/>
          <w:bCs/>
          <w:sz w:val="24"/>
          <w:szCs w:val="24"/>
          <w:lang w:val="bs-Latn-BA"/>
        </w:rPr>
      </w:pP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ц) ангажираном техничком особљу или техничким органима, а за које се не може захтијевати да су запослени код кандидата/понуђача; </w:t>
      </w:r>
    </w:p>
    <w:p w:rsidR="00CB3525" w:rsidRPr="00B93BD0" w:rsidRDefault="00CB3525" w:rsidP="00CB3525">
      <w:pPr>
        <w:jc w:val="both"/>
        <w:rPr>
          <w:rFonts w:ascii="Times New Roman" w:hAnsi="Times New Roman" w:cs="Times New Roman"/>
          <w:bCs/>
          <w:sz w:val="24"/>
          <w:szCs w:val="24"/>
          <w:lang w:val="bs-Latn-BA"/>
        </w:rPr>
      </w:pP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д) пружаоца услуга о просјечном годишњем броју запослених и о броју руководећег особља у посљедње три године; </w:t>
      </w:r>
    </w:p>
    <w:p w:rsidR="00CB3525" w:rsidRPr="00B93BD0" w:rsidRDefault="00CB3525" w:rsidP="00CB3525">
      <w:pPr>
        <w:jc w:val="both"/>
        <w:rPr>
          <w:rFonts w:ascii="Times New Roman" w:hAnsi="Times New Roman" w:cs="Times New Roman"/>
          <w:bCs/>
          <w:sz w:val="24"/>
          <w:szCs w:val="24"/>
          <w:lang w:val="bs-Latn-BA"/>
        </w:rPr>
      </w:pP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е) техничкој опремљености и оспособљености те мјерама којима располаже пружалац услуга за извршење конкретних услуга и осигурање квалитете; </w:t>
      </w:r>
    </w:p>
    <w:p w:rsidR="00CB3525" w:rsidRPr="00B93BD0" w:rsidRDefault="00CB3525" w:rsidP="00CB3525">
      <w:pPr>
        <w:jc w:val="both"/>
        <w:rPr>
          <w:rFonts w:ascii="Times New Roman" w:hAnsi="Times New Roman" w:cs="Times New Roman"/>
          <w:bCs/>
          <w:sz w:val="24"/>
          <w:szCs w:val="24"/>
          <w:lang w:val="bs-Latn-BA"/>
        </w:rPr>
      </w:pP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г) кандидата/понуђача да прихвата предузимање мјера за управљање заштитом околине и мјера енергетске ефикасности које ће привредни субјект примјењивати приликом пружања услуга. </w:t>
      </w:r>
    </w:p>
    <w:p w:rsidR="00CB3525" w:rsidRPr="00B93BD0" w:rsidRDefault="00CB3525" w:rsidP="00CB3525">
      <w:pPr>
        <w:jc w:val="both"/>
        <w:rPr>
          <w:rFonts w:ascii="Times New Roman" w:hAnsi="Times New Roman" w:cs="Times New Roman"/>
          <w:bCs/>
          <w:sz w:val="24"/>
          <w:szCs w:val="24"/>
          <w:lang w:val="bs-Latn-BA"/>
        </w:rPr>
      </w:pP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(Заокружити тачке које су дефинисане као захтјеви у тендерској документацији (једну или више) </w:t>
      </w: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Навести прецизне податке везане за захтјеве из тендерске документације: </w:t>
      </w: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lastRenderedPageBreak/>
        <w:t xml:space="preserve">Надаље изјављујем да сам свјестан да кривотворење службене исправе, односно употреба неистините службене или пословне исправе, књиге или списа у служби или пословању као да су истинити представља казнено дјело утврђено Казненим законима у БиХ, те да давање нетачних података у документима којима се доказује техничка и професионална способност из чланова од 48. до 51. Закона о јавним набавкама представља прекршај за који су предвиђене новчане казне од 1.000,00 КМ до 10.000,00 КМ за понуђача (правно лице) и од 200,00 КМ до 2.000,00 КМ за одговорно лице понуђача. </w:t>
      </w:r>
    </w:p>
    <w:p w:rsidR="00CB3525" w:rsidRPr="00B93BD0" w:rsidRDefault="00CB3525" w:rsidP="00CB3525">
      <w:pPr>
        <w:jc w:val="both"/>
        <w:rPr>
          <w:rFonts w:ascii="Times New Roman" w:hAnsi="Times New Roman" w:cs="Times New Roman"/>
          <w:bCs/>
          <w:sz w:val="24"/>
          <w:szCs w:val="24"/>
          <w:lang w:val="bs-Latn-BA"/>
        </w:rPr>
      </w:pP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Изјаву дао: </w:t>
      </w: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____________________</w:t>
      </w: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 </w:t>
      </w: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Мјесто и датум давања изјаве: </w:t>
      </w:r>
    </w:p>
    <w:p w:rsidR="00CB3525" w:rsidRPr="00B93BD0" w:rsidRDefault="00CB3525" w:rsidP="00CB3525">
      <w:pPr>
        <w:jc w:val="both"/>
        <w:rPr>
          <w:rFonts w:ascii="Times New Roman" w:hAnsi="Times New Roman" w:cs="Times New Roman"/>
          <w:bCs/>
          <w:sz w:val="24"/>
          <w:szCs w:val="24"/>
          <w:lang w:val="bs-Latn-BA"/>
        </w:rPr>
      </w:pP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____________________ </w:t>
      </w:r>
    </w:p>
    <w:p w:rsidR="00CB3525" w:rsidRPr="00B93BD0" w:rsidRDefault="00CB3525" w:rsidP="00CB3525">
      <w:pPr>
        <w:jc w:val="both"/>
        <w:rPr>
          <w:rFonts w:ascii="Times New Roman" w:hAnsi="Times New Roman" w:cs="Times New Roman"/>
          <w:bCs/>
          <w:sz w:val="24"/>
          <w:szCs w:val="24"/>
          <w:lang w:val="bs-Latn-BA"/>
        </w:rPr>
      </w:pPr>
    </w:p>
    <w:p w:rsidR="00CB3525"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Потпис и печат понуђача/кандидата: </w:t>
      </w:r>
    </w:p>
    <w:p w:rsidR="00CB3525" w:rsidRPr="00B93BD0" w:rsidRDefault="00CB3525" w:rsidP="00CB3525">
      <w:pPr>
        <w:jc w:val="both"/>
        <w:rPr>
          <w:rFonts w:ascii="Times New Roman" w:hAnsi="Times New Roman" w:cs="Times New Roman"/>
          <w:bCs/>
          <w:sz w:val="24"/>
          <w:szCs w:val="24"/>
          <w:lang w:val="bs-Latn-BA"/>
        </w:rPr>
      </w:pPr>
    </w:p>
    <w:p w:rsidR="00677D3C" w:rsidRPr="00B93BD0" w:rsidRDefault="00CB3525" w:rsidP="00CB3525">
      <w:pPr>
        <w:jc w:val="both"/>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____________________ М.П</w:t>
      </w:r>
    </w:p>
    <w:p w:rsidR="00CB3525" w:rsidRPr="00B93BD0" w:rsidRDefault="00CB3525" w:rsidP="00156EE3">
      <w:pPr>
        <w:pStyle w:val="Heading1"/>
        <w:numPr>
          <w:ilvl w:val="0"/>
          <w:numId w:val="0"/>
        </w:numPr>
        <w:ind w:left="432" w:hanging="432"/>
        <w:jc w:val="right"/>
        <w:rPr>
          <w:rFonts w:ascii="Times New Roman" w:hAnsi="Times New Roman" w:cs="Times New Roman"/>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CB3525" w:rsidRPr="00B93BD0" w:rsidRDefault="00CB3525" w:rsidP="00CB3525">
      <w:pPr>
        <w:rPr>
          <w:sz w:val="24"/>
          <w:szCs w:val="24"/>
          <w:lang w:val="sr-Cyrl-RS"/>
        </w:rPr>
      </w:pPr>
    </w:p>
    <w:p w:rsidR="00AE65F9" w:rsidRPr="00B93BD0" w:rsidRDefault="00AE65F9" w:rsidP="00CB3525">
      <w:pPr>
        <w:rPr>
          <w:sz w:val="24"/>
          <w:szCs w:val="24"/>
          <w:lang w:val="sr-Cyrl-RS"/>
        </w:rPr>
      </w:pPr>
    </w:p>
    <w:p w:rsidR="00CB3525" w:rsidRDefault="00CB3525" w:rsidP="00CB3525">
      <w:pPr>
        <w:rPr>
          <w:sz w:val="24"/>
          <w:szCs w:val="24"/>
          <w:lang w:val="sr-Cyrl-RS"/>
        </w:rPr>
      </w:pPr>
    </w:p>
    <w:p w:rsidR="00231A79" w:rsidRPr="00B93BD0" w:rsidRDefault="00231A79" w:rsidP="00CB3525">
      <w:pPr>
        <w:rPr>
          <w:sz w:val="24"/>
          <w:szCs w:val="24"/>
          <w:lang w:val="sr-Cyrl-RS"/>
        </w:rPr>
      </w:pPr>
    </w:p>
    <w:p w:rsidR="003F2D93" w:rsidRPr="00B93BD0" w:rsidRDefault="003F2D93" w:rsidP="00156EE3">
      <w:pPr>
        <w:pStyle w:val="Heading1"/>
        <w:numPr>
          <w:ilvl w:val="0"/>
          <w:numId w:val="0"/>
        </w:numPr>
        <w:ind w:left="432" w:hanging="432"/>
        <w:jc w:val="right"/>
        <w:rPr>
          <w:rFonts w:ascii="Times New Roman" w:hAnsi="Times New Roman" w:cs="Times New Roman"/>
          <w:sz w:val="24"/>
          <w:szCs w:val="24"/>
          <w:lang w:val="bs-Latn-BA"/>
        </w:rPr>
      </w:pPr>
      <w:bookmarkStart w:id="48" w:name="_Toc124833328"/>
      <w:r w:rsidRPr="00B93BD0">
        <w:rPr>
          <w:rFonts w:ascii="Times New Roman" w:hAnsi="Times New Roman" w:cs="Times New Roman"/>
          <w:sz w:val="24"/>
          <w:szCs w:val="24"/>
          <w:lang w:val="bs-Latn-BA"/>
        </w:rPr>
        <w:lastRenderedPageBreak/>
        <w:t>A</w:t>
      </w:r>
      <w:r w:rsidR="00A56296" w:rsidRPr="00B93BD0">
        <w:rPr>
          <w:rFonts w:ascii="Times New Roman" w:hAnsi="Times New Roman" w:cs="Times New Roman"/>
          <w:sz w:val="24"/>
          <w:szCs w:val="24"/>
          <w:lang w:val="sr-Cyrl-BA"/>
        </w:rPr>
        <w:t>НЕКС</w:t>
      </w:r>
      <w:r w:rsidRPr="00B93BD0">
        <w:rPr>
          <w:rFonts w:ascii="Times New Roman" w:hAnsi="Times New Roman" w:cs="Times New Roman"/>
          <w:sz w:val="24"/>
          <w:szCs w:val="24"/>
          <w:lang w:val="bs-Latn-BA"/>
        </w:rPr>
        <w:t xml:space="preserve"> 2.1.</w:t>
      </w:r>
      <w:bookmarkEnd w:id="48"/>
    </w:p>
    <w:p w:rsidR="003F2D93" w:rsidRPr="00B93BD0" w:rsidRDefault="00A56296" w:rsidP="00156EE3">
      <w:pPr>
        <w:pStyle w:val="Heading2"/>
        <w:numPr>
          <w:ilvl w:val="0"/>
          <w:numId w:val="0"/>
        </w:numPr>
        <w:jc w:val="center"/>
        <w:rPr>
          <w:rFonts w:ascii="Times New Roman" w:hAnsi="Times New Roman" w:cs="Times New Roman"/>
          <w:sz w:val="24"/>
          <w:szCs w:val="24"/>
          <w:lang w:val="bs-Latn-BA"/>
        </w:rPr>
      </w:pPr>
      <w:bookmarkStart w:id="49" w:name="_Toc124833329"/>
      <w:r w:rsidRPr="00B93BD0">
        <w:rPr>
          <w:rFonts w:ascii="Times New Roman" w:hAnsi="Times New Roman" w:cs="Times New Roman"/>
          <w:sz w:val="24"/>
          <w:szCs w:val="24"/>
          <w:lang w:val="bs-Latn-BA"/>
        </w:rPr>
        <w:t>ОБРАЗАЦ ЗА ДОСТАВЉАЊЕ ПОЧЕТНЕ ПОНУДЕ И НА ПРЕГОВАРАЊ</w:t>
      </w:r>
      <w:r w:rsidR="003F2D93" w:rsidRPr="00B93BD0">
        <w:rPr>
          <w:rFonts w:ascii="Times New Roman" w:hAnsi="Times New Roman" w:cs="Times New Roman"/>
          <w:sz w:val="24"/>
          <w:szCs w:val="24"/>
          <w:lang w:val="bs-Latn-BA"/>
        </w:rPr>
        <w:t>E</w:t>
      </w:r>
      <w:bookmarkEnd w:id="49"/>
    </w:p>
    <w:p w:rsidR="003F2D93" w:rsidRPr="00B93BD0" w:rsidRDefault="003F2D93" w:rsidP="003F2D93">
      <w:pPr>
        <w:rPr>
          <w:rFonts w:ascii="Times New Roman" w:hAnsi="Times New Roman" w:cs="Times New Roman"/>
          <w:bCs/>
          <w:sz w:val="24"/>
          <w:szCs w:val="24"/>
          <w:lang w:val="bs-Latn-BA"/>
        </w:rPr>
      </w:pPr>
    </w:p>
    <w:p w:rsidR="00A56296" w:rsidRPr="00B93BD0" w:rsidRDefault="00A56296" w:rsidP="00A56296">
      <w:pPr>
        <w:jc w:val="both"/>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 xml:space="preserve">Број набавке: </w:t>
      </w:r>
      <w:r w:rsidR="00EE0C22" w:rsidRPr="00B93BD0">
        <w:rPr>
          <w:rFonts w:ascii="Times New Roman" w:hAnsi="Times New Roman" w:cs="Times New Roman"/>
          <w:bCs/>
          <w:sz w:val="24"/>
          <w:szCs w:val="24"/>
          <w:lang w:val="sr-Cyrl-RS"/>
        </w:rPr>
        <w:t>________</w:t>
      </w:r>
      <w:r w:rsidR="00AE65F9" w:rsidRPr="00B93BD0">
        <w:rPr>
          <w:rFonts w:ascii="Times New Roman" w:hAnsi="Times New Roman" w:cs="Times New Roman"/>
          <w:bCs/>
          <w:sz w:val="24"/>
          <w:szCs w:val="24"/>
          <w:lang w:val="sr-Cyrl-RS"/>
        </w:rPr>
        <w:t>/2</w:t>
      </w:r>
      <w:r w:rsidR="00EE0C22" w:rsidRPr="00B93BD0">
        <w:rPr>
          <w:rFonts w:ascii="Times New Roman" w:hAnsi="Times New Roman" w:cs="Times New Roman"/>
          <w:bCs/>
          <w:sz w:val="24"/>
          <w:szCs w:val="24"/>
          <w:lang w:val="sr-Cyrl-RS"/>
        </w:rPr>
        <w:t>6</w:t>
      </w:r>
    </w:p>
    <w:p w:rsidR="00131AF8" w:rsidRPr="00B93BD0" w:rsidRDefault="00131AF8" w:rsidP="00131AF8">
      <w:pPr>
        <w:jc w:val="both"/>
        <w:rPr>
          <w:rFonts w:ascii="Times New Roman" w:hAnsi="Times New Roman" w:cs="Times New Roman"/>
          <w:bCs/>
          <w:color w:val="000000" w:themeColor="text1"/>
          <w:sz w:val="24"/>
          <w:szCs w:val="24"/>
          <w:lang w:val="sr-Cyrl-RS"/>
        </w:rPr>
      </w:pPr>
      <w:r w:rsidRPr="00B93BD0">
        <w:rPr>
          <w:rFonts w:ascii="Times New Roman" w:hAnsi="Times New Roman" w:cs="Times New Roman"/>
          <w:b/>
          <w:bCs/>
          <w:color w:val="000000" w:themeColor="text1"/>
          <w:sz w:val="24"/>
          <w:szCs w:val="24"/>
          <w:lang w:val="bs-Latn-BA"/>
        </w:rPr>
        <w:t>ПРЕДМЕТ НАБАВКЕ</w:t>
      </w:r>
      <w:r w:rsidRPr="00B93BD0">
        <w:rPr>
          <w:rFonts w:ascii="Times New Roman" w:hAnsi="Times New Roman" w:cs="Times New Roman"/>
          <w:bCs/>
          <w:color w:val="000000" w:themeColor="text1"/>
          <w:sz w:val="24"/>
          <w:szCs w:val="24"/>
          <w:lang w:val="bs-Latn-BA"/>
        </w:rPr>
        <w:t xml:space="preserve">: </w:t>
      </w:r>
      <w:r w:rsidR="00A908F2" w:rsidRPr="00B93BD0">
        <w:rPr>
          <w:rFonts w:ascii="Times New Roman" w:hAnsi="Times New Roman" w:cs="Times New Roman"/>
          <w:bCs/>
          <w:color w:val="000000" w:themeColor="text1"/>
          <w:sz w:val="24"/>
          <w:szCs w:val="24"/>
          <w:lang w:val="sr-Cyrl-RS"/>
        </w:rPr>
        <w:t>________________________________________________________</w:t>
      </w:r>
    </w:p>
    <w:p w:rsidR="00A56296" w:rsidRPr="00B93BD0" w:rsidRDefault="00A56296" w:rsidP="00A56296">
      <w:pPr>
        <w:jc w:val="both"/>
        <w:rPr>
          <w:rFonts w:ascii="Times New Roman" w:hAnsi="Times New Roman" w:cs="Times New Roman"/>
          <w:bCs/>
          <w:sz w:val="24"/>
          <w:szCs w:val="24"/>
          <w:lang w:val="bs-Latn-BA"/>
        </w:rPr>
      </w:pPr>
    </w:p>
    <w:p w:rsidR="00A56296" w:rsidRPr="00B93BD0" w:rsidRDefault="00A56296" w:rsidP="00A56296">
      <w:pPr>
        <w:rPr>
          <w:rFonts w:ascii="Times New Roman" w:hAnsi="Times New Roman" w:cs="Times New Roman"/>
          <w:bCs/>
          <w:sz w:val="24"/>
          <w:szCs w:val="24"/>
          <w:lang w:val="sr-Cyrl-RS"/>
        </w:rPr>
      </w:pPr>
      <w:r w:rsidRPr="00B93BD0">
        <w:rPr>
          <w:rFonts w:ascii="Times New Roman" w:hAnsi="Times New Roman" w:cs="Times New Roman"/>
          <w:b/>
          <w:bCs/>
          <w:sz w:val="24"/>
          <w:szCs w:val="24"/>
          <w:lang w:val="bs-Latn-BA"/>
        </w:rPr>
        <w:t>УГОВОРНИ ОРГАН</w:t>
      </w:r>
      <w:r w:rsidR="00DC3642" w:rsidRPr="00B93BD0">
        <w:rPr>
          <w:rFonts w:ascii="Times New Roman" w:hAnsi="Times New Roman" w:cs="Times New Roman"/>
          <w:bCs/>
          <w:sz w:val="24"/>
          <w:szCs w:val="24"/>
          <w:lang w:val="sr-Cyrl-RS"/>
        </w:rPr>
        <w:t xml:space="preserve"> А.Д. „Водовод и канализација“ Бијељина</w:t>
      </w:r>
    </w:p>
    <w:p w:rsidR="00A56296" w:rsidRPr="00B93BD0" w:rsidRDefault="00A56296" w:rsidP="00DC3642">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 xml:space="preserve">Адреса и сједиште уговорног органа: </w:t>
      </w:r>
      <w:r w:rsidR="00DC3642" w:rsidRPr="00B93BD0">
        <w:rPr>
          <w:rFonts w:ascii="Times New Roman" w:hAnsi="Times New Roman" w:cs="Times New Roman"/>
          <w:bCs/>
          <w:sz w:val="24"/>
          <w:szCs w:val="24"/>
          <w:lang w:val="sr-Cyrl-RS"/>
        </w:rPr>
        <w:t>ул. Хајдук Станка број 20, 76 300 Бијељина</w:t>
      </w:r>
    </w:p>
    <w:p w:rsidR="00A56296" w:rsidRPr="00B93BD0" w:rsidRDefault="00A56296" w:rsidP="00A56296">
      <w:pPr>
        <w:jc w:val="both"/>
        <w:rPr>
          <w:rFonts w:ascii="Times New Roman" w:hAnsi="Times New Roman" w:cs="Times New Roman"/>
          <w:bCs/>
          <w:sz w:val="24"/>
          <w:szCs w:val="24"/>
          <w:lang w:val="bs-Latn-BA"/>
        </w:rPr>
      </w:pPr>
      <w:r w:rsidRPr="00B93BD0">
        <w:rPr>
          <w:rFonts w:ascii="Times New Roman" w:hAnsi="Times New Roman" w:cs="Times New Roman"/>
          <w:b/>
          <w:bCs/>
          <w:sz w:val="24"/>
          <w:szCs w:val="24"/>
          <w:lang w:val="bs-Latn-BA"/>
        </w:rPr>
        <w:t>ПОНУЂАЧ</w:t>
      </w:r>
      <w:r w:rsidRPr="00B93BD0">
        <w:rPr>
          <w:rFonts w:ascii="Times New Roman" w:hAnsi="Times New Roman" w:cs="Times New Roman"/>
          <w:bCs/>
          <w:sz w:val="24"/>
          <w:szCs w:val="24"/>
          <w:lang w:val="bs-Latn-BA"/>
        </w:rPr>
        <w:t xml:space="preserve"> ______________________________________________(уписује се назив понуђача)</w:t>
      </w:r>
    </w:p>
    <w:p w:rsidR="003F2D93" w:rsidRPr="00B93BD0" w:rsidRDefault="00A56296" w:rsidP="00A56296">
      <w:pPr>
        <w:jc w:val="both"/>
        <w:rPr>
          <w:rFonts w:ascii="Times New Roman" w:hAnsi="Times New Roman" w:cs="Times New Roman"/>
          <w:bCs/>
          <w:sz w:val="24"/>
          <w:szCs w:val="24"/>
          <w:lang w:val="bs-Latn-BA"/>
        </w:rPr>
      </w:pPr>
      <w:r w:rsidRPr="00B93BD0">
        <w:rPr>
          <w:rFonts w:ascii="Times New Roman" w:hAnsi="Times New Roman" w:cs="Times New Roman"/>
          <w:b/>
          <w:bCs/>
          <w:sz w:val="24"/>
          <w:szCs w:val="24"/>
          <w:lang w:val="bs-Latn-BA"/>
        </w:rPr>
        <w:t>НАПОМЕНА:</w:t>
      </w:r>
      <w:r w:rsidRPr="00B93BD0">
        <w:rPr>
          <w:rFonts w:ascii="Times New Roman" w:hAnsi="Times New Roman" w:cs="Times New Roman"/>
          <w:bCs/>
          <w:sz w:val="24"/>
          <w:szCs w:val="24"/>
          <w:lang w:val="bs-Latn-BA"/>
        </w:rPr>
        <w:t xml:space="preserve"> Уколико понуду доставља група понуђача, уписују се исти подаци за све чланове групе понуђача, као и када понуду доставља само један понуђач, а поред назива понуђача који је представник групе понуђача уписује се податак да је то представник групе понуђача. Подуговарач се не сматра чланом групе понуђача  у смислу поступка јавне набавке</w:t>
      </w:r>
      <w:r w:rsidR="003F2D93" w:rsidRPr="00B93BD0">
        <w:rPr>
          <w:rFonts w:ascii="Times New Roman" w:hAnsi="Times New Roman" w:cs="Times New Roman"/>
          <w:bCs/>
          <w:sz w:val="24"/>
          <w:szCs w:val="24"/>
          <w:lang w:val="bs-Latn-BA"/>
        </w:rPr>
        <w:t>.</w:t>
      </w:r>
    </w:p>
    <w:p w:rsidR="003F2D93" w:rsidRPr="00B93BD0" w:rsidRDefault="003F2D93" w:rsidP="003F2D93">
      <w:pPr>
        <w:rPr>
          <w:rFonts w:ascii="Times New Roman" w:hAnsi="Times New Roman" w:cs="Times New Roman"/>
          <w:bCs/>
          <w:i/>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436"/>
        <w:gridCol w:w="4752"/>
      </w:tblGrid>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 xml:space="preserve">Назив и сједиште понуђача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 xml:space="preserve">(овлаштени представник групе понуђача)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Назив, адреса и ЈИБ за сваког члана групе понуђача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(уколико се ради о групи понуђача)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 xml:space="preserve">Адреса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ИДБ/ЈИБ</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Број жиро рачуна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Да ли је понуђач у систему ПДВ-а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Адреса за доставу поште</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sr-Cyrl-BA"/>
              </w:rPr>
            </w:pPr>
            <w:r w:rsidRPr="00B93BD0">
              <w:rPr>
                <w:rFonts w:ascii="Times New Roman" w:hAnsi="Times New Roman" w:cs="Times New Roman"/>
                <w:sz w:val="24"/>
                <w:szCs w:val="24"/>
                <w:lang w:val="sr-Cyrl-BA"/>
              </w:rPr>
              <w:t>Мејл</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r w:rsidR="00A56296" w:rsidRPr="00B93BD0" w:rsidTr="00A56296">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r w:rsidRPr="00B93BD0">
              <w:rPr>
                <w:rFonts w:ascii="Times New Roman" w:hAnsi="Times New Roman" w:cs="Times New Roman"/>
                <w:sz w:val="24"/>
                <w:szCs w:val="24"/>
              </w:rPr>
              <w:t>Контакт особа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296" w:rsidRPr="00B93BD0" w:rsidRDefault="00A56296" w:rsidP="00A56296">
            <w:pPr>
              <w:rPr>
                <w:rFonts w:ascii="Times New Roman" w:hAnsi="Times New Roman" w:cs="Times New Roman"/>
                <w:sz w:val="24"/>
                <w:szCs w:val="24"/>
                <w:lang w:val="bs-Latn-BA"/>
              </w:rPr>
            </w:pPr>
          </w:p>
        </w:tc>
      </w:tr>
    </w:tbl>
    <w:p w:rsidR="00156EE3" w:rsidRPr="00B93BD0" w:rsidRDefault="00156EE3" w:rsidP="003F2D93">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br w:type="page"/>
      </w:r>
    </w:p>
    <w:p w:rsidR="00A56296" w:rsidRPr="00B93BD0" w:rsidRDefault="00A56296" w:rsidP="00A56296">
      <w:pPr>
        <w:jc w:val="center"/>
        <w:rPr>
          <w:rFonts w:ascii="Times New Roman" w:hAnsi="Times New Roman" w:cs="Times New Roman"/>
          <w:b/>
          <w:bCs/>
          <w:lang w:val="bs-Latn-BA"/>
        </w:rPr>
      </w:pPr>
      <w:r w:rsidRPr="00B93BD0">
        <w:rPr>
          <w:rFonts w:ascii="Times New Roman" w:hAnsi="Times New Roman" w:cs="Times New Roman"/>
          <w:b/>
          <w:bCs/>
          <w:lang w:val="bs-Latn-BA"/>
        </w:rPr>
        <w:lastRenderedPageBreak/>
        <w:t>ИЗЈАВА ПОНУЂАЧА</w:t>
      </w: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Cs/>
          <w:lang w:val="bs-Latn-BA"/>
        </w:rPr>
        <w:t xml:space="preserve">У поступку јавне набавке која је објављена </w:t>
      </w:r>
      <w:r w:rsidR="00A908F2" w:rsidRPr="00B93BD0">
        <w:rPr>
          <w:rFonts w:ascii="Times New Roman" w:hAnsi="Times New Roman" w:cs="Times New Roman"/>
          <w:bCs/>
          <w:lang w:val="bs-Latn-BA"/>
        </w:rPr>
        <w:t xml:space="preserve">на </w:t>
      </w:r>
      <w:r w:rsidR="00A908F2" w:rsidRPr="00B93BD0">
        <w:rPr>
          <w:rFonts w:ascii="Times New Roman" w:hAnsi="Times New Roman" w:cs="Times New Roman"/>
          <w:bCs/>
          <w:lang w:val="sr-Cyrl-RS"/>
        </w:rPr>
        <w:t>порталу јавних набавки, ознака: ПП-</w:t>
      </w:r>
      <w:r w:rsidR="00FB415C" w:rsidRPr="00B93BD0">
        <w:rPr>
          <w:rFonts w:ascii="Times New Roman" w:hAnsi="Times New Roman" w:cs="Times New Roman"/>
          <w:bCs/>
          <w:lang w:val="sr-Cyrl-RS"/>
        </w:rPr>
        <w:t>01/2</w:t>
      </w:r>
      <w:r w:rsidR="00A908F2" w:rsidRPr="00B93BD0">
        <w:rPr>
          <w:rFonts w:ascii="Times New Roman" w:hAnsi="Times New Roman" w:cs="Times New Roman"/>
          <w:bCs/>
          <w:lang w:val="sr-Cyrl-RS"/>
        </w:rPr>
        <w:t>3</w:t>
      </w:r>
      <w:r w:rsidRPr="00B93BD0">
        <w:rPr>
          <w:rFonts w:ascii="Times New Roman" w:hAnsi="Times New Roman" w:cs="Times New Roman"/>
          <w:bCs/>
          <w:lang w:val="bs-Latn-BA"/>
        </w:rPr>
        <w:t>, овим достављамо своју понуду и изјављујемо сљедеће:</w:t>
      </w:r>
    </w:p>
    <w:p w:rsidR="00A56296" w:rsidRPr="00B93BD0" w:rsidRDefault="00A56296" w:rsidP="00A56296">
      <w:pPr>
        <w:jc w:val="both"/>
        <w:rPr>
          <w:rFonts w:ascii="Times New Roman" w:hAnsi="Times New Roman" w:cs="Times New Roman"/>
          <w:bCs/>
          <w:lang w:val="bs-Latn-BA"/>
        </w:rPr>
      </w:pP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Cs/>
          <w:lang w:val="bs-Latn-BA"/>
        </w:rPr>
        <w:t>1. У складу са садржајем и захтјевима из ТД, овом изјавом прихватамо њене одредбе у цијелости, без икаквих резерви или ограничења.</w:t>
      </w:r>
    </w:p>
    <w:p w:rsidR="00A56296" w:rsidRPr="00B93BD0" w:rsidRDefault="00A56296" w:rsidP="00A56296">
      <w:pPr>
        <w:jc w:val="both"/>
        <w:rPr>
          <w:rFonts w:ascii="Times New Roman" w:hAnsi="Times New Roman" w:cs="Times New Roman"/>
          <w:bCs/>
          <w:lang w:val="sr-Cyrl-RS"/>
        </w:rPr>
      </w:pPr>
      <w:r w:rsidRPr="00B93BD0">
        <w:rPr>
          <w:rFonts w:ascii="Times New Roman" w:hAnsi="Times New Roman" w:cs="Times New Roman"/>
          <w:bCs/>
          <w:lang w:val="bs-Latn-BA"/>
        </w:rPr>
        <w:t>2. Овом почетном понудом одговарамо захтјевима из ТД за пружање услуга: ___________________________________________________________ (уписати предмет набавке), у складу са условима утврђеним ТД, критериј</w:t>
      </w:r>
      <w:r w:rsidR="00F72694" w:rsidRPr="00B93BD0">
        <w:rPr>
          <w:rFonts w:ascii="Times New Roman" w:hAnsi="Times New Roman" w:cs="Times New Roman"/>
          <w:bCs/>
          <w:lang w:val="sr-Cyrl-BA"/>
        </w:rPr>
        <w:t>ум</w:t>
      </w:r>
      <w:r w:rsidRPr="00B93BD0">
        <w:rPr>
          <w:rFonts w:ascii="Times New Roman" w:hAnsi="Times New Roman" w:cs="Times New Roman"/>
          <w:bCs/>
          <w:lang w:val="bs-Latn-BA"/>
        </w:rPr>
        <w:t xml:space="preserve">има и утврђеним роковима, без икаквих резерви или ограничења.                                    </w:t>
      </w:r>
      <w:r w:rsidR="00FB415C" w:rsidRPr="00B93BD0">
        <w:rPr>
          <w:rFonts w:ascii="Times New Roman" w:hAnsi="Times New Roman" w:cs="Times New Roman"/>
          <w:bCs/>
          <w:lang w:val="bs-Latn-BA"/>
        </w:rPr>
        <w:t xml:space="preserve">                               </w:t>
      </w:r>
    </w:p>
    <w:p w:rsidR="00A56296" w:rsidRPr="00B93BD0" w:rsidRDefault="00A56296" w:rsidP="00A56296">
      <w:pPr>
        <w:rPr>
          <w:rFonts w:ascii="Times New Roman" w:hAnsi="Times New Roman" w:cs="Times New Roman"/>
          <w:bCs/>
          <w:lang w:val="bs-Latn-BA"/>
        </w:rPr>
      </w:pPr>
      <w:r w:rsidRPr="00B93BD0">
        <w:rPr>
          <w:rFonts w:ascii="Times New Roman" w:hAnsi="Times New Roman" w:cs="Times New Roman"/>
          <w:bCs/>
          <w:lang w:val="bs-Latn-BA"/>
        </w:rPr>
        <w:t>3. Цијена наше почетне понуде, без ПДВ-а, износи: __________________________________КМ</w:t>
      </w:r>
    </w:p>
    <w:p w:rsidR="00A56296" w:rsidRPr="00B93BD0" w:rsidRDefault="00A56296" w:rsidP="00A56296">
      <w:pPr>
        <w:rPr>
          <w:rFonts w:ascii="Times New Roman" w:hAnsi="Times New Roman" w:cs="Times New Roman"/>
          <w:bCs/>
          <w:lang w:val="bs-Latn-BA"/>
        </w:rPr>
      </w:pPr>
      <w:r w:rsidRPr="00B93BD0">
        <w:rPr>
          <w:rFonts w:ascii="Times New Roman" w:hAnsi="Times New Roman" w:cs="Times New Roman"/>
          <w:bCs/>
          <w:lang w:val="bs-Latn-BA"/>
        </w:rPr>
        <w:t>Попуст који дајемо на цијену  износи __________________КМ</w:t>
      </w:r>
    </w:p>
    <w:p w:rsidR="00A56296" w:rsidRPr="00B93BD0" w:rsidRDefault="00A56296" w:rsidP="00A56296">
      <w:pPr>
        <w:rPr>
          <w:rFonts w:ascii="Times New Roman" w:hAnsi="Times New Roman" w:cs="Times New Roman"/>
          <w:bCs/>
          <w:lang w:val="bs-Latn-BA"/>
        </w:rPr>
      </w:pPr>
      <w:r w:rsidRPr="00B93BD0">
        <w:rPr>
          <w:rFonts w:ascii="Times New Roman" w:hAnsi="Times New Roman" w:cs="Times New Roman"/>
          <w:bCs/>
          <w:lang w:val="bs-Latn-BA"/>
        </w:rPr>
        <w:t>Цијена наше почетне понуде, са укљученим попустом износи ______________________КМ</w:t>
      </w:r>
    </w:p>
    <w:p w:rsidR="00A56296" w:rsidRPr="00B93BD0" w:rsidRDefault="00A56296" w:rsidP="00A56296">
      <w:pPr>
        <w:rPr>
          <w:rFonts w:ascii="Times New Roman" w:hAnsi="Times New Roman" w:cs="Times New Roman"/>
          <w:bCs/>
          <w:lang w:val="bs-Latn-BA"/>
        </w:rPr>
      </w:pPr>
      <w:r w:rsidRPr="00B93BD0">
        <w:rPr>
          <w:rFonts w:ascii="Times New Roman" w:hAnsi="Times New Roman" w:cs="Times New Roman"/>
          <w:bCs/>
          <w:lang w:val="bs-Latn-BA"/>
        </w:rPr>
        <w:t>ПДВ на цијену понуде (са урачунатим попустом) износи _________________________КМ</w:t>
      </w:r>
    </w:p>
    <w:p w:rsidR="00A56296" w:rsidRPr="00B93BD0" w:rsidRDefault="00A56296" w:rsidP="00A56296">
      <w:pPr>
        <w:rPr>
          <w:rFonts w:ascii="Times New Roman" w:hAnsi="Times New Roman" w:cs="Times New Roman"/>
          <w:bCs/>
          <w:lang w:val="bs-Latn-BA"/>
        </w:rPr>
      </w:pPr>
      <w:r w:rsidRPr="00B93BD0">
        <w:rPr>
          <w:rFonts w:ascii="Times New Roman" w:hAnsi="Times New Roman" w:cs="Times New Roman"/>
          <w:bCs/>
          <w:lang w:val="bs-Latn-BA"/>
        </w:rPr>
        <w:t>Укупна цијена наше почетне понуде износи __________________________________КМ</w:t>
      </w: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Cs/>
          <w:lang w:val="bs-Latn-BA"/>
        </w:rPr>
        <w:t>У прилогу се налази и образац за цијену наше понуде, који се попуњава у складу са захтјевима из ТД. У случају разлика у цијенама из ове Изјаве и Обрасца за цијену понуде, релевантна је цијена из Обрасца за цијену понуде.</w:t>
      </w: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Cs/>
          <w:lang w:val="bs-Latn-BA"/>
        </w:rPr>
        <w:t xml:space="preserve">4. </w:t>
      </w:r>
      <w:r w:rsidRPr="00B93BD0">
        <w:rPr>
          <w:rFonts w:ascii="Times New Roman" w:hAnsi="Times New Roman" w:cs="Times New Roman"/>
          <w:b/>
          <w:bCs/>
          <w:lang w:val="bs-Latn-BA"/>
        </w:rPr>
        <w:t>ПОДУГОВАРАЊЕ (</w:t>
      </w:r>
      <w:r w:rsidRPr="00B93BD0">
        <w:rPr>
          <w:rFonts w:ascii="Times New Roman" w:hAnsi="Times New Roman" w:cs="Times New Roman"/>
          <w:bCs/>
          <w:lang w:val="bs-Latn-BA"/>
        </w:rPr>
        <w:t>уколико понуђач има намјеру подуговарања):</w:t>
      </w: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Cs/>
          <w:lang w:val="bs-Latn-BA"/>
        </w:rPr>
        <w:t>4.а) Имамо намјеру подуговарања приликом извршења уговора.</w:t>
      </w: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Cs/>
          <w:lang w:val="bs-Latn-BA"/>
        </w:rPr>
        <w:t>Назив и сједиште подуговарача (није обавезан податак): ______________________________ и/или</w:t>
      </w: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Cs/>
          <w:lang w:val="bs-Latn-BA"/>
        </w:rPr>
        <w:t>Дио уговора који се намјерава подуговарати (обавезан податак – навести описно или у процентима): _________________________________________________________________________</w:t>
      </w: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Cs/>
          <w:lang w:val="bs-Latn-BA"/>
        </w:rPr>
        <w:t>4.б) Немамо намјеру подуговарања.</w:t>
      </w:r>
    </w:p>
    <w:p w:rsidR="00A56296" w:rsidRPr="00B93BD0" w:rsidRDefault="00A56296" w:rsidP="00A56296">
      <w:pPr>
        <w:jc w:val="both"/>
        <w:rPr>
          <w:rFonts w:ascii="Times New Roman" w:hAnsi="Times New Roman" w:cs="Times New Roman"/>
          <w:bCs/>
          <w:lang w:val="bs-Latn-BA"/>
        </w:rPr>
      </w:pPr>
      <w:r w:rsidRPr="00B93BD0">
        <w:rPr>
          <w:rFonts w:ascii="Times New Roman" w:hAnsi="Times New Roman" w:cs="Times New Roman"/>
          <w:b/>
          <w:bCs/>
          <w:lang w:val="bs-Latn-BA"/>
        </w:rPr>
        <w:t>НАПОМЕНА:</w:t>
      </w:r>
      <w:r w:rsidRPr="00B93BD0">
        <w:rPr>
          <w:rFonts w:ascii="Times New Roman" w:hAnsi="Times New Roman" w:cs="Times New Roman"/>
          <w:bCs/>
          <w:lang w:val="bs-Latn-BA"/>
        </w:rPr>
        <w:t xml:space="preserve"> Заокружити тачку 4.а) или 4.б), а ако се изјави намјера подуговарања попунити најмање обавезне податке. Уколико понуђач не заокружи ни једну од понуђени</w:t>
      </w:r>
      <w:r w:rsidR="00F72694" w:rsidRPr="00B93BD0">
        <w:rPr>
          <w:rFonts w:ascii="Times New Roman" w:hAnsi="Times New Roman" w:cs="Times New Roman"/>
          <w:bCs/>
          <w:lang w:val="bs-Latn-BA"/>
        </w:rPr>
        <w:t>х опција (4.а) или 4.б) сматра</w:t>
      </w:r>
      <w:r w:rsidRPr="00B93BD0">
        <w:rPr>
          <w:rFonts w:ascii="Times New Roman" w:hAnsi="Times New Roman" w:cs="Times New Roman"/>
          <w:bCs/>
          <w:lang w:val="bs-Latn-BA"/>
        </w:rPr>
        <w:t>ће се да нема намјеру извршити подуговарање.</w:t>
      </w:r>
    </w:p>
    <w:p w:rsidR="00FB415C" w:rsidRPr="00B93BD0" w:rsidRDefault="00AA79F0" w:rsidP="00A56296">
      <w:pPr>
        <w:jc w:val="both"/>
        <w:rPr>
          <w:rFonts w:ascii="Times New Roman" w:hAnsi="Times New Roman" w:cs="Times New Roman"/>
          <w:bCs/>
          <w:lang w:val="sr-Cyrl-RS"/>
        </w:rPr>
      </w:pPr>
      <w:r w:rsidRPr="00B93BD0">
        <w:rPr>
          <w:rFonts w:ascii="Times New Roman" w:hAnsi="Times New Roman" w:cs="Times New Roman"/>
          <w:bCs/>
          <w:lang w:val="bs-Latn-BA"/>
        </w:rPr>
        <w:t>5</w:t>
      </w:r>
      <w:r w:rsidR="00A56296" w:rsidRPr="00B93BD0">
        <w:rPr>
          <w:rFonts w:ascii="Times New Roman" w:hAnsi="Times New Roman" w:cs="Times New Roman"/>
          <w:bCs/>
          <w:lang w:val="bs-Latn-BA"/>
        </w:rPr>
        <w:t xml:space="preserve">. Наша почетна понуда важи _______ (уписати и словима ______________________________) дана (Напомена: број дана одређује уговорни орган) од дана истека рока за достављање понуда тј. до ________________ (уписати датум). </w:t>
      </w:r>
    </w:p>
    <w:p w:rsidR="00A56296" w:rsidRPr="00B93BD0" w:rsidRDefault="00AA79F0" w:rsidP="00B93BD0">
      <w:pPr>
        <w:jc w:val="both"/>
        <w:rPr>
          <w:rFonts w:ascii="Times New Roman" w:hAnsi="Times New Roman" w:cs="Times New Roman"/>
          <w:bCs/>
          <w:lang w:val="sr-Cyrl-RS"/>
        </w:rPr>
      </w:pPr>
      <w:r w:rsidRPr="00B93BD0">
        <w:rPr>
          <w:rFonts w:ascii="Times New Roman" w:hAnsi="Times New Roman" w:cs="Times New Roman"/>
          <w:bCs/>
          <w:lang w:val="sr-Latn-RS"/>
        </w:rPr>
        <w:t>6</w:t>
      </w:r>
      <w:r w:rsidR="00A56296" w:rsidRPr="00B93BD0">
        <w:rPr>
          <w:rFonts w:ascii="Times New Roman" w:hAnsi="Times New Roman" w:cs="Times New Roman"/>
          <w:bCs/>
          <w:lang w:val="bs-Latn-BA"/>
        </w:rPr>
        <w:t>. Изјављујемо да наше извршене услуге одговорају свим техничким условим</w:t>
      </w:r>
      <w:r w:rsidR="00986F55" w:rsidRPr="00B93BD0">
        <w:rPr>
          <w:rFonts w:ascii="Times New Roman" w:hAnsi="Times New Roman" w:cs="Times New Roman"/>
          <w:bCs/>
          <w:lang w:val="bs-Latn-BA"/>
        </w:rPr>
        <w:t xml:space="preserve">а и карактеристикама из Анекса </w:t>
      </w:r>
      <w:r w:rsidR="00986F55" w:rsidRPr="00B93BD0">
        <w:rPr>
          <w:rFonts w:ascii="Times New Roman" w:hAnsi="Times New Roman" w:cs="Times New Roman"/>
          <w:bCs/>
          <w:lang w:val="sr-Cyrl-RS"/>
        </w:rPr>
        <w:t>2</w:t>
      </w:r>
      <w:r w:rsidR="00A56296" w:rsidRPr="00B93BD0">
        <w:rPr>
          <w:rFonts w:ascii="Times New Roman" w:hAnsi="Times New Roman" w:cs="Times New Roman"/>
          <w:bCs/>
          <w:lang w:val="bs-Latn-BA"/>
        </w:rPr>
        <w:t>.</w:t>
      </w:r>
      <w:r w:rsidR="00986F55" w:rsidRPr="00B93BD0">
        <w:rPr>
          <w:rFonts w:ascii="Times New Roman" w:hAnsi="Times New Roman" w:cs="Times New Roman"/>
          <w:bCs/>
          <w:lang w:val="sr-Cyrl-RS"/>
        </w:rPr>
        <w:t>2</w:t>
      </w:r>
      <w:r w:rsidR="00B93BD0">
        <w:rPr>
          <w:rFonts w:ascii="Times New Roman" w:hAnsi="Times New Roman" w:cs="Times New Roman"/>
          <w:bCs/>
          <w:lang w:val="bs-Latn-BA"/>
        </w:rPr>
        <w:t>. ТД.</w:t>
      </w:r>
    </w:p>
    <w:p w:rsidR="003F2D93" w:rsidRPr="00B93BD0" w:rsidRDefault="00A56296" w:rsidP="00B93BD0">
      <w:pPr>
        <w:jc w:val="center"/>
        <w:rPr>
          <w:rFonts w:ascii="Times New Roman" w:hAnsi="Times New Roman" w:cs="Times New Roman"/>
          <w:bCs/>
          <w:lang w:val="sr-Cyrl-RS"/>
        </w:rPr>
      </w:pPr>
      <w:r w:rsidRPr="00B93BD0">
        <w:rPr>
          <w:rFonts w:ascii="Times New Roman" w:hAnsi="Times New Roman" w:cs="Times New Roman"/>
          <w:bCs/>
          <w:lang w:val="bs-Latn-BA"/>
        </w:rPr>
        <w:t>М.П</w:t>
      </w:r>
      <w:r w:rsidR="00B93BD0">
        <w:rPr>
          <w:rFonts w:ascii="Times New Roman" w:hAnsi="Times New Roman" w:cs="Times New Roman"/>
          <w:bCs/>
          <w:lang w:val="bs-Latn-BA"/>
        </w:rPr>
        <w:t>.</w:t>
      </w:r>
    </w:p>
    <w:p w:rsidR="00A56296" w:rsidRPr="00B93BD0" w:rsidRDefault="00A56296" w:rsidP="00A56296">
      <w:pPr>
        <w:ind w:left="4956"/>
        <w:jc w:val="center"/>
        <w:rPr>
          <w:rFonts w:ascii="Times New Roman" w:hAnsi="Times New Roman" w:cs="Times New Roman"/>
          <w:bCs/>
          <w:lang w:val="bs-Latn-BA"/>
        </w:rPr>
      </w:pPr>
      <w:r w:rsidRPr="00B93BD0">
        <w:rPr>
          <w:rFonts w:ascii="Times New Roman" w:hAnsi="Times New Roman" w:cs="Times New Roman"/>
          <w:bCs/>
          <w:lang w:val="bs-Latn-BA"/>
        </w:rPr>
        <w:t>ОВЛАШТЕНО ЛИЦЕ ПОНУЂАЧА</w:t>
      </w:r>
    </w:p>
    <w:p w:rsidR="00A56296" w:rsidRPr="00B93BD0" w:rsidRDefault="00A56296" w:rsidP="00B93BD0">
      <w:pPr>
        <w:ind w:left="5760"/>
        <w:rPr>
          <w:rFonts w:ascii="Times New Roman" w:hAnsi="Times New Roman" w:cs="Times New Roman"/>
          <w:bCs/>
          <w:lang w:val="bs-Latn-BA"/>
        </w:rPr>
      </w:pPr>
      <w:r w:rsidRPr="00B93BD0">
        <w:rPr>
          <w:rFonts w:ascii="Times New Roman" w:hAnsi="Times New Roman" w:cs="Times New Roman"/>
          <w:bCs/>
          <w:lang w:val="bs-Latn-BA"/>
        </w:rPr>
        <w:t>__________________</w:t>
      </w:r>
    </w:p>
    <w:p w:rsidR="00A56296" w:rsidRPr="00B93BD0" w:rsidRDefault="00A56296" w:rsidP="00ED35DC">
      <w:pPr>
        <w:ind w:left="4956"/>
        <w:jc w:val="center"/>
        <w:rPr>
          <w:rFonts w:ascii="Times New Roman" w:hAnsi="Times New Roman" w:cs="Times New Roman"/>
          <w:bCs/>
          <w:lang w:val="sr-Cyrl-RS"/>
        </w:rPr>
      </w:pPr>
      <w:r w:rsidRPr="00B93BD0">
        <w:rPr>
          <w:rFonts w:ascii="Times New Roman" w:hAnsi="Times New Roman" w:cs="Times New Roman"/>
          <w:bCs/>
          <w:lang w:val="bs-Latn-BA"/>
        </w:rPr>
        <w:t>(име и презиме)</w:t>
      </w:r>
    </w:p>
    <w:p w:rsidR="00A56296" w:rsidRPr="00B93BD0" w:rsidRDefault="00A56296" w:rsidP="00A56296">
      <w:pPr>
        <w:ind w:left="4956"/>
        <w:jc w:val="center"/>
        <w:rPr>
          <w:rFonts w:ascii="Times New Roman" w:hAnsi="Times New Roman" w:cs="Times New Roman"/>
          <w:bCs/>
          <w:lang w:val="bs-Latn-BA"/>
        </w:rPr>
      </w:pPr>
      <w:r w:rsidRPr="00B93BD0">
        <w:rPr>
          <w:rFonts w:ascii="Times New Roman" w:hAnsi="Times New Roman" w:cs="Times New Roman"/>
          <w:bCs/>
          <w:lang w:val="bs-Latn-BA"/>
        </w:rPr>
        <w:t xml:space="preserve"> ____________________________</w:t>
      </w:r>
    </w:p>
    <w:p w:rsidR="003F2D93" w:rsidRPr="00B93BD0" w:rsidRDefault="00A56296" w:rsidP="00ED35DC">
      <w:pPr>
        <w:ind w:left="4956"/>
        <w:jc w:val="center"/>
        <w:rPr>
          <w:rFonts w:ascii="Times New Roman" w:hAnsi="Times New Roman" w:cs="Times New Roman"/>
          <w:bCs/>
          <w:lang w:val="sr-Cyrl-RS"/>
        </w:rPr>
      </w:pPr>
      <w:r w:rsidRPr="00B93BD0">
        <w:rPr>
          <w:rFonts w:ascii="Times New Roman" w:hAnsi="Times New Roman" w:cs="Times New Roman"/>
          <w:bCs/>
          <w:lang w:val="bs-Latn-BA"/>
        </w:rPr>
        <w:t>(потпис</w:t>
      </w:r>
      <w:r w:rsidR="00ED35DC" w:rsidRPr="00B93BD0">
        <w:rPr>
          <w:rFonts w:ascii="Times New Roman" w:hAnsi="Times New Roman" w:cs="Times New Roman"/>
          <w:bCs/>
          <w:lang w:val="sr-Cyrl-RS"/>
        </w:rPr>
        <w:t>)</w:t>
      </w:r>
    </w:p>
    <w:p w:rsidR="00156EE3" w:rsidRPr="00B93BD0" w:rsidRDefault="00A56296" w:rsidP="003F2D93">
      <w:pPr>
        <w:rPr>
          <w:rFonts w:ascii="Times New Roman" w:hAnsi="Times New Roman" w:cs="Times New Roman"/>
          <w:lang w:val="sr-Cyrl-RS"/>
        </w:rPr>
      </w:pPr>
      <w:r w:rsidRPr="00B93BD0">
        <w:rPr>
          <w:rFonts w:ascii="Times New Roman" w:hAnsi="Times New Roman" w:cs="Times New Roman"/>
          <w:lang w:val="sr-Cyrl-BA"/>
        </w:rPr>
        <w:t>Мјесто и датум</w:t>
      </w:r>
      <w:r w:rsidR="003F2D93" w:rsidRPr="00B93BD0">
        <w:rPr>
          <w:rFonts w:ascii="Times New Roman" w:hAnsi="Times New Roman" w:cs="Times New Roman"/>
          <w:lang w:val="bs-Latn-BA"/>
        </w:rPr>
        <w:t>: _______________________</w:t>
      </w:r>
    </w:p>
    <w:p w:rsidR="00FB415C" w:rsidRPr="00B93BD0" w:rsidRDefault="00FB415C" w:rsidP="003F2D93">
      <w:pPr>
        <w:rPr>
          <w:rFonts w:ascii="Times New Roman" w:hAnsi="Times New Roman" w:cs="Times New Roman"/>
          <w:sz w:val="24"/>
          <w:szCs w:val="24"/>
          <w:lang w:val="sr-Cyrl-RS"/>
        </w:rPr>
      </w:pPr>
    </w:p>
    <w:p w:rsidR="00FF248E" w:rsidRPr="00B93BD0" w:rsidRDefault="00FF248E" w:rsidP="00FF248E">
      <w:pPr>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lastRenderedPageBreak/>
        <w:t>САДРЖАЈ ПОНУДЕ</w:t>
      </w:r>
    </w:p>
    <w:p w:rsidR="00FF248E" w:rsidRPr="00B93BD0" w:rsidRDefault="00FF248E" w:rsidP="00FF248E">
      <w:pPr>
        <w:rPr>
          <w:rFonts w:ascii="Times New Roman" w:hAnsi="Times New Roman" w:cs="Times New Roman"/>
          <w:bCs/>
          <w:sz w:val="24"/>
          <w:szCs w:val="24"/>
          <w:lang w:val="bs-Latn-BA"/>
        </w:rPr>
      </w:pPr>
    </w:p>
    <w:p w:rsidR="003F2D93" w:rsidRPr="00B93BD0" w:rsidRDefault="00FF248E" w:rsidP="00FF248E">
      <w:pP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Наша понуда садржи документа означена од 1 до _____, и то</w:t>
      </w:r>
      <w:r w:rsidR="003F2D93" w:rsidRPr="00B93BD0">
        <w:rPr>
          <w:rFonts w:ascii="Times New Roman" w:hAnsi="Times New Roman" w:cs="Times New Roman"/>
          <w:bCs/>
          <w:sz w:val="24"/>
          <w:szCs w:val="24"/>
          <w:lang w:val="bs-Latn-BA"/>
        </w:rPr>
        <w:t>:</w:t>
      </w:r>
    </w:p>
    <w:p w:rsidR="003F2D93" w:rsidRPr="00B93BD0" w:rsidRDefault="003F2D93" w:rsidP="003F2D93">
      <w:pPr>
        <w:rPr>
          <w:rFonts w:ascii="Times New Roman" w:hAnsi="Times New Roman" w:cs="Times New Roman"/>
          <w:bCs/>
          <w:sz w:val="24"/>
          <w:szCs w:val="24"/>
          <w:lang w:val="bs-Latn-BA"/>
        </w:rPr>
      </w:pP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1._________________________________________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2._____________________________________________</w:t>
      </w:r>
      <w:r w:rsidR="00B93BD0">
        <w:rPr>
          <w:rFonts w:ascii="Times New Roman" w:hAnsi="Times New Roman" w:cs="Times New Roman"/>
          <w:bCs/>
          <w:sz w:val="24"/>
          <w:szCs w:val="24"/>
          <w:lang w:val="bs-Latn-BA"/>
        </w:rPr>
        <w:t>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3._________________________________________</w:t>
      </w:r>
      <w:r w:rsidR="00B93BD0">
        <w:rPr>
          <w:rFonts w:ascii="Times New Roman" w:hAnsi="Times New Roman" w:cs="Times New Roman"/>
          <w:bCs/>
          <w:sz w:val="24"/>
          <w:szCs w:val="24"/>
          <w:lang w:val="bs-Latn-BA"/>
        </w:rPr>
        <w:t>__________________________</w:t>
      </w:r>
    </w:p>
    <w:p w:rsidR="00156EE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4._________________________________________</w:t>
      </w:r>
      <w:r w:rsidR="00B93BD0">
        <w:rPr>
          <w:rFonts w:ascii="Times New Roman" w:hAnsi="Times New Roman" w:cs="Times New Roman"/>
          <w:bCs/>
          <w:sz w:val="24"/>
          <w:szCs w:val="24"/>
          <w:lang w:val="bs-Latn-BA"/>
        </w:rPr>
        <w:t>__________________________</w:t>
      </w:r>
    </w:p>
    <w:p w:rsidR="00156EE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5._________________________________________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6._________________________________________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7._________________________________________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8._________________________________________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9._________________________________________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10.________________________________________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11.________________________________________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12.________________________________________________________________________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13.________________________________________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14.________________________________________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15.________________________________________</w:t>
      </w:r>
      <w:r w:rsidR="00B93BD0">
        <w:rPr>
          <w:rFonts w:ascii="Times New Roman" w:hAnsi="Times New Roman" w:cs="Times New Roman"/>
          <w:bCs/>
          <w:sz w:val="24"/>
          <w:szCs w:val="24"/>
          <w:lang w:val="bs-Latn-BA"/>
        </w:rPr>
        <w:t>__________________________</w:t>
      </w:r>
    </w:p>
    <w:p w:rsidR="003F2D93" w:rsidRPr="00B93BD0" w:rsidRDefault="003F2D93" w:rsidP="003F2D93">
      <w:pPr>
        <w:rPr>
          <w:rFonts w:ascii="Times New Roman" w:hAnsi="Times New Roman" w:cs="Times New Roman"/>
          <w:bCs/>
          <w:sz w:val="24"/>
          <w:szCs w:val="24"/>
          <w:lang w:val="bs-Latn-BA"/>
        </w:rPr>
      </w:pPr>
    </w:p>
    <w:p w:rsidR="003F2D93" w:rsidRPr="00B93BD0" w:rsidRDefault="003F2D93" w:rsidP="003F2D93">
      <w:pPr>
        <w:rPr>
          <w:rFonts w:ascii="Times New Roman" w:hAnsi="Times New Roman" w:cs="Times New Roman"/>
          <w:bCs/>
          <w:sz w:val="24"/>
          <w:szCs w:val="24"/>
          <w:lang w:val="bs-Latn-BA"/>
        </w:rPr>
      </w:pPr>
    </w:p>
    <w:p w:rsidR="00FF248E" w:rsidRPr="00B93BD0" w:rsidRDefault="00FF248E" w:rsidP="00C22AB5">
      <w:pPr>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М.П.</w:t>
      </w:r>
    </w:p>
    <w:p w:rsidR="000B6304" w:rsidRPr="00B93BD0" w:rsidRDefault="000B6304" w:rsidP="00B93BD0">
      <w:pPr>
        <w:rPr>
          <w:rFonts w:ascii="Times New Roman" w:hAnsi="Times New Roman" w:cs="Times New Roman"/>
          <w:bCs/>
          <w:sz w:val="24"/>
          <w:szCs w:val="24"/>
          <w:lang w:val="sr-Cyrl-RS"/>
        </w:rPr>
      </w:pPr>
    </w:p>
    <w:p w:rsidR="00FF248E" w:rsidRPr="00B93BD0" w:rsidRDefault="00FF248E" w:rsidP="00FF248E">
      <w:pPr>
        <w:ind w:left="4956"/>
        <w:jc w:val="center"/>
        <w:rPr>
          <w:rFonts w:ascii="Times New Roman" w:hAnsi="Times New Roman" w:cs="Times New Roman"/>
          <w:bCs/>
          <w:sz w:val="24"/>
          <w:szCs w:val="24"/>
          <w:lang w:val="bs-Latn-BA"/>
        </w:rPr>
      </w:pPr>
    </w:p>
    <w:p w:rsidR="00FF248E" w:rsidRPr="00B93BD0" w:rsidRDefault="00FF248E" w:rsidP="00FF248E">
      <w:pPr>
        <w:ind w:left="4956"/>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ОВЛАШТЕНО ЛИЦЕ ПОНУЂАЧА</w:t>
      </w:r>
    </w:p>
    <w:p w:rsidR="00FF248E" w:rsidRPr="00B93BD0" w:rsidRDefault="00FF248E" w:rsidP="00FF248E">
      <w:pPr>
        <w:ind w:left="4956"/>
        <w:jc w:val="center"/>
        <w:rPr>
          <w:rFonts w:ascii="Times New Roman" w:hAnsi="Times New Roman" w:cs="Times New Roman"/>
          <w:bCs/>
          <w:sz w:val="24"/>
          <w:szCs w:val="24"/>
          <w:lang w:val="bs-Latn-BA"/>
        </w:rPr>
      </w:pPr>
    </w:p>
    <w:p w:rsidR="00FF248E" w:rsidRPr="00B93BD0" w:rsidRDefault="00FF248E" w:rsidP="00FF248E">
      <w:pPr>
        <w:ind w:left="4956"/>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____________________________</w:t>
      </w:r>
    </w:p>
    <w:p w:rsidR="00FF248E" w:rsidRPr="00B93BD0" w:rsidRDefault="00FF248E" w:rsidP="00FF248E">
      <w:pPr>
        <w:ind w:left="4956"/>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(име и презиме)</w:t>
      </w:r>
    </w:p>
    <w:p w:rsidR="00FF248E" w:rsidRPr="00B93BD0" w:rsidRDefault="00FF248E" w:rsidP="00FF248E">
      <w:pPr>
        <w:ind w:left="4956"/>
        <w:jc w:val="center"/>
        <w:rPr>
          <w:rFonts w:ascii="Times New Roman" w:hAnsi="Times New Roman" w:cs="Times New Roman"/>
          <w:bCs/>
          <w:sz w:val="24"/>
          <w:szCs w:val="24"/>
          <w:lang w:val="bs-Latn-BA"/>
        </w:rPr>
      </w:pPr>
    </w:p>
    <w:p w:rsidR="00FF248E" w:rsidRPr="00B93BD0" w:rsidRDefault="00FF248E" w:rsidP="00FF248E">
      <w:pPr>
        <w:ind w:left="4956"/>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 xml:space="preserve"> ____________________________</w:t>
      </w:r>
    </w:p>
    <w:p w:rsidR="003F2D93" w:rsidRPr="00B93BD0" w:rsidRDefault="00FF248E" w:rsidP="00FF248E">
      <w:pPr>
        <w:ind w:left="4956"/>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(потпис</w:t>
      </w:r>
      <w:r w:rsidR="003F2D93" w:rsidRPr="00B93BD0">
        <w:rPr>
          <w:rFonts w:ascii="Times New Roman" w:hAnsi="Times New Roman" w:cs="Times New Roman"/>
          <w:bCs/>
          <w:sz w:val="24"/>
          <w:szCs w:val="24"/>
          <w:lang w:val="bs-Latn-BA"/>
        </w:rPr>
        <w:t>)</w:t>
      </w:r>
    </w:p>
    <w:p w:rsidR="003F2D93" w:rsidRPr="00B93BD0" w:rsidRDefault="00156EE3" w:rsidP="00AA79F0">
      <w:pPr>
        <w:jc w:val="right"/>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br w:type="page"/>
      </w:r>
      <w:bookmarkStart w:id="50" w:name="_Toc124833330"/>
      <w:r w:rsidR="003F2D93" w:rsidRPr="00B93BD0">
        <w:rPr>
          <w:rFonts w:ascii="Times New Roman" w:hAnsi="Times New Roman" w:cs="Times New Roman"/>
          <w:sz w:val="24"/>
          <w:szCs w:val="24"/>
          <w:lang w:val="bs-Latn-BA"/>
        </w:rPr>
        <w:lastRenderedPageBreak/>
        <w:t>A</w:t>
      </w:r>
      <w:r w:rsidR="00C22AB5" w:rsidRPr="00B93BD0">
        <w:rPr>
          <w:rFonts w:ascii="Times New Roman" w:hAnsi="Times New Roman" w:cs="Times New Roman"/>
          <w:sz w:val="24"/>
          <w:szCs w:val="24"/>
          <w:lang w:val="sr-Cyrl-BA"/>
        </w:rPr>
        <w:t>НЕКС</w:t>
      </w:r>
      <w:r w:rsidR="003F2D93" w:rsidRPr="00B93BD0">
        <w:rPr>
          <w:rFonts w:ascii="Times New Roman" w:hAnsi="Times New Roman" w:cs="Times New Roman"/>
          <w:sz w:val="24"/>
          <w:szCs w:val="24"/>
          <w:lang w:val="bs-Latn-BA"/>
        </w:rPr>
        <w:t xml:space="preserve"> 2.2.</w:t>
      </w:r>
      <w:bookmarkEnd w:id="50"/>
    </w:p>
    <w:p w:rsidR="003F2D93" w:rsidRPr="00B93BD0" w:rsidRDefault="00C22AB5" w:rsidP="00156EE3">
      <w:pPr>
        <w:pStyle w:val="Heading2"/>
        <w:numPr>
          <w:ilvl w:val="0"/>
          <w:numId w:val="0"/>
        </w:numPr>
        <w:jc w:val="center"/>
        <w:rPr>
          <w:rFonts w:ascii="Times New Roman" w:hAnsi="Times New Roman" w:cs="Times New Roman"/>
          <w:sz w:val="24"/>
          <w:szCs w:val="24"/>
          <w:lang w:val="bs-Latn-BA"/>
        </w:rPr>
      </w:pPr>
      <w:bookmarkStart w:id="51" w:name="_Toc124833331"/>
      <w:r w:rsidRPr="00B93BD0">
        <w:rPr>
          <w:rFonts w:ascii="Times New Roman" w:hAnsi="Times New Roman" w:cs="Times New Roman"/>
          <w:sz w:val="24"/>
          <w:szCs w:val="24"/>
          <w:lang w:val="bs-Latn-BA"/>
        </w:rPr>
        <w:t>ОБРАЗАЦ ЗА ЦИЈЕНУ ПОЧЕТНЕ ПОНУД</w:t>
      </w:r>
      <w:r w:rsidR="003F2D93" w:rsidRPr="00B93BD0">
        <w:rPr>
          <w:rFonts w:ascii="Times New Roman" w:hAnsi="Times New Roman" w:cs="Times New Roman"/>
          <w:sz w:val="24"/>
          <w:szCs w:val="24"/>
          <w:lang w:val="bs-Latn-BA"/>
        </w:rPr>
        <w:t>E</w:t>
      </w:r>
      <w:bookmarkEnd w:id="51"/>
    </w:p>
    <w:p w:rsidR="00C22AB5" w:rsidRPr="00B93BD0" w:rsidRDefault="00C22AB5" w:rsidP="00C22AB5">
      <w:pPr>
        <w:jc w:val="center"/>
        <w:rPr>
          <w:rFonts w:ascii="Times New Roman" w:hAnsi="Times New Roman" w:cs="Times New Roman"/>
          <w:sz w:val="24"/>
          <w:szCs w:val="24"/>
          <w:lang w:val="bs-Latn-BA"/>
        </w:rPr>
      </w:pPr>
      <w:r w:rsidRPr="00B93BD0">
        <w:rPr>
          <w:rFonts w:ascii="Times New Roman" w:hAnsi="Times New Roman" w:cs="Times New Roman"/>
          <w:sz w:val="24"/>
          <w:szCs w:val="24"/>
          <w:lang w:val="bs-Latn-BA"/>
        </w:rPr>
        <w:t>(Техничка спецификација)</w:t>
      </w:r>
    </w:p>
    <w:p w:rsidR="00C22AB5" w:rsidRPr="00B93BD0" w:rsidRDefault="00C22AB5" w:rsidP="00C22AB5">
      <w:pPr>
        <w:rPr>
          <w:rFonts w:ascii="Times New Roman" w:hAnsi="Times New Roman" w:cs="Times New Roman"/>
          <w:b/>
          <w:sz w:val="24"/>
          <w:szCs w:val="24"/>
          <w:lang w:val="bs-Latn-BA"/>
        </w:rPr>
      </w:pPr>
    </w:p>
    <w:p w:rsidR="00C22AB5" w:rsidRPr="00B93BD0" w:rsidRDefault="00C22AB5" w:rsidP="00C22AB5">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Назив понуђача _____________________</w:t>
      </w:r>
    </w:p>
    <w:p w:rsidR="003F2D93" w:rsidRDefault="00C22AB5" w:rsidP="00C22AB5">
      <w:pPr>
        <w:rPr>
          <w:rFonts w:ascii="Times New Roman" w:hAnsi="Times New Roman" w:cs="Times New Roman"/>
          <w:sz w:val="24"/>
          <w:szCs w:val="24"/>
          <w:lang w:val="sr-Cyrl-RS"/>
        </w:rPr>
      </w:pPr>
      <w:r w:rsidRPr="00B93BD0">
        <w:rPr>
          <w:rFonts w:ascii="Times New Roman" w:hAnsi="Times New Roman" w:cs="Times New Roman"/>
          <w:sz w:val="24"/>
          <w:szCs w:val="24"/>
          <w:lang w:val="bs-Latn-BA"/>
        </w:rPr>
        <w:t>Понуда бр.</w:t>
      </w:r>
      <w:r w:rsidR="003F2D93" w:rsidRPr="00B93BD0">
        <w:rPr>
          <w:rFonts w:ascii="Times New Roman" w:hAnsi="Times New Roman" w:cs="Times New Roman"/>
          <w:sz w:val="24"/>
          <w:szCs w:val="24"/>
          <w:lang w:val="bs-Latn-BA"/>
        </w:rPr>
        <w:t xml:space="preserve"> __________________________</w:t>
      </w:r>
    </w:p>
    <w:p w:rsidR="00B93BD0" w:rsidRPr="00B93BD0" w:rsidRDefault="00B93BD0" w:rsidP="00C22AB5">
      <w:pPr>
        <w:rPr>
          <w:rFonts w:ascii="Times New Roman" w:hAnsi="Times New Roman" w:cs="Times New Roman"/>
          <w:sz w:val="24"/>
          <w:szCs w:val="24"/>
          <w:lang w:val="sr-Cyrl-RS"/>
        </w:rPr>
      </w:pPr>
      <w:r>
        <w:rPr>
          <w:rFonts w:ascii="Times New Roman" w:hAnsi="Times New Roman" w:cs="Times New Roman"/>
          <w:sz w:val="24"/>
          <w:szCs w:val="24"/>
          <w:lang w:val="sr-Cyrl-RS"/>
        </w:rPr>
        <w:t>Дана; _____________________</w:t>
      </w:r>
    </w:p>
    <w:p w:rsidR="003F2D93" w:rsidRPr="00B93BD0" w:rsidRDefault="003F2D93" w:rsidP="003F2D93">
      <w:pPr>
        <w:rPr>
          <w:rFonts w:ascii="Times New Roman" w:hAnsi="Times New Roman" w:cs="Times New Roman"/>
          <w:sz w:val="24"/>
          <w:szCs w:val="24"/>
          <w:lang w:val="bs-Latn-BA"/>
        </w:rPr>
      </w:pPr>
    </w:p>
    <w:p w:rsidR="003F2D93" w:rsidRPr="00B93BD0" w:rsidRDefault="003F2D93" w:rsidP="003F2D93">
      <w:pPr>
        <w:rPr>
          <w:rFonts w:ascii="Times New Roman" w:hAnsi="Times New Roman" w:cs="Times New Roman"/>
          <w:b/>
          <w:sz w:val="24"/>
          <w:szCs w:val="24"/>
          <w:lang w:val="bs-Latn-BA"/>
        </w:rPr>
      </w:pPr>
    </w:p>
    <w:tbl>
      <w:tblPr>
        <w:tblpPr w:leftFromText="180" w:rightFromText="180" w:vertAnchor="text"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908"/>
        <w:gridCol w:w="1420"/>
        <w:gridCol w:w="1590"/>
        <w:gridCol w:w="14"/>
        <w:gridCol w:w="1599"/>
      </w:tblGrid>
      <w:tr w:rsidR="00A908F2" w:rsidRPr="00B93BD0" w:rsidTr="00A908F2">
        <w:trPr>
          <w:trHeight w:val="1079"/>
        </w:trPr>
        <w:tc>
          <w:tcPr>
            <w:tcW w:w="847" w:type="dxa"/>
          </w:tcPr>
          <w:p w:rsidR="00A908F2" w:rsidRPr="00B93BD0" w:rsidRDefault="00A908F2" w:rsidP="006A33B0">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Ред.</w:t>
            </w:r>
            <w:r w:rsidRPr="00B93BD0">
              <w:rPr>
                <w:rFonts w:ascii="Times New Roman" w:hAnsi="Times New Roman" w:cs="Times New Roman"/>
                <w:sz w:val="24"/>
                <w:szCs w:val="24"/>
                <w:lang w:val="bs-Latn-BA"/>
              </w:rPr>
              <w:t xml:space="preserve"> </w:t>
            </w:r>
            <w:r w:rsidRPr="00B93BD0">
              <w:rPr>
                <w:rFonts w:ascii="Times New Roman" w:hAnsi="Times New Roman" w:cs="Times New Roman"/>
                <w:sz w:val="24"/>
                <w:szCs w:val="24"/>
                <w:lang w:val="sr-Cyrl-BA"/>
              </w:rPr>
              <w:t>бр.</w:t>
            </w:r>
          </w:p>
        </w:tc>
        <w:tc>
          <w:tcPr>
            <w:tcW w:w="3908" w:type="dxa"/>
          </w:tcPr>
          <w:p w:rsidR="00A908F2" w:rsidRPr="00B93BD0" w:rsidRDefault="00A908F2" w:rsidP="006A33B0">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Опис услуге</w:t>
            </w:r>
          </w:p>
        </w:tc>
        <w:tc>
          <w:tcPr>
            <w:tcW w:w="1420" w:type="dxa"/>
          </w:tcPr>
          <w:p w:rsidR="00A908F2" w:rsidRPr="00B93BD0" w:rsidRDefault="00A908F2" w:rsidP="006A33B0">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количина</w:t>
            </w:r>
          </w:p>
        </w:tc>
        <w:tc>
          <w:tcPr>
            <w:tcW w:w="1604" w:type="dxa"/>
            <w:gridSpan w:val="2"/>
          </w:tcPr>
          <w:p w:rsidR="00A908F2" w:rsidRPr="00B93BD0" w:rsidRDefault="00A908F2" w:rsidP="006A33B0">
            <w:pPr>
              <w:jc w:val="center"/>
              <w:rPr>
                <w:rFonts w:ascii="Times New Roman" w:hAnsi="Times New Roman" w:cs="Times New Roman"/>
                <w:sz w:val="24"/>
                <w:szCs w:val="24"/>
                <w:lang w:val="sr-Cyrl-BA"/>
              </w:rPr>
            </w:pPr>
            <w:r w:rsidRPr="00B93BD0">
              <w:rPr>
                <w:rFonts w:ascii="Times New Roman" w:hAnsi="Times New Roman" w:cs="Times New Roman"/>
                <w:sz w:val="24"/>
                <w:szCs w:val="24"/>
                <w:lang w:val="sr-Cyrl-BA"/>
              </w:rPr>
              <w:t>Јединична</w:t>
            </w:r>
            <w:r w:rsidRPr="00B93BD0">
              <w:rPr>
                <w:rFonts w:ascii="Times New Roman" w:hAnsi="Times New Roman" w:cs="Times New Roman"/>
                <w:sz w:val="24"/>
                <w:szCs w:val="24"/>
                <w:lang w:val="sr-Latn-RS"/>
              </w:rPr>
              <w:t xml:space="preserve"> </w:t>
            </w:r>
            <w:r w:rsidRPr="00B93BD0">
              <w:rPr>
                <w:rFonts w:ascii="Times New Roman" w:hAnsi="Times New Roman" w:cs="Times New Roman"/>
                <w:sz w:val="24"/>
                <w:szCs w:val="24"/>
                <w:lang w:val="sr-Cyrl-BA"/>
              </w:rPr>
              <w:t>цијена по ставки без ПДВ-а</w:t>
            </w:r>
          </w:p>
        </w:tc>
        <w:tc>
          <w:tcPr>
            <w:tcW w:w="1599" w:type="dxa"/>
          </w:tcPr>
          <w:p w:rsidR="00A908F2" w:rsidRPr="00B93BD0" w:rsidRDefault="00A908F2" w:rsidP="006A33B0">
            <w:pPr>
              <w:jc w:val="center"/>
              <w:rPr>
                <w:rFonts w:ascii="Times New Roman" w:hAnsi="Times New Roman" w:cs="Times New Roman"/>
                <w:sz w:val="24"/>
                <w:szCs w:val="24"/>
                <w:lang w:val="sr-Cyrl-BA"/>
              </w:rPr>
            </w:pPr>
            <w:r w:rsidRPr="00B93BD0">
              <w:rPr>
                <w:rFonts w:ascii="Times New Roman" w:hAnsi="Times New Roman" w:cs="Times New Roman"/>
                <w:sz w:val="24"/>
                <w:szCs w:val="24"/>
                <w:lang w:val="sr-Cyrl-BA"/>
              </w:rPr>
              <w:t>Укупна цијена по ставки без ПДВ-а</w:t>
            </w:r>
          </w:p>
        </w:tc>
      </w:tr>
      <w:tr w:rsidR="00A908F2" w:rsidRPr="00B93BD0" w:rsidTr="00A908F2">
        <w:trPr>
          <w:trHeight w:val="3408"/>
        </w:trPr>
        <w:tc>
          <w:tcPr>
            <w:tcW w:w="847" w:type="dxa"/>
            <w:vAlign w:val="center"/>
          </w:tcPr>
          <w:p w:rsidR="00A908F2" w:rsidRPr="00B93BD0" w:rsidRDefault="00A908F2" w:rsidP="006A33B0">
            <w:pPr>
              <w:spacing w:before="40" w:after="40"/>
              <w:rPr>
                <w:rFonts w:ascii="Times New Roman" w:hAnsi="Times New Roman" w:cs="Times New Roman"/>
                <w:sz w:val="24"/>
                <w:szCs w:val="24"/>
                <w:lang w:val="sr-Cyrl-CS"/>
              </w:rPr>
            </w:pPr>
            <w:r w:rsidRPr="00B93BD0">
              <w:rPr>
                <w:rFonts w:ascii="Times New Roman" w:hAnsi="Times New Roman" w:cs="Times New Roman"/>
                <w:sz w:val="24"/>
                <w:szCs w:val="24"/>
                <w:lang w:val="sr-Cyrl-CS"/>
              </w:rPr>
              <w:t>1</w:t>
            </w:r>
          </w:p>
        </w:tc>
        <w:tc>
          <w:tcPr>
            <w:tcW w:w="3908" w:type="dxa"/>
          </w:tcPr>
          <w:p w:rsidR="00A908F2" w:rsidRPr="00B93BD0" w:rsidRDefault="00A908F2" w:rsidP="00EE0C22">
            <w:pPr>
              <w:rPr>
                <w:rFonts w:ascii="Times New Roman" w:hAnsi="Times New Roman" w:cs="Times New Roman"/>
                <w:sz w:val="24"/>
                <w:szCs w:val="24"/>
                <w:lang w:val="sr-Latn-CS"/>
              </w:rPr>
            </w:pPr>
            <w:r w:rsidRPr="00B93BD0">
              <w:rPr>
                <w:rFonts w:ascii="Times New Roman" w:hAnsi="Times New Roman" w:cs="Times New Roman"/>
                <w:sz w:val="24"/>
                <w:szCs w:val="24"/>
                <w:lang w:val="sr-Cyrl-BA"/>
              </w:rPr>
              <w:t>Одржавање</w:t>
            </w:r>
            <w:r w:rsidRPr="00B93BD0">
              <w:rPr>
                <w:rFonts w:ascii="Times New Roman" w:hAnsi="Times New Roman" w:cs="Times New Roman"/>
                <w:sz w:val="24"/>
                <w:szCs w:val="24"/>
                <w:lang w:val="sr-Latn-CS"/>
              </w:rPr>
              <w:t xml:space="preserve"> сљедећих апликација:</w:t>
            </w:r>
          </w:p>
          <w:p w:rsidR="00EE0C22" w:rsidRPr="00B93BD0" w:rsidRDefault="00EE0C22" w:rsidP="00EE0C22">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Oбрaчун личних дoхoдaкa;</w:t>
            </w:r>
            <w:r w:rsidRPr="00B93BD0">
              <w:rPr>
                <w:rFonts w:ascii="Times New Roman" w:hAnsi="Times New Roman" w:cs="Times New Roman"/>
                <w:sz w:val="24"/>
                <w:szCs w:val="24"/>
                <w:lang w:val="sr-Cyrl-RS"/>
              </w:rPr>
              <w:t xml:space="preserve"> </w:t>
            </w:r>
          </w:p>
          <w:p w:rsidR="00EE0C22" w:rsidRPr="00B93BD0" w:rsidRDefault="00EE0C22" w:rsidP="00EE0C22">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-М</w:t>
            </w:r>
            <w:r w:rsidRPr="00B93BD0">
              <w:rPr>
                <w:rFonts w:ascii="Times New Roman" w:hAnsi="Times New Roman" w:cs="Times New Roman"/>
                <w:sz w:val="24"/>
                <w:szCs w:val="24"/>
                <w:lang w:val="sr-Latn-CS"/>
              </w:rPr>
              <w:t>aтeриjaлнo књигoвoдствo;</w:t>
            </w:r>
          </w:p>
          <w:p w:rsidR="00EE0C22" w:rsidRPr="00B93BD0" w:rsidRDefault="00EE0C22" w:rsidP="00EE0C22">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Финaнсиjскo књигoвoдствo;</w:t>
            </w:r>
          </w:p>
          <w:p w:rsidR="00EE0C22" w:rsidRPr="00B93BD0" w:rsidRDefault="00EE0C22" w:rsidP="00EE0C22">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Књигa улaзних и књигa излaзних фaктурa;</w:t>
            </w:r>
          </w:p>
          <w:p w:rsidR="00EE0C22" w:rsidRPr="00B93BD0" w:rsidRDefault="00EE0C22" w:rsidP="00EE0C22">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Aпликaциja зa вoђeњe мaгaцинa;</w:t>
            </w:r>
          </w:p>
          <w:p w:rsidR="00EE0C22" w:rsidRPr="00B93BD0" w:rsidRDefault="00EE0C22" w:rsidP="00EE0C22">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Aпликaциja зa фискaлизaциjу EСИР (сa лицeнцaмa)</w:t>
            </w:r>
            <w:r w:rsidRPr="00B93BD0">
              <w:rPr>
                <w:rFonts w:ascii="Times New Roman" w:hAnsi="Times New Roman" w:cs="Times New Roman"/>
                <w:sz w:val="24"/>
                <w:szCs w:val="24"/>
                <w:lang w:val="sr-Cyrl-RS"/>
              </w:rPr>
              <w:t>.</w:t>
            </w:r>
          </w:p>
          <w:p w:rsidR="00A908F2" w:rsidRPr="00B93BD0" w:rsidRDefault="00A908F2" w:rsidP="00EE0C22">
            <w:pPr>
              <w:spacing w:before="0"/>
              <w:ind w:left="720"/>
              <w:rPr>
                <w:rFonts w:ascii="Times New Roman" w:hAnsi="Times New Roman" w:cs="Times New Roman"/>
                <w:sz w:val="24"/>
                <w:szCs w:val="24"/>
                <w:lang w:val="sr-Cyrl-CS"/>
              </w:rPr>
            </w:pPr>
          </w:p>
        </w:tc>
        <w:tc>
          <w:tcPr>
            <w:tcW w:w="1420" w:type="dxa"/>
            <w:vAlign w:val="center"/>
          </w:tcPr>
          <w:p w:rsidR="00A908F2" w:rsidRPr="00B93BD0" w:rsidRDefault="00A908F2" w:rsidP="006A33B0">
            <w:pPr>
              <w:spacing w:before="40" w:after="40"/>
              <w:jc w:val="center"/>
              <w:rPr>
                <w:rFonts w:ascii="Times New Roman" w:hAnsi="Times New Roman" w:cs="Times New Roman"/>
                <w:sz w:val="24"/>
                <w:szCs w:val="24"/>
                <w:lang w:val="sr-Latn-RS"/>
              </w:rPr>
            </w:pPr>
            <w:r w:rsidRPr="00B93BD0">
              <w:rPr>
                <w:rFonts w:ascii="Times New Roman" w:hAnsi="Times New Roman" w:cs="Times New Roman"/>
                <w:sz w:val="24"/>
                <w:szCs w:val="24"/>
                <w:lang w:val="sr-Cyrl-BA"/>
              </w:rPr>
              <w:t>1</w:t>
            </w:r>
            <w:r w:rsidRPr="00B93BD0">
              <w:rPr>
                <w:rFonts w:ascii="Times New Roman" w:hAnsi="Times New Roman" w:cs="Times New Roman"/>
                <w:sz w:val="24"/>
                <w:szCs w:val="24"/>
                <w:lang w:val="sr-Latn-RS"/>
              </w:rPr>
              <w:t>2</w:t>
            </w:r>
          </w:p>
        </w:tc>
        <w:tc>
          <w:tcPr>
            <w:tcW w:w="1604" w:type="dxa"/>
            <w:gridSpan w:val="2"/>
          </w:tcPr>
          <w:p w:rsidR="00A908F2" w:rsidRPr="00B93BD0" w:rsidRDefault="00A908F2" w:rsidP="006A33B0">
            <w:pPr>
              <w:spacing w:before="40" w:after="40"/>
              <w:jc w:val="both"/>
              <w:rPr>
                <w:rFonts w:ascii="Times New Roman" w:hAnsi="Times New Roman" w:cs="Times New Roman"/>
                <w:sz w:val="24"/>
                <w:szCs w:val="24"/>
                <w:lang w:val="en-GB"/>
              </w:rPr>
            </w:pPr>
          </w:p>
        </w:tc>
        <w:tc>
          <w:tcPr>
            <w:tcW w:w="1599" w:type="dxa"/>
          </w:tcPr>
          <w:p w:rsidR="00A908F2" w:rsidRPr="00B93BD0" w:rsidRDefault="00A908F2" w:rsidP="006A33B0">
            <w:pPr>
              <w:spacing w:before="40" w:after="40"/>
              <w:jc w:val="both"/>
              <w:rPr>
                <w:rFonts w:ascii="Times New Roman" w:hAnsi="Times New Roman" w:cs="Times New Roman"/>
                <w:sz w:val="24"/>
                <w:szCs w:val="24"/>
                <w:lang w:val="en-GB"/>
              </w:rPr>
            </w:pPr>
          </w:p>
        </w:tc>
      </w:tr>
      <w:tr w:rsidR="00A908F2" w:rsidRPr="00B93BD0" w:rsidTr="00A908F2">
        <w:tblPrEx>
          <w:tblLook w:val="0000" w:firstRow="0" w:lastRow="0" w:firstColumn="0" w:lastColumn="0" w:noHBand="0" w:noVBand="0"/>
        </w:tblPrEx>
        <w:trPr>
          <w:trHeight w:val="499"/>
        </w:trPr>
        <w:tc>
          <w:tcPr>
            <w:tcW w:w="7765" w:type="dxa"/>
            <w:gridSpan w:val="4"/>
            <w:vAlign w:val="bottom"/>
          </w:tcPr>
          <w:p w:rsidR="00A908F2" w:rsidRPr="00B93BD0" w:rsidRDefault="00A908F2" w:rsidP="006A33B0">
            <w:pPr>
              <w:ind w:left="108"/>
              <w:rPr>
                <w:rFonts w:ascii="Times New Roman" w:hAnsi="Times New Roman" w:cs="Times New Roman"/>
                <w:sz w:val="24"/>
                <w:szCs w:val="24"/>
                <w:lang w:val="sr-Cyrl-RS"/>
              </w:rPr>
            </w:pPr>
          </w:p>
          <w:p w:rsidR="00A908F2" w:rsidRPr="00B93BD0" w:rsidRDefault="00A908F2" w:rsidP="006A33B0">
            <w:pPr>
              <w:ind w:left="108"/>
              <w:rPr>
                <w:rFonts w:ascii="Times New Roman" w:hAnsi="Times New Roman" w:cs="Times New Roman"/>
                <w:sz w:val="24"/>
                <w:szCs w:val="24"/>
                <w:lang w:val="sr-Cyrl-RS"/>
              </w:rPr>
            </w:pPr>
            <w:r w:rsidRPr="00B93BD0">
              <w:rPr>
                <w:rFonts w:ascii="Times New Roman" w:hAnsi="Times New Roman" w:cs="Times New Roman"/>
                <w:sz w:val="24"/>
                <w:szCs w:val="24"/>
                <w:lang w:val="sr-Cyrl-RS"/>
              </w:rPr>
              <w:t>Укупна цијена без ПДВ-а</w:t>
            </w:r>
          </w:p>
        </w:tc>
        <w:tc>
          <w:tcPr>
            <w:tcW w:w="1613" w:type="dxa"/>
            <w:gridSpan w:val="2"/>
          </w:tcPr>
          <w:p w:rsidR="00A908F2" w:rsidRPr="00B93BD0" w:rsidRDefault="00A908F2" w:rsidP="006A33B0">
            <w:pPr>
              <w:rPr>
                <w:rFonts w:ascii="Times New Roman" w:hAnsi="Times New Roman" w:cs="Times New Roman"/>
                <w:sz w:val="24"/>
                <w:szCs w:val="24"/>
                <w:lang w:val="sr-Cyrl-RS"/>
              </w:rPr>
            </w:pPr>
          </w:p>
          <w:p w:rsidR="00A908F2" w:rsidRPr="00B93BD0" w:rsidRDefault="00A908F2" w:rsidP="006A33B0">
            <w:pPr>
              <w:jc w:val="both"/>
              <w:rPr>
                <w:rFonts w:ascii="Times New Roman" w:hAnsi="Times New Roman" w:cs="Times New Roman"/>
                <w:sz w:val="24"/>
                <w:szCs w:val="24"/>
                <w:lang w:val="sr-Cyrl-RS"/>
              </w:rPr>
            </w:pPr>
          </w:p>
        </w:tc>
      </w:tr>
      <w:tr w:rsidR="00A908F2" w:rsidRPr="00B93BD0" w:rsidTr="00A908F2">
        <w:tblPrEx>
          <w:tblLook w:val="0000" w:firstRow="0" w:lastRow="0" w:firstColumn="0" w:lastColumn="0" w:noHBand="0" w:noVBand="0"/>
        </w:tblPrEx>
        <w:trPr>
          <w:trHeight w:val="484"/>
        </w:trPr>
        <w:tc>
          <w:tcPr>
            <w:tcW w:w="7765" w:type="dxa"/>
            <w:gridSpan w:val="4"/>
            <w:vAlign w:val="bottom"/>
          </w:tcPr>
          <w:p w:rsidR="00A908F2" w:rsidRPr="00B93BD0" w:rsidRDefault="00A908F2" w:rsidP="006A33B0">
            <w:pPr>
              <w:ind w:left="108"/>
              <w:rPr>
                <w:rFonts w:ascii="Times New Roman" w:hAnsi="Times New Roman" w:cs="Times New Roman"/>
                <w:sz w:val="24"/>
                <w:szCs w:val="24"/>
                <w:lang w:val="sr-Cyrl-RS"/>
              </w:rPr>
            </w:pPr>
          </w:p>
          <w:p w:rsidR="00A908F2" w:rsidRPr="00B93BD0" w:rsidRDefault="00A908F2" w:rsidP="006A33B0">
            <w:pPr>
              <w:ind w:left="108"/>
              <w:rPr>
                <w:rFonts w:ascii="Times New Roman" w:hAnsi="Times New Roman" w:cs="Times New Roman"/>
                <w:sz w:val="24"/>
                <w:szCs w:val="24"/>
                <w:lang w:val="sr-Cyrl-RS"/>
              </w:rPr>
            </w:pPr>
            <w:r w:rsidRPr="00B93BD0">
              <w:rPr>
                <w:rFonts w:ascii="Times New Roman" w:hAnsi="Times New Roman" w:cs="Times New Roman"/>
                <w:sz w:val="24"/>
                <w:szCs w:val="24"/>
                <w:lang w:val="sr-Cyrl-RS"/>
              </w:rPr>
              <w:t>Попуст</w:t>
            </w:r>
          </w:p>
        </w:tc>
        <w:tc>
          <w:tcPr>
            <w:tcW w:w="1613" w:type="dxa"/>
            <w:gridSpan w:val="2"/>
          </w:tcPr>
          <w:p w:rsidR="00A908F2" w:rsidRPr="00B93BD0" w:rsidRDefault="00A908F2" w:rsidP="006A33B0">
            <w:pPr>
              <w:rPr>
                <w:rFonts w:ascii="Times New Roman" w:hAnsi="Times New Roman" w:cs="Times New Roman"/>
                <w:sz w:val="24"/>
                <w:szCs w:val="24"/>
                <w:lang w:val="sr-Cyrl-RS"/>
              </w:rPr>
            </w:pPr>
          </w:p>
          <w:p w:rsidR="00A908F2" w:rsidRPr="00B93BD0" w:rsidRDefault="00A908F2" w:rsidP="006A33B0">
            <w:pPr>
              <w:jc w:val="both"/>
              <w:rPr>
                <w:rFonts w:ascii="Times New Roman" w:hAnsi="Times New Roman" w:cs="Times New Roman"/>
                <w:sz w:val="24"/>
                <w:szCs w:val="24"/>
                <w:lang w:val="sr-Cyrl-RS"/>
              </w:rPr>
            </w:pPr>
          </w:p>
        </w:tc>
      </w:tr>
      <w:tr w:rsidR="00A908F2" w:rsidRPr="00B93BD0" w:rsidTr="00A908F2">
        <w:tblPrEx>
          <w:tblLook w:val="0000" w:firstRow="0" w:lastRow="0" w:firstColumn="0" w:lastColumn="0" w:noHBand="0" w:noVBand="0"/>
        </w:tblPrEx>
        <w:trPr>
          <w:trHeight w:val="348"/>
        </w:trPr>
        <w:tc>
          <w:tcPr>
            <w:tcW w:w="7765" w:type="dxa"/>
            <w:gridSpan w:val="4"/>
            <w:vAlign w:val="bottom"/>
          </w:tcPr>
          <w:p w:rsidR="00A908F2" w:rsidRPr="00B93BD0" w:rsidRDefault="00A908F2" w:rsidP="006A33B0">
            <w:pPr>
              <w:ind w:left="108"/>
              <w:rPr>
                <w:rFonts w:ascii="Times New Roman" w:hAnsi="Times New Roman" w:cs="Times New Roman"/>
                <w:sz w:val="24"/>
                <w:szCs w:val="24"/>
                <w:lang w:val="sr-Cyrl-RS"/>
              </w:rPr>
            </w:pPr>
            <w:r w:rsidRPr="00B93BD0">
              <w:rPr>
                <w:rFonts w:ascii="Times New Roman" w:hAnsi="Times New Roman" w:cs="Times New Roman"/>
                <w:sz w:val="24"/>
                <w:szCs w:val="24"/>
                <w:lang w:val="sr-Cyrl-RS"/>
              </w:rPr>
              <w:t>Укупна цијена са ПДВ-ом</w:t>
            </w:r>
          </w:p>
        </w:tc>
        <w:tc>
          <w:tcPr>
            <w:tcW w:w="1613" w:type="dxa"/>
            <w:gridSpan w:val="2"/>
          </w:tcPr>
          <w:p w:rsidR="00A908F2" w:rsidRPr="00B93BD0" w:rsidRDefault="00A908F2" w:rsidP="006A33B0">
            <w:pPr>
              <w:ind w:left="108"/>
              <w:jc w:val="both"/>
              <w:rPr>
                <w:rFonts w:ascii="Times New Roman" w:hAnsi="Times New Roman" w:cs="Times New Roman"/>
                <w:sz w:val="24"/>
                <w:szCs w:val="24"/>
                <w:lang w:val="sr-Cyrl-RS"/>
              </w:rPr>
            </w:pPr>
          </w:p>
        </w:tc>
      </w:tr>
    </w:tbl>
    <w:p w:rsidR="003F2D93" w:rsidRPr="00B93BD0" w:rsidRDefault="003F2D93" w:rsidP="003F2D93">
      <w:pPr>
        <w:rPr>
          <w:rFonts w:ascii="Times New Roman" w:hAnsi="Times New Roman" w:cs="Times New Roman"/>
          <w:sz w:val="24"/>
          <w:szCs w:val="24"/>
          <w:lang w:val="bs-Latn-BA"/>
        </w:rPr>
      </w:pPr>
    </w:p>
    <w:p w:rsidR="00C22AB5" w:rsidRPr="00B93BD0" w:rsidRDefault="00C22AB5" w:rsidP="00C22AB5">
      <w:pPr>
        <w:tabs>
          <w:tab w:val="left" w:pos="284"/>
        </w:tabs>
        <w:ind w:left="284" w:hanging="284"/>
        <w:jc w:val="right"/>
        <w:rPr>
          <w:rFonts w:ascii="Times New Roman" w:hAnsi="Times New Roman" w:cs="Times New Roman"/>
          <w:sz w:val="24"/>
          <w:szCs w:val="24"/>
          <w:lang w:val="bs-Latn-BA"/>
        </w:rPr>
      </w:pPr>
      <w:r w:rsidRPr="00B93BD0">
        <w:rPr>
          <w:rFonts w:ascii="Times New Roman" w:hAnsi="Times New Roman" w:cs="Times New Roman"/>
          <w:sz w:val="24"/>
          <w:szCs w:val="24"/>
          <w:lang w:val="bs-Latn-BA"/>
        </w:rPr>
        <w:t>Потпис понуђача_____________________</w:t>
      </w:r>
    </w:p>
    <w:p w:rsidR="00C22AB5" w:rsidRPr="00B93BD0" w:rsidRDefault="00C22AB5" w:rsidP="00C22AB5">
      <w:pPr>
        <w:tabs>
          <w:tab w:val="left" w:pos="284"/>
        </w:tabs>
        <w:ind w:left="284" w:hanging="284"/>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НАПОМЕНА: </w:t>
      </w:r>
    </w:p>
    <w:p w:rsidR="00C22AB5" w:rsidRPr="00B93BD0" w:rsidRDefault="00C22AB5" w:rsidP="00C22AB5">
      <w:pPr>
        <w:tabs>
          <w:tab w:val="left" w:pos="284"/>
        </w:tabs>
        <w:ind w:left="284" w:hanging="284"/>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w:t>
      </w:r>
      <w:r w:rsidRPr="00B93BD0">
        <w:rPr>
          <w:rFonts w:ascii="Times New Roman" w:hAnsi="Times New Roman" w:cs="Times New Roman"/>
          <w:sz w:val="24"/>
          <w:szCs w:val="24"/>
          <w:lang w:val="bs-Latn-BA"/>
        </w:rPr>
        <w:tab/>
        <w:t>Ц</w:t>
      </w:r>
      <w:r w:rsidR="002408F6" w:rsidRPr="00B93BD0">
        <w:rPr>
          <w:rFonts w:ascii="Times New Roman" w:hAnsi="Times New Roman" w:cs="Times New Roman"/>
          <w:sz w:val="24"/>
          <w:szCs w:val="24"/>
          <w:lang w:val="bs-Latn-BA"/>
        </w:rPr>
        <w:t>ијене морају бити изражене у КМ</w:t>
      </w:r>
      <w:r w:rsidR="002408F6" w:rsidRPr="00B93BD0">
        <w:rPr>
          <w:rFonts w:ascii="Times New Roman" w:hAnsi="Times New Roman" w:cs="Times New Roman"/>
          <w:sz w:val="24"/>
          <w:szCs w:val="24"/>
          <w:lang w:val="sr-Cyrl-RS"/>
        </w:rPr>
        <w:t xml:space="preserve">. </w:t>
      </w:r>
      <w:r w:rsidRPr="00B93BD0">
        <w:rPr>
          <w:rFonts w:ascii="Times New Roman" w:hAnsi="Times New Roman" w:cs="Times New Roman"/>
          <w:sz w:val="24"/>
          <w:szCs w:val="24"/>
          <w:lang w:val="bs-Latn-BA"/>
        </w:rPr>
        <w:t>За сваку ставку у понуди мора се навести цијена.</w:t>
      </w:r>
    </w:p>
    <w:p w:rsidR="00C22AB5" w:rsidRPr="00B93BD0" w:rsidRDefault="00C22AB5" w:rsidP="00C22AB5">
      <w:pPr>
        <w:tabs>
          <w:tab w:val="left" w:pos="284"/>
        </w:tabs>
        <w:ind w:left="284" w:hanging="284"/>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2.</w:t>
      </w:r>
      <w:r w:rsidRPr="00B93BD0">
        <w:rPr>
          <w:rFonts w:ascii="Times New Roman" w:hAnsi="Times New Roman" w:cs="Times New Roman"/>
          <w:sz w:val="24"/>
          <w:szCs w:val="24"/>
          <w:lang w:val="bs-Latn-BA"/>
        </w:rPr>
        <w:tab/>
        <w:t>Цијена понуде се исказује без ПДВ-а и садржи све накнаде који уговорни орган треба платити добављачу. Уговорни орган не смије имати никакве додатне трошкове осим оних који су наведени у овом обрасцу.</w:t>
      </w:r>
    </w:p>
    <w:p w:rsidR="00C22AB5" w:rsidRPr="00B93BD0" w:rsidRDefault="00C22AB5" w:rsidP="00C22AB5">
      <w:pPr>
        <w:tabs>
          <w:tab w:val="left" w:pos="284"/>
        </w:tabs>
        <w:ind w:left="284" w:hanging="284"/>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3.</w:t>
      </w:r>
      <w:r w:rsidRPr="00B93BD0">
        <w:rPr>
          <w:rFonts w:ascii="Times New Roman" w:hAnsi="Times New Roman" w:cs="Times New Roman"/>
          <w:sz w:val="24"/>
          <w:szCs w:val="24"/>
          <w:lang w:val="bs-Latn-BA"/>
        </w:rPr>
        <w:tab/>
        <w:t>У случају разлика између јединичних цијена и укупног износа, исправка ће се извршити у складу са јединичним цијенама.</w:t>
      </w:r>
    </w:p>
    <w:p w:rsidR="00C22AB5" w:rsidRPr="00B93BD0" w:rsidRDefault="00C22AB5" w:rsidP="00C22AB5">
      <w:pPr>
        <w:tabs>
          <w:tab w:val="left" w:pos="284"/>
        </w:tabs>
        <w:ind w:left="284" w:hanging="284"/>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w:t>
      </w:r>
      <w:r w:rsidRPr="00B93BD0">
        <w:rPr>
          <w:rFonts w:ascii="Times New Roman" w:hAnsi="Times New Roman" w:cs="Times New Roman"/>
          <w:sz w:val="24"/>
          <w:szCs w:val="24"/>
          <w:lang w:val="bs-Latn-BA"/>
        </w:rPr>
        <w:tab/>
        <w:t>Јединична цијена ставке не сматра се рачунском грешком, односно</w:t>
      </w:r>
      <w:r w:rsidR="00F72694" w:rsidRPr="00B93BD0">
        <w:rPr>
          <w:rFonts w:ascii="Times New Roman" w:hAnsi="Times New Roman" w:cs="Times New Roman"/>
          <w:sz w:val="24"/>
          <w:szCs w:val="24"/>
          <w:lang w:val="bs-Latn-BA"/>
        </w:rPr>
        <w:t xml:space="preserve"> не може се исправљати ни под </w:t>
      </w:r>
      <w:r w:rsidRPr="00B93BD0">
        <w:rPr>
          <w:rFonts w:ascii="Times New Roman" w:hAnsi="Times New Roman" w:cs="Times New Roman"/>
          <w:sz w:val="24"/>
          <w:szCs w:val="24"/>
          <w:lang w:val="bs-Latn-BA"/>
        </w:rPr>
        <w:t>којим условима.</w:t>
      </w:r>
    </w:p>
    <w:p w:rsidR="00EE0C22" w:rsidRPr="00B93BD0" w:rsidRDefault="00EE0C22" w:rsidP="00A908F2">
      <w:pPr>
        <w:pStyle w:val="Heading1"/>
        <w:numPr>
          <w:ilvl w:val="0"/>
          <w:numId w:val="0"/>
        </w:numPr>
        <w:jc w:val="right"/>
        <w:rPr>
          <w:rFonts w:ascii="Times New Roman" w:hAnsi="Times New Roman" w:cs="Times New Roman"/>
          <w:sz w:val="24"/>
          <w:szCs w:val="24"/>
          <w:lang w:val="sr-Cyrl-RS"/>
        </w:rPr>
      </w:pPr>
      <w:bookmarkStart w:id="52" w:name="_Toc124833332"/>
    </w:p>
    <w:p w:rsidR="003F2D93" w:rsidRPr="00B93BD0" w:rsidRDefault="003F2D93" w:rsidP="00A908F2">
      <w:pPr>
        <w:pStyle w:val="Heading1"/>
        <w:numPr>
          <w:ilvl w:val="0"/>
          <w:numId w:val="0"/>
        </w:numPr>
        <w:jc w:val="right"/>
        <w:rPr>
          <w:rFonts w:ascii="Times New Roman" w:hAnsi="Times New Roman" w:cs="Times New Roman"/>
          <w:sz w:val="24"/>
          <w:szCs w:val="24"/>
          <w:lang w:val="bs-Latn-BA"/>
        </w:rPr>
      </w:pPr>
      <w:r w:rsidRPr="00B93BD0">
        <w:rPr>
          <w:rFonts w:ascii="Times New Roman" w:hAnsi="Times New Roman" w:cs="Times New Roman"/>
          <w:sz w:val="24"/>
          <w:szCs w:val="24"/>
          <w:lang w:val="bs-Latn-BA"/>
        </w:rPr>
        <w:t>A</w:t>
      </w:r>
      <w:r w:rsidR="00C22AB5" w:rsidRPr="00B93BD0">
        <w:rPr>
          <w:rFonts w:ascii="Times New Roman" w:hAnsi="Times New Roman" w:cs="Times New Roman"/>
          <w:sz w:val="24"/>
          <w:szCs w:val="24"/>
          <w:lang w:val="sr-Cyrl-BA"/>
        </w:rPr>
        <w:t>НЕКС</w:t>
      </w:r>
      <w:r w:rsidRPr="00B93BD0">
        <w:rPr>
          <w:rFonts w:ascii="Times New Roman" w:hAnsi="Times New Roman" w:cs="Times New Roman"/>
          <w:sz w:val="24"/>
          <w:szCs w:val="24"/>
          <w:lang w:val="bs-Latn-BA"/>
        </w:rPr>
        <w:t xml:space="preserve"> 2.3.</w:t>
      </w:r>
      <w:bookmarkEnd w:id="52"/>
    </w:p>
    <w:p w:rsidR="003F2D93" w:rsidRPr="00B93BD0" w:rsidRDefault="003F2D93" w:rsidP="003F2D93">
      <w:pPr>
        <w:rPr>
          <w:rFonts w:ascii="Times New Roman" w:hAnsi="Times New Roman" w:cs="Times New Roman"/>
          <w:bCs/>
          <w:sz w:val="24"/>
          <w:szCs w:val="24"/>
          <w:lang w:val="bs-Latn-BA"/>
        </w:rPr>
      </w:pPr>
    </w:p>
    <w:p w:rsidR="00C22AB5" w:rsidRPr="00B93BD0" w:rsidRDefault="00C22AB5" w:rsidP="00C22AB5">
      <w:pPr>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Предмет набавке: ___________________________________________________</w:t>
      </w:r>
    </w:p>
    <w:p w:rsidR="00C22AB5" w:rsidRPr="00B93BD0" w:rsidRDefault="00C22AB5" w:rsidP="00C22AB5">
      <w:pPr>
        <w:jc w:val="center"/>
        <w:rPr>
          <w:rFonts w:ascii="Times New Roman" w:hAnsi="Times New Roman" w:cs="Times New Roman"/>
          <w:bCs/>
          <w:sz w:val="24"/>
          <w:szCs w:val="24"/>
          <w:lang w:val="bs-Latn-BA"/>
        </w:rPr>
      </w:pPr>
      <w:r w:rsidRPr="00B93BD0">
        <w:rPr>
          <w:rFonts w:ascii="Times New Roman" w:hAnsi="Times New Roman" w:cs="Times New Roman"/>
          <w:bCs/>
          <w:sz w:val="24"/>
          <w:szCs w:val="24"/>
          <w:lang w:val="bs-Latn-BA"/>
        </w:rPr>
        <w:t>Ознака уговора о јавној набавци: ______________________________________</w:t>
      </w:r>
    </w:p>
    <w:p w:rsidR="00C22AB5" w:rsidRPr="00B93BD0" w:rsidRDefault="00C22AB5" w:rsidP="00C22AB5">
      <w:pPr>
        <w:jc w:val="center"/>
        <w:rPr>
          <w:rFonts w:ascii="Times New Roman" w:hAnsi="Times New Roman" w:cs="Times New Roman"/>
          <w:bCs/>
          <w:sz w:val="24"/>
          <w:szCs w:val="24"/>
          <w:lang w:val="bs-Latn-BA"/>
        </w:rPr>
      </w:pPr>
    </w:p>
    <w:p w:rsidR="003F2D93" w:rsidRPr="00B93BD0" w:rsidRDefault="00C22AB5" w:rsidP="00D85027">
      <w:pPr>
        <w:pStyle w:val="Heading2"/>
        <w:numPr>
          <w:ilvl w:val="0"/>
          <w:numId w:val="0"/>
        </w:numPr>
        <w:ind w:left="567"/>
        <w:jc w:val="center"/>
        <w:rPr>
          <w:rFonts w:ascii="Times New Roman" w:hAnsi="Times New Roman" w:cs="Times New Roman"/>
          <w:sz w:val="24"/>
          <w:szCs w:val="24"/>
          <w:lang w:val="bs-Latn-BA"/>
        </w:rPr>
      </w:pPr>
      <w:bookmarkStart w:id="53" w:name="_Toc124833333"/>
      <w:r w:rsidRPr="00B93BD0">
        <w:rPr>
          <w:rFonts w:ascii="Times New Roman" w:hAnsi="Times New Roman" w:cs="Times New Roman"/>
          <w:sz w:val="24"/>
          <w:szCs w:val="24"/>
          <w:lang w:val="bs-Latn-BA"/>
        </w:rPr>
        <w:t>ПОВЈЕРЉИВЕ ИНФОРМАЦИЈ</w:t>
      </w:r>
      <w:r w:rsidR="003F2D93" w:rsidRPr="00B93BD0">
        <w:rPr>
          <w:rFonts w:ascii="Times New Roman" w:hAnsi="Times New Roman" w:cs="Times New Roman"/>
          <w:sz w:val="24"/>
          <w:szCs w:val="24"/>
          <w:lang w:val="bs-Latn-BA"/>
        </w:rPr>
        <w:t>E</w:t>
      </w:r>
      <w:bookmarkEnd w:id="53"/>
    </w:p>
    <w:p w:rsidR="003F2D93" w:rsidRPr="00B93BD0" w:rsidRDefault="003F2D93" w:rsidP="003F2D93">
      <w:pPr>
        <w:rPr>
          <w:rFonts w:ascii="Times New Roman" w:hAnsi="Times New Roman" w:cs="Times New Roman"/>
          <w:bCs/>
          <w:sz w:val="24"/>
          <w:szCs w:val="24"/>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016"/>
        <w:gridCol w:w="1724"/>
        <w:gridCol w:w="2225"/>
      </w:tblGrid>
      <w:tr w:rsidR="00C22AB5" w:rsidRPr="00B93BD0" w:rsidTr="00C22AB5">
        <w:trPr>
          <w:trHeight w:val="1418"/>
        </w:trPr>
        <w:tc>
          <w:tcPr>
            <w:tcW w:w="2510" w:type="dxa"/>
            <w:tcBorders>
              <w:top w:val="single" w:sz="4" w:space="0" w:color="auto"/>
              <w:left w:val="single" w:sz="4" w:space="0" w:color="auto"/>
              <w:bottom w:val="single" w:sz="4" w:space="0" w:color="auto"/>
              <w:right w:val="single" w:sz="4" w:space="0" w:color="auto"/>
            </w:tcBorders>
            <w:vAlign w:val="center"/>
          </w:tcPr>
          <w:p w:rsidR="00C22AB5" w:rsidRPr="00B93BD0" w:rsidRDefault="00C22AB5" w:rsidP="00C22AB5">
            <w:pPr>
              <w:jc w:val="center"/>
              <w:rPr>
                <w:rFonts w:ascii="Times New Roman" w:hAnsi="Times New Roman" w:cs="Times New Roman"/>
                <w:b/>
                <w:bCs/>
                <w:sz w:val="24"/>
                <w:szCs w:val="24"/>
                <w:lang w:val="bs-Latn-BA"/>
              </w:rPr>
            </w:pPr>
            <w:r w:rsidRPr="00B93BD0">
              <w:rPr>
                <w:rFonts w:ascii="Times New Roman" w:hAnsi="Times New Roman" w:cs="Times New Roman"/>
                <w:b/>
                <w:sz w:val="24"/>
                <w:szCs w:val="24"/>
              </w:rPr>
              <w:t>Информација која је повјерљива</w:t>
            </w:r>
          </w:p>
        </w:tc>
        <w:tc>
          <w:tcPr>
            <w:tcW w:w="2011" w:type="dxa"/>
            <w:tcBorders>
              <w:top w:val="single" w:sz="4" w:space="0" w:color="auto"/>
              <w:left w:val="single" w:sz="4" w:space="0" w:color="auto"/>
              <w:bottom w:val="single" w:sz="4" w:space="0" w:color="auto"/>
              <w:right w:val="single" w:sz="4" w:space="0" w:color="auto"/>
            </w:tcBorders>
            <w:vAlign w:val="center"/>
          </w:tcPr>
          <w:p w:rsidR="00C22AB5" w:rsidRPr="00B93BD0" w:rsidRDefault="00C22AB5" w:rsidP="00C22AB5">
            <w:pPr>
              <w:jc w:val="center"/>
              <w:rPr>
                <w:rFonts w:ascii="Times New Roman" w:hAnsi="Times New Roman" w:cs="Times New Roman"/>
                <w:b/>
                <w:bCs/>
                <w:sz w:val="24"/>
                <w:szCs w:val="24"/>
                <w:lang w:val="bs-Latn-BA"/>
              </w:rPr>
            </w:pPr>
            <w:r w:rsidRPr="00B93BD0">
              <w:rPr>
                <w:rFonts w:ascii="Times New Roman" w:hAnsi="Times New Roman" w:cs="Times New Roman"/>
                <w:b/>
                <w:sz w:val="24"/>
                <w:szCs w:val="24"/>
              </w:rPr>
              <w:t>Бројеви страница с тим информацијама, у понуди</w:t>
            </w:r>
          </w:p>
        </w:tc>
        <w:tc>
          <w:tcPr>
            <w:tcW w:w="1550" w:type="dxa"/>
            <w:tcBorders>
              <w:top w:val="single" w:sz="4" w:space="0" w:color="auto"/>
              <w:left w:val="single" w:sz="4" w:space="0" w:color="auto"/>
              <w:bottom w:val="single" w:sz="4" w:space="0" w:color="auto"/>
              <w:right w:val="single" w:sz="4" w:space="0" w:color="auto"/>
            </w:tcBorders>
            <w:vAlign w:val="center"/>
          </w:tcPr>
          <w:p w:rsidR="00C22AB5" w:rsidRPr="00B93BD0" w:rsidRDefault="00C22AB5" w:rsidP="00C22AB5">
            <w:pPr>
              <w:jc w:val="center"/>
              <w:rPr>
                <w:rFonts w:ascii="Times New Roman" w:hAnsi="Times New Roman" w:cs="Times New Roman"/>
                <w:b/>
                <w:bCs/>
                <w:sz w:val="24"/>
                <w:szCs w:val="24"/>
                <w:lang w:val="bs-Latn-BA"/>
              </w:rPr>
            </w:pPr>
            <w:r w:rsidRPr="00B93BD0">
              <w:rPr>
                <w:rFonts w:ascii="Times New Roman" w:hAnsi="Times New Roman" w:cs="Times New Roman"/>
                <w:b/>
                <w:sz w:val="24"/>
                <w:szCs w:val="24"/>
              </w:rPr>
              <w:t>Разлози за повјерљивост тих информација</w:t>
            </w:r>
          </w:p>
        </w:tc>
        <w:tc>
          <w:tcPr>
            <w:tcW w:w="2225" w:type="dxa"/>
            <w:tcBorders>
              <w:top w:val="single" w:sz="4" w:space="0" w:color="auto"/>
              <w:left w:val="single" w:sz="4" w:space="0" w:color="auto"/>
              <w:bottom w:val="single" w:sz="4" w:space="0" w:color="auto"/>
              <w:right w:val="single" w:sz="4" w:space="0" w:color="auto"/>
            </w:tcBorders>
            <w:vAlign w:val="center"/>
          </w:tcPr>
          <w:p w:rsidR="00C22AB5" w:rsidRPr="00B93BD0" w:rsidRDefault="00C22AB5" w:rsidP="00C22AB5">
            <w:pPr>
              <w:jc w:val="center"/>
              <w:rPr>
                <w:rFonts w:ascii="Times New Roman" w:hAnsi="Times New Roman" w:cs="Times New Roman"/>
                <w:b/>
                <w:bCs/>
                <w:sz w:val="24"/>
                <w:szCs w:val="24"/>
                <w:lang w:val="bs-Latn-BA"/>
              </w:rPr>
            </w:pPr>
            <w:r w:rsidRPr="00B93BD0">
              <w:rPr>
                <w:rFonts w:ascii="Times New Roman" w:hAnsi="Times New Roman" w:cs="Times New Roman"/>
                <w:b/>
                <w:sz w:val="24"/>
                <w:szCs w:val="24"/>
              </w:rPr>
              <w:t>Временски период у којем ће те информације бити повјерљиве</w:t>
            </w:r>
          </w:p>
        </w:tc>
      </w:tr>
      <w:tr w:rsidR="003F2D93" w:rsidRPr="00B93BD0" w:rsidTr="00C22AB5">
        <w:tc>
          <w:tcPr>
            <w:tcW w:w="2510"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p w:rsidR="003F2D93" w:rsidRPr="00B93BD0" w:rsidRDefault="003F2D93" w:rsidP="00156EE3">
            <w:pPr>
              <w:rPr>
                <w:rFonts w:ascii="Times New Roman" w:hAnsi="Times New Roman" w:cs="Times New Roman"/>
                <w:bCs/>
                <w:sz w:val="24"/>
                <w:szCs w:val="24"/>
                <w:lang w:val="bs-Latn-BA"/>
              </w:rPr>
            </w:pPr>
          </w:p>
        </w:tc>
        <w:tc>
          <w:tcPr>
            <w:tcW w:w="2011"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c>
          <w:tcPr>
            <w:tcW w:w="1550"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c>
          <w:tcPr>
            <w:tcW w:w="2225"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r>
      <w:tr w:rsidR="003F2D93" w:rsidRPr="00B93BD0" w:rsidTr="00C22AB5">
        <w:tc>
          <w:tcPr>
            <w:tcW w:w="2510"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p w:rsidR="003F2D93" w:rsidRPr="00B93BD0" w:rsidRDefault="003F2D93" w:rsidP="00156EE3">
            <w:pPr>
              <w:rPr>
                <w:rFonts w:ascii="Times New Roman" w:hAnsi="Times New Roman" w:cs="Times New Roman"/>
                <w:bCs/>
                <w:sz w:val="24"/>
                <w:szCs w:val="24"/>
                <w:lang w:val="bs-Latn-BA"/>
              </w:rPr>
            </w:pPr>
          </w:p>
        </w:tc>
        <w:tc>
          <w:tcPr>
            <w:tcW w:w="2011"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c>
          <w:tcPr>
            <w:tcW w:w="1550"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c>
          <w:tcPr>
            <w:tcW w:w="2225"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r>
      <w:tr w:rsidR="003F2D93" w:rsidRPr="00B93BD0" w:rsidTr="00C22AB5">
        <w:tc>
          <w:tcPr>
            <w:tcW w:w="2510"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p w:rsidR="003F2D93" w:rsidRPr="00B93BD0" w:rsidRDefault="003F2D93" w:rsidP="00156EE3">
            <w:pPr>
              <w:rPr>
                <w:rFonts w:ascii="Times New Roman" w:hAnsi="Times New Roman" w:cs="Times New Roman"/>
                <w:bCs/>
                <w:sz w:val="24"/>
                <w:szCs w:val="24"/>
                <w:lang w:val="bs-Latn-BA"/>
              </w:rPr>
            </w:pPr>
          </w:p>
        </w:tc>
        <w:tc>
          <w:tcPr>
            <w:tcW w:w="2011"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c>
          <w:tcPr>
            <w:tcW w:w="1550"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c>
          <w:tcPr>
            <w:tcW w:w="2225"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r>
      <w:tr w:rsidR="003F2D93" w:rsidRPr="00B93BD0" w:rsidTr="00C22AB5">
        <w:tc>
          <w:tcPr>
            <w:tcW w:w="2510"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p w:rsidR="003F2D93" w:rsidRPr="00B93BD0" w:rsidRDefault="003F2D93" w:rsidP="00156EE3">
            <w:pPr>
              <w:rPr>
                <w:rFonts w:ascii="Times New Roman" w:hAnsi="Times New Roman" w:cs="Times New Roman"/>
                <w:bCs/>
                <w:sz w:val="24"/>
                <w:szCs w:val="24"/>
                <w:lang w:val="bs-Latn-BA"/>
              </w:rPr>
            </w:pPr>
          </w:p>
        </w:tc>
        <w:tc>
          <w:tcPr>
            <w:tcW w:w="2011"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c>
          <w:tcPr>
            <w:tcW w:w="1550"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c>
          <w:tcPr>
            <w:tcW w:w="2225" w:type="dxa"/>
            <w:tcBorders>
              <w:top w:val="single" w:sz="4" w:space="0" w:color="auto"/>
              <w:left w:val="single" w:sz="4" w:space="0" w:color="auto"/>
              <w:bottom w:val="single" w:sz="4" w:space="0" w:color="auto"/>
              <w:right w:val="single" w:sz="4" w:space="0" w:color="auto"/>
            </w:tcBorders>
          </w:tcPr>
          <w:p w:rsidR="003F2D93" w:rsidRPr="00B93BD0" w:rsidRDefault="003F2D93" w:rsidP="00156EE3">
            <w:pPr>
              <w:rPr>
                <w:rFonts w:ascii="Times New Roman" w:hAnsi="Times New Roman" w:cs="Times New Roman"/>
                <w:bCs/>
                <w:sz w:val="24"/>
                <w:szCs w:val="24"/>
                <w:lang w:val="bs-Latn-BA"/>
              </w:rPr>
            </w:pPr>
          </w:p>
        </w:tc>
      </w:tr>
    </w:tbl>
    <w:p w:rsidR="003F2D93" w:rsidRPr="00B93BD0" w:rsidRDefault="003F2D93" w:rsidP="003F2D93">
      <w:pPr>
        <w:rPr>
          <w:rFonts w:ascii="Times New Roman" w:hAnsi="Times New Roman" w:cs="Times New Roman"/>
          <w:sz w:val="24"/>
          <w:szCs w:val="24"/>
          <w:lang w:val="bs-Latn-BA"/>
        </w:rPr>
      </w:pPr>
    </w:p>
    <w:p w:rsidR="00C22AB5" w:rsidRPr="00B93BD0" w:rsidRDefault="00C22AB5" w:rsidP="00C22AB5">
      <w:pPr>
        <w:jc w:val="right"/>
        <w:rPr>
          <w:rFonts w:ascii="Times New Roman" w:hAnsi="Times New Roman" w:cs="Times New Roman"/>
          <w:sz w:val="24"/>
          <w:szCs w:val="24"/>
          <w:lang w:val="bs-Latn-BA"/>
        </w:rPr>
      </w:pPr>
      <w:r w:rsidRPr="00B93BD0">
        <w:rPr>
          <w:rFonts w:ascii="Times New Roman" w:hAnsi="Times New Roman" w:cs="Times New Roman"/>
          <w:sz w:val="24"/>
          <w:szCs w:val="24"/>
          <w:lang w:val="bs-Latn-BA"/>
        </w:rPr>
        <w:t>Потпис и печат понуђача ____________________</w:t>
      </w:r>
    </w:p>
    <w:p w:rsidR="00C22AB5" w:rsidRPr="00B93BD0" w:rsidRDefault="00C22AB5" w:rsidP="00C22AB5">
      <w:pPr>
        <w:rPr>
          <w:rFonts w:ascii="Times New Roman" w:hAnsi="Times New Roman" w:cs="Times New Roman"/>
          <w:sz w:val="24"/>
          <w:szCs w:val="24"/>
          <w:lang w:val="bs-Latn-BA"/>
        </w:rPr>
      </w:pPr>
    </w:p>
    <w:p w:rsidR="00C22AB5" w:rsidRPr="00B93BD0" w:rsidRDefault="00C22AB5" w:rsidP="00C22AB5">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НАПОМЕНА:</w:t>
      </w:r>
    </w:p>
    <w:p w:rsidR="00C22AB5" w:rsidRPr="00B93BD0" w:rsidRDefault="00C22AB5" w:rsidP="00C22A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Уколико понуђачи одређене информације/податке из понуде означавају повјерљивим, односно пословном тајном, дужни су да у понуди наведу и правни основ на темељу којег су ти подаци тајни и повјерљиви. </w:t>
      </w:r>
    </w:p>
    <w:p w:rsidR="003F2D93" w:rsidRPr="00B93BD0" w:rsidRDefault="00C22AB5" w:rsidP="00C22AB5">
      <w:pPr>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У случају паушалног навођења у понуди да се неки податак/информација сматра повјерљивим/тајним, без назначавања правног основа на темељу којег су ти подаци повјерљиви и тајни, неће обавезивати уговорни орган да исте сматра таквима</w:t>
      </w:r>
      <w:r w:rsidR="003F2D93" w:rsidRPr="00B93BD0">
        <w:rPr>
          <w:rFonts w:ascii="Times New Roman" w:hAnsi="Times New Roman" w:cs="Times New Roman"/>
          <w:sz w:val="24"/>
          <w:szCs w:val="24"/>
          <w:lang w:val="bs-Latn-BA"/>
        </w:rPr>
        <w:t>.</w:t>
      </w:r>
    </w:p>
    <w:p w:rsidR="003F2D93" w:rsidRPr="00B93BD0" w:rsidRDefault="003F2D93" w:rsidP="003F2D93">
      <w:pPr>
        <w:rPr>
          <w:rFonts w:ascii="Times New Roman" w:hAnsi="Times New Roman" w:cs="Times New Roman"/>
          <w:sz w:val="24"/>
          <w:szCs w:val="24"/>
          <w:lang w:val="bs-Latn-BA"/>
        </w:rPr>
      </w:pPr>
    </w:p>
    <w:p w:rsidR="00156EE3" w:rsidRPr="00B93BD0" w:rsidRDefault="00156EE3" w:rsidP="003F2D93">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br w:type="page"/>
      </w:r>
    </w:p>
    <w:p w:rsidR="003F2D93" w:rsidRPr="00B93BD0" w:rsidRDefault="003F2D93" w:rsidP="00D45B01">
      <w:pPr>
        <w:pStyle w:val="Heading1"/>
        <w:numPr>
          <w:ilvl w:val="0"/>
          <w:numId w:val="0"/>
        </w:numPr>
        <w:ind w:left="432" w:hanging="432"/>
        <w:jc w:val="right"/>
        <w:rPr>
          <w:rFonts w:ascii="Times New Roman" w:hAnsi="Times New Roman" w:cs="Times New Roman"/>
          <w:sz w:val="24"/>
          <w:szCs w:val="24"/>
          <w:lang w:val="bs-Latn-BA"/>
        </w:rPr>
      </w:pPr>
      <w:bookmarkStart w:id="54" w:name="_Toc124833334"/>
      <w:r w:rsidRPr="00B93BD0">
        <w:rPr>
          <w:rFonts w:ascii="Times New Roman" w:hAnsi="Times New Roman" w:cs="Times New Roman"/>
          <w:sz w:val="24"/>
          <w:szCs w:val="24"/>
          <w:lang w:val="bs-Latn-BA"/>
        </w:rPr>
        <w:lastRenderedPageBreak/>
        <w:t>A</w:t>
      </w:r>
      <w:r w:rsidR="003F712B" w:rsidRPr="00B93BD0">
        <w:rPr>
          <w:rFonts w:ascii="Times New Roman" w:hAnsi="Times New Roman" w:cs="Times New Roman"/>
          <w:sz w:val="24"/>
          <w:szCs w:val="24"/>
          <w:lang w:val="sr-Cyrl-BA"/>
        </w:rPr>
        <w:t>НЕКС</w:t>
      </w:r>
      <w:r w:rsidRPr="00B93BD0">
        <w:rPr>
          <w:rFonts w:ascii="Times New Roman" w:hAnsi="Times New Roman" w:cs="Times New Roman"/>
          <w:sz w:val="24"/>
          <w:szCs w:val="24"/>
          <w:lang w:val="bs-Latn-BA"/>
        </w:rPr>
        <w:t xml:space="preserve"> 3.1.</w:t>
      </w:r>
      <w:bookmarkEnd w:id="54"/>
    </w:p>
    <w:p w:rsidR="003F2D93" w:rsidRPr="00B93BD0" w:rsidRDefault="003F712B" w:rsidP="00D45B01">
      <w:pPr>
        <w:pStyle w:val="Heading2"/>
        <w:numPr>
          <w:ilvl w:val="0"/>
          <w:numId w:val="0"/>
        </w:numPr>
        <w:jc w:val="center"/>
        <w:rPr>
          <w:rFonts w:ascii="Times New Roman" w:hAnsi="Times New Roman" w:cs="Times New Roman"/>
          <w:sz w:val="24"/>
          <w:szCs w:val="24"/>
          <w:lang w:val="bs-Latn-BA"/>
        </w:rPr>
      </w:pPr>
      <w:bookmarkStart w:id="55" w:name="_Toc124833335"/>
      <w:r w:rsidRPr="00B93BD0">
        <w:rPr>
          <w:rFonts w:ascii="Times New Roman" w:hAnsi="Times New Roman" w:cs="Times New Roman"/>
          <w:sz w:val="24"/>
          <w:szCs w:val="24"/>
          <w:lang w:val="bs-Latn-BA"/>
        </w:rPr>
        <w:t>ОБРАЗАЦ ЗА ДОСТАВЉАЊЕ КОНАЧНЕ ПОНУД</w:t>
      </w:r>
      <w:r w:rsidR="003F2D93" w:rsidRPr="00B93BD0">
        <w:rPr>
          <w:rFonts w:ascii="Times New Roman" w:hAnsi="Times New Roman" w:cs="Times New Roman"/>
          <w:sz w:val="24"/>
          <w:szCs w:val="24"/>
          <w:lang w:val="bs-Latn-BA"/>
        </w:rPr>
        <w:t>E</w:t>
      </w:r>
      <w:bookmarkEnd w:id="55"/>
    </w:p>
    <w:p w:rsidR="00A37BE7" w:rsidRPr="00B93BD0" w:rsidRDefault="00A37BE7" w:rsidP="00A37BE7">
      <w:pPr>
        <w:jc w:val="both"/>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Број набавке:</w:t>
      </w:r>
      <w:r w:rsidR="00EE0C22" w:rsidRPr="00B93BD0">
        <w:rPr>
          <w:rFonts w:ascii="Times New Roman" w:hAnsi="Times New Roman" w:cs="Times New Roman"/>
          <w:bCs/>
          <w:sz w:val="24"/>
          <w:szCs w:val="24"/>
          <w:lang w:val="sr-Cyrl-RS"/>
        </w:rPr>
        <w:t>-_________/26</w:t>
      </w:r>
    </w:p>
    <w:p w:rsidR="00A37BE7" w:rsidRPr="00B93BD0" w:rsidRDefault="00A37BE7" w:rsidP="00A37BE7">
      <w:pPr>
        <w:jc w:val="both"/>
        <w:rPr>
          <w:rFonts w:ascii="Times New Roman" w:hAnsi="Times New Roman" w:cs="Times New Roman"/>
          <w:bCs/>
          <w:color w:val="000000" w:themeColor="text1"/>
          <w:sz w:val="24"/>
          <w:szCs w:val="24"/>
          <w:lang w:val="sr-Cyrl-RS"/>
        </w:rPr>
      </w:pPr>
      <w:r w:rsidRPr="00B93BD0">
        <w:rPr>
          <w:rFonts w:ascii="Times New Roman" w:hAnsi="Times New Roman" w:cs="Times New Roman"/>
          <w:b/>
          <w:bCs/>
          <w:color w:val="000000" w:themeColor="text1"/>
          <w:sz w:val="24"/>
          <w:szCs w:val="24"/>
          <w:lang w:val="bs-Latn-BA"/>
        </w:rPr>
        <w:t>ПРЕДМЕТ НАБАВКЕ</w:t>
      </w:r>
      <w:r w:rsidRPr="00B93BD0">
        <w:rPr>
          <w:rFonts w:ascii="Times New Roman" w:hAnsi="Times New Roman" w:cs="Times New Roman"/>
          <w:bCs/>
          <w:color w:val="000000" w:themeColor="text1"/>
          <w:sz w:val="24"/>
          <w:szCs w:val="24"/>
          <w:lang w:val="bs-Latn-BA"/>
        </w:rPr>
        <w:t xml:space="preserve">: </w:t>
      </w:r>
      <w:r w:rsidR="00A908F2" w:rsidRPr="00B93BD0">
        <w:rPr>
          <w:rFonts w:ascii="Times New Roman" w:hAnsi="Times New Roman" w:cs="Times New Roman"/>
          <w:bCs/>
          <w:color w:val="000000" w:themeColor="text1"/>
          <w:sz w:val="24"/>
          <w:szCs w:val="24"/>
          <w:lang w:val="sr-Cyrl-RS"/>
        </w:rPr>
        <w:t>________________________________________________________</w:t>
      </w:r>
    </w:p>
    <w:p w:rsidR="00A37BE7" w:rsidRPr="00B93BD0" w:rsidRDefault="00A37BE7" w:rsidP="00A37BE7">
      <w:pPr>
        <w:jc w:val="both"/>
        <w:rPr>
          <w:rFonts w:ascii="Times New Roman" w:hAnsi="Times New Roman" w:cs="Times New Roman"/>
          <w:bCs/>
          <w:sz w:val="24"/>
          <w:szCs w:val="24"/>
          <w:lang w:val="bs-Latn-BA"/>
        </w:rPr>
      </w:pPr>
    </w:p>
    <w:p w:rsidR="00A37BE7" w:rsidRPr="00B93BD0" w:rsidRDefault="00A37BE7" w:rsidP="00A37BE7">
      <w:pPr>
        <w:rPr>
          <w:rFonts w:ascii="Times New Roman" w:hAnsi="Times New Roman" w:cs="Times New Roman"/>
          <w:bCs/>
          <w:sz w:val="24"/>
          <w:szCs w:val="24"/>
          <w:lang w:val="sr-Cyrl-RS"/>
        </w:rPr>
      </w:pPr>
      <w:r w:rsidRPr="00B93BD0">
        <w:rPr>
          <w:rFonts w:ascii="Times New Roman" w:hAnsi="Times New Roman" w:cs="Times New Roman"/>
          <w:b/>
          <w:bCs/>
          <w:sz w:val="24"/>
          <w:szCs w:val="24"/>
          <w:lang w:val="bs-Latn-BA"/>
        </w:rPr>
        <w:t>УГОВОРНИ ОРГАН</w:t>
      </w:r>
      <w:r w:rsidRPr="00B93BD0">
        <w:rPr>
          <w:rFonts w:ascii="Times New Roman" w:hAnsi="Times New Roman" w:cs="Times New Roman"/>
          <w:bCs/>
          <w:sz w:val="24"/>
          <w:szCs w:val="24"/>
          <w:lang w:val="sr-Cyrl-RS"/>
        </w:rPr>
        <w:t xml:space="preserve"> А.Д. „Водовод и канализација“ Бијељина</w:t>
      </w:r>
    </w:p>
    <w:p w:rsidR="00A37BE7" w:rsidRPr="00B93BD0" w:rsidRDefault="00A37BE7" w:rsidP="00A37BE7">
      <w:pPr>
        <w:rPr>
          <w:rFonts w:ascii="Times New Roman" w:hAnsi="Times New Roman" w:cs="Times New Roman"/>
          <w:bCs/>
          <w:sz w:val="24"/>
          <w:szCs w:val="24"/>
          <w:lang w:val="sr-Cyrl-RS"/>
        </w:rPr>
      </w:pPr>
      <w:r w:rsidRPr="00B93BD0">
        <w:rPr>
          <w:rFonts w:ascii="Times New Roman" w:hAnsi="Times New Roman" w:cs="Times New Roman"/>
          <w:bCs/>
          <w:sz w:val="24"/>
          <w:szCs w:val="24"/>
          <w:lang w:val="bs-Latn-BA"/>
        </w:rPr>
        <w:t xml:space="preserve">Адреса и сједиште уговорног органа: </w:t>
      </w:r>
      <w:r w:rsidRPr="00B93BD0">
        <w:rPr>
          <w:rFonts w:ascii="Times New Roman" w:hAnsi="Times New Roman" w:cs="Times New Roman"/>
          <w:bCs/>
          <w:sz w:val="24"/>
          <w:szCs w:val="24"/>
          <w:lang w:val="sr-Cyrl-RS"/>
        </w:rPr>
        <w:t>ул. Хајдук Станка број 20, 76 300 Бијељина</w:t>
      </w:r>
    </w:p>
    <w:p w:rsidR="003F712B" w:rsidRPr="00B93BD0" w:rsidRDefault="003F712B" w:rsidP="003F712B">
      <w:pPr>
        <w:jc w:val="both"/>
        <w:rPr>
          <w:rFonts w:ascii="Times New Roman" w:hAnsi="Times New Roman" w:cs="Times New Roman"/>
          <w:bCs/>
          <w:sz w:val="24"/>
          <w:szCs w:val="24"/>
          <w:lang w:val="bs-Latn-BA"/>
        </w:rPr>
      </w:pPr>
    </w:p>
    <w:p w:rsidR="003F712B" w:rsidRPr="00B93BD0" w:rsidRDefault="003F712B" w:rsidP="003F712B">
      <w:pPr>
        <w:jc w:val="both"/>
        <w:rPr>
          <w:rFonts w:ascii="Times New Roman" w:hAnsi="Times New Roman" w:cs="Times New Roman"/>
          <w:bCs/>
          <w:sz w:val="24"/>
          <w:szCs w:val="24"/>
          <w:lang w:val="bs-Latn-BA"/>
        </w:rPr>
      </w:pPr>
      <w:r w:rsidRPr="00B93BD0">
        <w:rPr>
          <w:rFonts w:ascii="Times New Roman" w:hAnsi="Times New Roman" w:cs="Times New Roman"/>
          <w:b/>
          <w:bCs/>
          <w:sz w:val="24"/>
          <w:szCs w:val="24"/>
          <w:lang w:val="bs-Latn-BA"/>
        </w:rPr>
        <w:t xml:space="preserve">ПОНУЂАЧ </w:t>
      </w:r>
      <w:r w:rsidRPr="00B93BD0">
        <w:rPr>
          <w:rFonts w:ascii="Times New Roman" w:hAnsi="Times New Roman" w:cs="Times New Roman"/>
          <w:bCs/>
          <w:sz w:val="24"/>
          <w:szCs w:val="24"/>
          <w:lang w:val="bs-Latn-BA"/>
        </w:rPr>
        <w:t>______________________________________________(уписује се назив понуђача)</w:t>
      </w:r>
    </w:p>
    <w:p w:rsidR="003F2D93" w:rsidRPr="00B93BD0" w:rsidRDefault="003F712B" w:rsidP="003F712B">
      <w:pPr>
        <w:jc w:val="both"/>
        <w:rPr>
          <w:rFonts w:ascii="Times New Roman" w:hAnsi="Times New Roman" w:cs="Times New Roman"/>
          <w:bCs/>
          <w:sz w:val="24"/>
          <w:szCs w:val="24"/>
          <w:lang w:val="bs-Latn-BA"/>
        </w:rPr>
      </w:pPr>
      <w:r w:rsidRPr="00B93BD0">
        <w:rPr>
          <w:rFonts w:ascii="Times New Roman" w:hAnsi="Times New Roman" w:cs="Times New Roman"/>
          <w:b/>
          <w:bCs/>
          <w:sz w:val="24"/>
          <w:szCs w:val="24"/>
          <w:lang w:val="bs-Latn-BA"/>
        </w:rPr>
        <w:t>НАПОМЕНА:</w:t>
      </w:r>
      <w:r w:rsidRPr="00B93BD0">
        <w:rPr>
          <w:rFonts w:ascii="Times New Roman" w:hAnsi="Times New Roman" w:cs="Times New Roman"/>
          <w:bCs/>
          <w:sz w:val="24"/>
          <w:szCs w:val="24"/>
          <w:lang w:val="bs-Latn-BA"/>
        </w:rPr>
        <w:t xml:space="preserve"> Уколико понуду доставља група понуђача, уписују се исти подаци за све чланове групе понуђача, као и када понуду доставља само један понуђач, а поред назива понуђача који је представник групе понуђача уписује се податак да је то представник групе понуђача. Подуговарач се не сматра чланом групе понуђача  у смислу поступка јавне набавке</w:t>
      </w:r>
      <w:r w:rsidR="003F2D93" w:rsidRPr="00B93BD0">
        <w:rPr>
          <w:rFonts w:ascii="Times New Roman" w:hAnsi="Times New Roman" w:cs="Times New Roman"/>
          <w:bCs/>
          <w:sz w:val="24"/>
          <w:szCs w:val="24"/>
          <w:lang w:val="bs-Latn-BA"/>
        </w:rPr>
        <w:t>.</w:t>
      </w:r>
    </w:p>
    <w:p w:rsidR="003F2D93" w:rsidRPr="00B93BD0" w:rsidRDefault="003F2D93" w:rsidP="003F2D93">
      <w:pPr>
        <w:rPr>
          <w:rFonts w:ascii="Times New Roman" w:hAnsi="Times New Roman" w:cs="Times New Roman"/>
          <w:bCs/>
          <w:i/>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436"/>
        <w:gridCol w:w="4752"/>
      </w:tblGrid>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 xml:space="preserve">Назив и сједиште понуђача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 xml:space="preserve">(овлаштени представник групе понуђача)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Назив, адреса и ЈИБ за сваког члана групе понуђача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(уколико се ради о групи понуђача)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 xml:space="preserve">Адреса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ИДБ/ЈИБ</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Број жиро рачуна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Да ли је понуђач у систему ПДВ-а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Адреса за доставу поште</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sr-Cyrl-BA"/>
              </w:rPr>
            </w:pPr>
            <w:r w:rsidRPr="00B93BD0">
              <w:rPr>
                <w:rFonts w:ascii="Times New Roman" w:hAnsi="Times New Roman" w:cs="Times New Roman"/>
                <w:sz w:val="24"/>
                <w:szCs w:val="24"/>
                <w:lang w:val="sr-Cyrl-BA"/>
              </w:rPr>
              <w:t>Мејла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r w:rsidR="00DB338C" w:rsidRPr="00B93BD0" w:rsidTr="00DB338C">
        <w:trPr>
          <w:trHeight w:val="1"/>
        </w:trPr>
        <w:tc>
          <w:tcPr>
            <w:tcW w:w="3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rPr>
              <w:t>Контакт особа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38C" w:rsidRPr="00B93BD0" w:rsidRDefault="00DB338C" w:rsidP="00DB338C">
            <w:pPr>
              <w:rPr>
                <w:rFonts w:ascii="Times New Roman" w:hAnsi="Times New Roman" w:cs="Times New Roman"/>
                <w:sz w:val="24"/>
                <w:szCs w:val="24"/>
                <w:lang w:val="bs-Latn-BA"/>
              </w:rPr>
            </w:pPr>
          </w:p>
        </w:tc>
      </w:tr>
    </w:tbl>
    <w:p w:rsidR="00D45B01" w:rsidRPr="00B93BD0" w:rsidRDefault="00D45B01" w:rsidP="003F2D93">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br w:type="page"/>
      </w:r>
    </w:p>
    <w:p w:rsidR="00DB338C" w:rsidRPr="00B93BD0" w:rsidRDefault="00DB338C" w:rsidP="00DB338C">
      <w:pPr>
        <w:jc w:val="center"/>
        <w:rPr>
          <w:rFonts w:ascii="Times New Roman" w:hAnsi="Times New Roman" w:cs="Times New Roman"/>
          <w:b/>
          <w:bCs/>
          <w:lang w:val="bs-Latn-BA"/>
        </w:rPr>
      </w:pPr>
      <w:r w:rsidRPr="00B93BD0">
        <w:rPr>
          <w:rFonts w:ascii="Times New Roman" w:hAnsi="Times New Roman" w:cs="Times New Roman"/>
          <w:b/>
          <w:bCs/>
          <w:lang w:val="bs-Latn-BA"/>
        </w:rPr>
        <w:lastRenderedPageBreak/>
        <w:t>ИЗЈАВА ПОНУЂАЧА</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 xml:space="preserve">У поступку јавне набавке која је објављена на </w:t>
      </w:r>
      <w:r w:rsidR="00A908F2" w:rsidRPr="00B93BD0">
        <w:rPr>
          <w:rFonts w:ascii="Times New Roman" w:hAnsi="Times New Roman" w:cs="Times New Roman"/>
          <w:bCs/>
          <w:lang w:val="sr-Cyrl-RS"/>
        </w:rPr>
        <w:t>порталу јавних набавки, ознака: ПП-</w:t>
      </w:r>
      <w:r w:rsidR="000B6304" w:rsidRPr="00B93BD0">
        <w:rPr>
          <w:rFonts w:ascii="Times New Roman" w:hAnsi="Times New Roman" w:cs="Times New Roman"/>
          <w:bCs/>
          <w:lang w:val="sr-Cyrl-RS"/>
        </w:rPr>
        <w:t>14/24</w:t>
      </w:r>
      <w:r w:rsidRPr="00B93BD0">
        <w:rPr>
          <w:rFonts w:ascii="Times New Roman" w:hAnsi="Times New Roman" w:cs="Times New Roman"/>
          <w:bCs/>
          <w:lang w:val="bs-Latn-BA"/>
        </w:rPr>
        <w:t>, овим достављамо своју коначну понуду и изјављујемо сљедеће:</w:t>
      </w:r>
    </w:p>
    <w:p w:rsidR="00DB338C" w:rsidRPr="00B93BD0" w:rsidRDefault="00DB338C" w:rsidP="00DB338C">
      <w:pPr>
        <w:jc w:val="both"/>
        <w:rPr>
          <w:rFonts w:ascii="Times New Roman" w:hAnsi="Times New Roman" w:cs="Times New Roman"/>
          <w:bCs/>
          <w:lang w:val="bs-Latn-BA"/>
        </w:rPr>
      </w:pP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1. У складу са садржајем и захтјевима из ТД, овом изјавом прихватамо њене одредбе у цијелости, без икаквих резерви или ограничења.</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 xml:space="preserve">2. Овом коначном понудом одговарамо захтјевима из ТД за пружање услуга: ___________________________________________________________ (уписати предмет набавке), у складу са условима утврђеним ТД, критеријима и утврђеним роковима, без икаквих резерви или ограничења.                                                                   </w:t>
      </w:r>
    </w:p>
    <w:p w:rsidR="00DB338C" w:rsidRPr="00B93BD0" w:rsidRDefault="00DB338C" w:rsidP="00DB338C">
      <w:pPr>
        <w:rPr>
          <w:rFonts w:ascii="Times New Roman" w:hAnsi="Times New Roman" w:cs="Times New Roman"/>
          <w:bCs/>
          <w:lang w:val="bs-Latn-BA"/>
        </w:rPr>
      </w:pPr>
      <w:r w:rsidRPr="00B93BD0">
        <w:rPr>
          <w:rFonts w:ascii="Times New Roman" w:hAnsi="Times New Roman" w:cs="Times New Roman"/>
          <w:bCs/>
          <w:lang w:val="bs-Latn-BA"/>
        </w:rPr>
        <w:t>3. Цијена наше коначне понуде, без ПДВ-а, износи: ______________________________КМ</w:t>
      </w:r>
    </w:p>
    <w:p w:rsidR="00DB338C" w:rsidRPr="00B93BD0" w:rsidRDefault="00DB338C" w:rsidP="00DB338C">
      <w:pPr>
        <w:rPr>
          <w:rFonts w:ascii="Times New Roman" w:hAnsi="Times New Roman" w:cs="Times New Roman"/>
          <w:bCs/>
          <w:lang w:val="bs-Latn-BA"/>
        </w:rPr>
      </w:pPr>
      <w:r w:rsidRPr="00B93BD0">
        <w:rPr>
          <w:rFonts w:ascii="Times New Roman" w:hAnsi="Times New Roman" w:cs="Times New Roman"/>
          <w:bCs/>
          <w:lang w:val="bs-Latn-BA"/>
        </w:rPr>
        <w:t>Попуст који дајемо на цијену  износи __________________КМ</w:t>
      </w:r>
    </w:p>
    <w:p w:rsidR="00DB338C" w:rsidRPr="00B93BD0" w:rsidRDefault="00DB338C" w:rsidP="00DB338C">
      <w:pPr>
        <w:rPr>
          <w:rFonts w:ascii="Times New Roman" w:hAnsi="Times New Roman" w:cs="Times New Roman"/>
          <w:bCs/>
          <w:lang w:val="bs-Latn-BA"/>
        </w:rPr>
      </w:pPr>
      <w:r w:rsidRPr="00B93BD0">
        <w:rPr>
          <w:rFonts w:ascii="Times New Roman" w:hAnsi="Times New Roman" w:cs="Times New Roman"/>
          <w:bCs/>
          <w:lang w:val="bs-Latn-BA"/>
        </w:rPr>
        <w:t>Цијена наше коначне понуде, са укљученим попустом износи ______________________КМ</w:t>
      </w:r>
    </w:p>
    <w:p w:rsidR="00DB338C" w:rsidRPr="00B93BD0" w:rsidRDefault="00DB338C" w:rsidP="00DB338C">
      <w:pPr>
        <w:rPr>
          <w:rFonts w:ascii="Times New Roman" w:hAnsi="Times New Roman" w:cs="Times New Roman"/>
          <w:bCs/>
          <w:lang w:val="bs-Latn-BA"/>
        </w:rPr>
      </w:pPr>
      <w:r w:rsidRPr="00B93BD0">
        <w:rPr>
          <w:rFonts w:ascii="Times New Roman" w:hAnsi="Times New Roman" w:cs="Times New Roman"/>
          <w:bCs/>
          <w:lang w:val="bs-Latn-BA"/>
        </w:rPr>
        <w:t>ПДВ на цијену понуде (са урачунатим попустом) износи __________________________ КМ</w:t>
      </w:r>
    </w:p>
    <w:p w:rsidR="00DB338C" w:rsidRPr="00B93BD0" w:rsidRDefault="00DB338C" w:rsidP="00DB338C">
      <w:pPr>
        <w:rPr>
          <w:rFonts w:ascii="Times New Roman" w:hAnsi="Times New Roman" w:cs="Times New Roman"/>
          <w:bCs/>
          <w:lang w:val="bs-Latn-BA"/>
        </w:rPr>
      </w:pPr>
      <w:r w:rsidRPr="00B93BD0">
        <w:rPr>
          <w:rFonts w:ascii="Times New Roman" w:hAnsi="Times New Roman" w:cs="Times New Roman"/>
          <w:bCs/>
          <w:lang w:val="bs-Latn-BA"/>
        </w:rPr>
        <w:t>Укупна цијена наше коначне понуде износи ____________________________________КМ</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У прилогу се налази и образац за цијену наше понуде, који се попуњава у складу са захтјевима из ТД. У случају разлика у цијенама из ове Изјаве и Обрасца за цијену понуде, релевантна је цијена из Обрасца за цијену понуде.</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 xml:space="preserve">4. </w:t>
      </w:r>
      <w:r w:rsidRPr="00B93BD0">
        <w:rPr>
          <w:rFonts w:ascii="Times New Roman" w:hAnsi="Times New Roman" w:cs="Times New Roman"/>
          <w:b/>
          <w:bCs/>
          <w:lang w:val="bs-Latn-BA"/>
        </w:rPr>
        <w:t>ПОДУГОВАРАЊЕ</w:t>
      </w:r>
      <w:r w:rsidRPr="00B93BD0">
        <w:rPr>
          <w:rFonts w:ascii="Times New Roman" w:hAnsi="Times New Roman" w:cs="Times New Roman"/>
          <w:bCs/>
          <w:lang w:val="bs-Latn-BA"/>
        </w:rPr>
        <w:t xml:space="preserve"> (уколико понуђач има намјеру подуговарања):</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4.а) Имамо намјеру подуговарања приликом извршења уговора.</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Назив и сједиште подуговарача (није обавезан податак): ___________________________ и/или</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Дио уговора који се намјерава подуговарати (обавезан податак – навести описно или у процентима): _______________________________________________________________ .</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Cs/>
          <w:lang w:val="bs-Latn-BA"/>
        </w:rPr>
        <w:t>4.б) Немамо намјеру подуговарања.</w:t>
      </w:r>
    </w:p>
    <w:p w:rsidR="00DB338C" w:rsidRPr="00B93BD0" w:rsidRDefault="00DB338C" w:rsidP="00DB338C">
      <w:pPr>
        <w:jc w:val="both"/>
        <w:rPr>
          <w:rFonts w:ascii="Times New Roman" w:hAnsi="Times New Roman" w:cs="Times New Roman"/>
          <w:bCs/>
          <w:lang w:val="bs-Latn-BA"/>
        </w:rPr>
      </w:pPr>
      <w:r w:rsidRPr="00B93BD0">
        <w:rPr>
          <w:rFonts w:ascii="Times New Roman" w:hAnsi="Times New Roman" w:cs="Times New Roman"/>
          <w:b/>
          <w:bCs/>
          <w:lang w:val="bs-Latn-BA"/>
        </w:rPr>
        <w:t>НАПОМЕНА:</w:t>
      </w:r>
      <w:r w:rsidRPr="00B93BD0">
        <w:rPr>
          <w:rFonts w:ascii="Times New Roman" w:hAnsi="Times New Roman" w:cs="Times New Roman"/>
          <w:bCs/>
          <w:lang w:val="bs-Latn-BA"/>
        </w:rPr>
        <w:t xml:space="preserve"> Заокружити тачку 4.а) или 4.б), а ако се изјави намјера подуговарања попунити најмање обавезне податке. Уколико понуђач не заокружи ни једну од понуђених опција (4.а) или 4.б) сматрат ће се да нема намјеру извршити подуговарање.</w:t>
      </w:r>
    </w:p>
    <w:p w:rsidR="002408F6" w:rsidRPr="00B93BD0" w:rsidRDefault="00AA79F0" w:rsidP="00DB338C">
      <w:pPr>
        <w:jc w:val="both"/>
        <w:rPr>
          <w:rFonts w:ascii="Times New Roman" w:hAnsi="Times New Roman" w:cs="Times New Roman"/>
          <w:bCs/>
          <w:lang w:val="sr-Cyrl-RS"/>
        </w:rPr>
      </w:pPr>
      <w:r w:rsidRPr="00B93BD0">
        <w:rPr>
          <w:rFonts w:ascii="Times New Roman" w:hAnsi="Times New Roman" w:cs="Times New Roman"/>
          <w:bCs/>
          <w:lang w:val="bs-Latn-BA"/>
        </w:rPr>
        <w:t>5</w:t>
      </w:r>
      <w:r w:rsidR="00DB338C" w:rsidRPr="00B93BD0">
        <w:rPr>
          <w:rFonts w:ascii="Times New Roman" w:hAnsi="Times New Roman" w:cs="Times New Roman"/>
          <w:bCs/>
          <w:lang w:val="bs-Latn-BA"/>
        </w:rPr>
        <w:t>. Наша коначна понуда важи _______ (уписати и словима ______________________________) дана (Напомена: број дана одређује уговорни орган) од дана истека рока за достављање понуда тј. до ________________ (уписати датум).</w:t>
      </w:r>
      <w:r w:rsidR="000B6304" w:rsidRPr="00B93BD0">
        <w:rPr>
          <w:rFonts w:ascii="Times New Roman" w:hAnsi="Times New Roman" w:cs="Times New Roman"/>
          <w:bCs/>
          <w:lang w:val="bs-Latn-BA"/>
        </w:rPr>
        <w:t xml:space="preserve"> </w:t>
      </w:r>
    </w:p>
    <w:p w:rsidR="00231A79" w:rsidRPr="00231A79" w:rsidRDefault="00AA79F0" w:rsidP="00DB338C">
      <w:pPr>
        <w:jc w:val="both"/>
        <w:rPr>
          <w:rFonts w:ascii="Times New Roman" w:hAnsi="Times New Roman" w:cs="Times New Roman"/>
          <w:bCs/>
          <w:lang w:val="sr-Cyrl-RS"/>
        </w:rPr>
      </w:pPr>
      <w:r w:rsidRPr="00B93BD0">
        <w:rPr>
          <w:rFonts w:ascii="Times New Roman" w:hAnsi="Times New Roman" w:cs="Times New Roman"/>
          <w:bCs/>
          <w:lang w:val="bs-Latn-BA"/>
        </w:rPr>
        <w:t>6</w:t>
      </w:r>
      <w:r w:rsidR="00DB338C" w:rsidRPr="00B93BD0">
        <w:rPr>
          <w:rFonts w:ascii="Times New Roman" w:hAnsi="Times New Roman" w:cs="Times New Roman"/>
          <w:bCs/>
          <w:lang w:val="bs-Latn-BA"/>
        </w:rPr>
        <w:t xml:space="preserve">. Упознати смо и прихватамо сва права и обавезе утврђене у Нацрту уговора који је </w:t>
      </w:r>
      <w:r w:rsidR="00231A79">
        <w:rPr>
          <w:rFonts w:ascii="Times New Roman" w:hAnsi="Times New Roman" w:cs="Times New Roman"/>
          <w:bCs/>
          <w:lang w:val="bs-Latn-BA"/>
        </w:rPr>
        <w:t xml:space="preserve">дат у прилогу ТД (Анекс 3.3.). </w:t>
      </w:r>
    </w:p>
    <w:p w:rsidR="003F2D93" w:rsidRPr="00231A79" w:rsidRDefault="00DB338C" w:rsidP="00231A79">
      <w:pPr>
        <w:jc w:val="center"/>
        <w:rPr>
          <w:rFonts w:ascii="Times New Roman" w:hAnsi="Times New Roman" w:cs="Times New Roman"/>
          <w:bCs/>
          <w:lang w:val="sr-Cyrl-RS"/>
        </w:rPr>
      </w:pPr>
      <w:r w:rsidRPr="00B93BD0">
        <w:rPr>
          <w:rFonts w:ascii="Times New Roman" w:hAnsi="Times New Roman" w:cs="Times New Roman"/>
          <w:bCs/>
          <w:lang w:val="bs-Latn-BA"/>
        </w:rPr>
        <w:t>М.П</w:t>
      </w:r>
      <w:r w:rsidR="000B6304" w:rsidRPr="00B93BD0">
        <w:rPr>
          <w:rFonts w:ascii="Times New Roman" w:hAnsi="Times New Roman" w:cs="Times New Roman"/>
          <w:bCs/>
          <w:lang w:val="bs-Latn-BA"/>
        </w:rPr>
        <w:t>.</w:t>
      </w:r>
    </w:p>
    <w:p w:rsidR="00DB338C" w:rsidRPr="00B93BD0" w:rsidRDefault="00DB338C" w:rsidP="00DB338C">
      <w:pPr>
        <w:ind w:left="5130"/>
        <w:jc w:val="center"/>
        <w:rPr>
          <w:rFonts w:ascii="Times New Roman" w:hAnsi="Times New Roman" w:cs="Times New Roman"/>
          <w:bCs/>
          <w:lang w:val="bs-Latn-BA"/>
        </w:rPr>
      </w:pPr>
      <w:r w:rsidRPr="00B93BD0">
        <w:rPr>
          <w:rFonts w:ascii="Times New Roman" w:hAnsi="Times New Roman" w:cs="Times New Roman"/>
          <w:bCs/>
          <w:lang w:val="bs-Latn-BA"/>
        </w:rPr>
        <w:t>ОВЛАШТЕНО ЛИЦЕ ПОНУЂАЧА</w:t>
      </w:r>
    </w:p>
    <w:p w:rsidR="00DB338C" w:rsidRPr="00B93BD0" w:rsidRDefault="00DB338C" w:rsidP="00231A79">
      <w:pPr>
        <w:ind w:left="5760"/>
        <w:rPr>
          <w:rFonts w:ascii="Times New Roman" w:hAnsi="Times New Roman" w:cs="Times New Roman"/>
          <w:bCs/>
          <w:lang w:val="bs-Latn-BA"/>
        </w:rPr>
      </w:pPr>
      <w:r w:rsidRPr="00B93BD0">
        <w:rPr>
          <w:rFonts w:ascii="Times New Roman" w:hAnsi="Times New Roman" w:cs="Times New Roman"/>
          <w:bCs/>
          <w:lang w:val="bs-Latn-BA"/>
        </w:rPr>
        <w:t>_________________</w:t>
      </w:r>
    </w:p>
    <w:p w:rsidR="00DB338C" w:rsidRPr="00B93BD0" w:rsidRDefault="000B6304" w:rsidP="000B6304">
      <w:pPr>
        <w:ind w:left="5130"/>
        <w:jc w:val="center"/>
        <w:rPr>
          <w:rFonts w:ascii="Times New Roman" w:hAnsi="Times New Roman" w:cs="Times New Roman"/>
          <w:bCs/>
          <w:lang w:val="sr-Cyrl-RS"/>
        </w:rPr>
      </w:pPr>
      <w:r w:rsidRPr="00B93BD0">
        <w:rPr>
          <w:rFonts w:ascii="Times New Roman" w:hAnsi="Times New Roman" w:cs="Times New Roman"/>
          <w:bCs/>
          <w:lang w:val="bs-Latn-BA"/>
        </w:rPr>
        <w:t>(име и презиме)</w:t>
      </w:r>
    </w:p>
    <w:p w:rsidR="00DB338C" w:rsidRPr="00B93BD0" w:rsidRDefault="00DB338C" w:rsidP="00DB338C">
      <w:pPr>
        <w:ind w:left="5130"/>
        <w:jc w:val="center"/>
        <w:rPr>
          <w:rFonts w:ascii="Times New Roman" w:hAnsi="Times New Roman" w:cs="Times New Roman"/>
          <w:bCs/>
          <w:lang w:val="bs-Latn-BA"/>
        </w:rPr>
      </w:pPr>
      <w:r w:rsidRPr="00B93BD0">
        <w:rPr>
          <w:rFonts w:ascii="Times New Roman" w:hAnsi="Times New Roman" w:cs="Times New Roman"/>
          <w:bCs/>
          <w:lang w:val="bs-Latn-BA"/>
        </w:rPr>
        <w:t>____________________________</w:t>
      </w:r>
    </w:p>
    <w:p w:rsidR="00DB338C" w:rsidRPr="00B93BD0" w:rsidRDefault="000B6304" w:rsidP="000B6304">
      <w:pPr>
        <w:ind w:left="5130"/>
        <w:jc w:val="center"/>
        <w:rPr>
          <w:rFonts w:ascii="Times New Roman" w:hAnsi="Times New Roman" w:cs="Times New Roman"/>
          <w:bCs/>
          <w:lang w:val="sr-Cyrl-RS"/>
        </w:rPr>
      </w:pPr>
      <w:r w:rsidRPr="00B93BD0">
        <w:rPr>
          <w:rFonts w:ascii="Times New Roman" w:hAnsi="Times New Roman" w:cs="Times New Roman"/>
          <w:bCs/>
          <w:lang w:val="bs-Latn-BA"/>
        </w:rPr>
        <w:t>(потпис</w:t>
      </w:r>
      <w:r w:rsidRPr="00B93BD0">
        <w:rPr>
          <w:rFonts w:ascii="Times New Roman" w:hAnsi="Times New Roman" w:cs="Times New Roman"/>
          <w:bCs/>
          <w:lang w:val="sr-Cyrl-RS"/>
        </w:rPr>
        <w:t>)</w:t>
      </w:r>
    </w:p>
    <w:p w:rsidR="00AA79F0" w:rsidRPr="00B93BD0" w:rsidRDefault="00DB338C" w:rsidP="003F2D93">
      <w:pPr>
        <w:rPr>
          <w:rFonts w:ascii="Times New Roman" w:hAnsi="Times New Roman" w:cs="Times New Roman"/>
          <w:lang w:val="sr-Cyrl-RS"/>
        </w:rPr>
      </w:pPr>
      <w:r w:rsidRPr="00B93BD0">
        <w:rPr>
          <w:rFonts w:ascii="Times New Roman" w:hAnsi="Times New Roman" w:cs="Times New Roman"/>
          <w:bCs/>
          <w:lang w:val="bs-Latn-BA"/>
        </w:rPr>
        <w:t>Мјесто и датум</w:t>
      </w:r>
      <w:r w:rsidR="003F2D93" w:rsidRPr="00B93BD0">
        <w:rPr>
          <w:rFonts w:ascii="Times New Roman" w:hAnsi="Times New Roman" w:cs="Times New Roman"/>
          <w:lang w:val="bs-Latn-BA"/>
        </w:rPr>
        <w:t>: _______________________</w:t>
      </w:r>
    </w:p>
    <w:p w:rsidR="000B6304" w:rsidRPr="00B93BD0" w:rsidRDefault="000B6304" w:rsidP="003F2D93">
      <w:pPr>
        <w:rPr>
          <w:rFonts w:ascii="Times New Roman" w:hAnsi="Times New Roman" w:cs="Times New Roman"/>
          <w:lang w:val="sr-Cyrl-RS"/>
        </w:rPr>
      </w:pPr>
    </w:p>
    <w:p w:rsidR="00AA79F0" w:rsidRPr="00B93BD0" w:rsidRDefault="00AA79F0" w:rsidP="003F2D93">
      <w:pPr>
        <w:rPr>
          <w:rFonts w:ascii="Times New Roman" w:hAnsi="Times New Roman" w:cs="Times New Roman"/>
          <w:lang w:val="sr-Latn-RS"/>
        </w:rPr>
      </w:pPr>
    </w:p>
    <w:p w:rsidR="00AA79F0" w:rsidRPr="00B93BD0" w:rsidRDefault="00AA79F0" w:rsidP="003F2D93">
      <w:pPr>
        <w:rPr>
          <w:rFonts w:ascii="Times New Roman" w:hAnsi="Times New Roman" w:cs="Times New Roman"/>
          <w:lang w:val="sr-Latn-RS"/>
        </w:rPr>
      </w:pPr>
    </w:p>
    <w:p w:rsidR="00DB338C" w:rsidRPr="00B93BD0" w:rsidRDefault="00DB338C" w:rsidP="00DB338C">
      <w:pPr>
        <w:jc w:val="center"/>
        <w:rPr>
          <w:rFonts w:ascii="Times New Roman" w:hAnsi="Times New Roman" w:cs="Times New Roman"/>
          <w:bCs/>
          <w:lang w:val="bs-Latn-BA"/>
        </w:rPr>
      </w:pPr>
      <w:r w:rsidRPr="00B93BD0">
        <w:rPr>
          <w:rFonts w:ascii="Times New Roman" w:hAnsi="Times New Roman" w:cs="Times New Roman"/>
          <w:bCs/>
          <w:lang w:val="bs-Latn-BA"/>
        </w:rPr>
        <w:t>САДРЖАЈ ПОНУДЕ</w:t>
      </w:r>
    </w:p>
    <w:p w:rsidR="00DB338C" w:rsidRPr="00B93BD0" w:rsidRDefault="00DB338C" w:rsidP="00DB338C">
      <w:pPr>
        <w:rPr>
          <w:rFonts w:ascii="Times New Roman" w:hAnsi="Times New Roman" w:cs="Times New Roman"/>
          <w:bCs/>
          <w:lang w:val="bs-Latn-BA"/>
        </w:rPr>
      </w:pPr>
    </w:p>
    <w:p w:rsidR="003F2D93" w:rsidRPr="00B93BD0" w:rsidRDefault="00DB338C" w:rsidP="00DB338C">
      <w:pPr>
        <w:rPr>
          <w:rFonts w:ascii="Times New Roman" w:hAnsi="Times New Roman" w:cs="Times New Roman"/>
          <w:bCs/>
          <w:lang w:val="bs-Latn-BA"/>
        </w:rPr>
      </w:pPr>
      <w:r w:rsidRPr="00B93BD0">
        <w:rPr>
          <w:rFonts w:ascii="Times New Roman" w:hAnsi="Times New Roman" w:cs="Times New Roman"/>
          <w:bCs/>
          <w:lang w:val="bs-Latn-BA"/>
        </w:rPr>
        <w:t>Наша понуда садржи документа означена од 1 до _____, и то</w:t>
      </w:r>
      <w:r w:rsidR="003F2D93" w:rsidRPr="00B93BD0">
        <w:rPr>
          <w:rFonts w:ascii="Times New Roman" w:hAnsi="Times New Roman" w:cs="Times New Roman"/>
          <w:bCs/>
          <w:lang w:val="bs-Latn-BA"/>
        </w:rPr>
        <w:t>:</w:t>
      </w:r>
    </w:p>
    <w:p w:rsidR="003F2D93" w:rsidRPr="00B93BD0" w:rsidRDefault="003F2D93" w:rsidP="003F2D93">
      <w:pPr>
        <w:rPr>
          <w:rFonts w:ascii="Times New Roman" w:hAnsi="Times New Roman" w:cs="Times New Roman"/>
          <w:bCs/>
          <w:lang w:val="bs-Latn-BA"/>
        </w:rPr>
      </w:pP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1._________________________________________________________________________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2._________________________________________________________________________</w:t>
      </w:r>
    </w:p>
    <w:p w:rsidR="00D45B01"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3._________________________________________________________________________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4._________________________________________________________________________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5._________________________________________________________________________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6._________________________________________________________________________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7._________________________________________________________________________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8._________________________________________________________________________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9._________________________________________________________________________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10.________________________________________________________________________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11.________________________________________________________________________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12.________________________________________________________________________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13.________________________________________________________________________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14.________________________________________________________________________</w:t>
      </w:r>
    </w:p>
    <w:p w:rsidR="003F2D93" w:rsidRPr="00B93BD0" w:rsidRDefault="003F2D93" w:rsidP="003F2D93">
      <w:pPr>
        <w:rPr>
          <w:rFonts w:ascii="Times New Roman" w:hAnsi="Times New Roman" w:cs="Times New Roman"/>
          <w:bCs/>
          <w:lang w:val="bs-Latn-BA"/>
        </w:rPr>
      </w:pPr>
      <w:r w:rsidRPr="00B93BD0">
        <w:rPr>
          <w:rFonts w:ascii="Times New Roman" w:hAnsi="Times New Roman" w:cs="Times New Roman"/>
          <w:bCs/>
          <w:lang w:val="bs-Latn-BA"/>
        </w:rPr>
        <w:t>15.________________________________________________________________________</w:t>
      </w:r>
    </w:p>
    <w:p w:rsidR="003F2D93" w:rsidRPr="00B93BD0" w:rsidRDefault="003F2D93" w:rsidP="003F2D93">
      <w:pPr>
        <w:rPr>
          <w:rFonts w:ascii="Times New Roman" w:hAnsi="Times New Roman" w:cs="Times New Roman"/>
          <w:bCs/>
          <w:lang w:val="bs-Latn-BA"/>
        </w:rPr>
      </w:pPr>
    </w:p>
    <w:p w:rsidR="003F2D93" w:rsidRPr="00B93BD0" w:rsidRDefault="003F2D93" w:rsidP="003F2D93">
      <w:pPr>
        <w:rPr>
          <w:rFonts w:ascii="Times New Roman" w:hAnsi="Times New Roman" w:cs="Times New Roman"/>
          <w:bCs/>
          <w:lang w:val="bs-Latn-BA"/>
        </w:rPr>
      </w:pPr>
    </w:p>
    <w:p w:rsidR="00DB338C" w:rsidRPr="00B93BD0" w:rsidRDefault="003F2D93" w:rsidP="00B93BD0">
      <w:pPr>
        <w:jc w:val="center"/>
        <w:rPr>
          <w:rFonts w:ascii="Times New Roman" w:hAnsi="Times New Roman" w:cs="Times New Roman"/>
          <w:bCs/>
          <w:lang w:val="sr-Cyrl-RS"/>
        </w:rPr>
      </w:pPr>
      <w:r w:rsidRPr="00B93BD0">
        <w:rPr>
          <w:rFonts w:ascii="Times New Roman" w:hAnsi="Times New Roman" w:cs="Times New Roman"/>
          <w:bCs/>
          <w:lang w:val="bs-Latn-BA"/>
        </w:rPr>
        <w:t xml:space="preserve"> </w:t>
      </w:r>
      <w:r w:rsidR="00B93BD0">
        <w:rPr>
          <w:rFonts w:ascii="Times New Roman" w:hAnsi="Times New Roman" w:cs="Times New Roman"/>
          <w:bCs/>
          <w:lang w:val="bs-Latn-BA"/>
        </w:rPr>
        <w:t>М.П.</w:t>
      </w:r>
    </w:p>
    <w:p w:rsidR="00DB338C" w:rsidRPr="00B93BD0" w:rsidRDefault="00DB338C" w:rsidP="00DB338C">
      <w:pPr>
        <w:jc w:val="center"/>
        <w:rPr>
          <w:rFonts w:ascii="Times New Roman" w:hAnsi="Times New Roman" w:cs="Times New Roman"/>
          <w:bCs/>
          <w:lang w:val="bs-Latn-BA"/>
        </w:rPr>
      </w:pPr>
    </w:p>
    <w:p w:rsidR="00DB338C" w:rsidRPr="00B93BD0" w:rsidRDefault="00DB338C" w:rsidP="00DB338C">
      <w:pPr>
        <w:ind w:left="5220" w:hanging="90"/>
        <w:jc w:val="center"/>
        <w:rPr>
          <w:rFonts w:ascii="Times New Roman" w:hAnsi="Times New Roman" w:cs="Times New Roman"/>
          <w:bCs/>
          <w:lang w:val="bs-Latn-BA"/>
        </w:rPr>
      </w:pPr>
      <w:r w:rsidRPr="00B93BD0">
        <w:rPr>
          <w:rFonts w:ascii="Times New Roman" w:hAnsi="Times New Roman" w:cs="Times New Roman"/>
          <w:bCs/>
          <w:lang w:val="bs-Latn-BA"/>
        </w:rPr>
        <w:t>ОВЛАШТЕНО ЛИЦЕ ПОНУЂАЧА</w:t>
      </w:r>
    </w:p>
    <w:p w:rsidR="00DB338C" w:rsidRPr="00B93BD0" w:rsidRDefault="00DB338C" w:rsidP="00DB338C">
      <w:pPr>
        <w:ind w:left="5220" w:hanging="90"/>
        <w:jc w:val="center"/>
        <w:rPr>
          <w:rFonts w:ascii="Times New Roman" w:hAnsi="Times New Roman" w:cs="Times New Roman"/>
          <w:bCs/>
          <w:lang w:val="bs-Latn-BA"/>
        </w:rPr>
      </w:pPr>
    </w:p>
    <w:p w:rsidR="00DB338C" w:rsidRPr="00B93BD0" w:rsidRDefault="00DB338C" w:rsidP="00DB338C">
      <w:pPr>
        <w:ind w:left="5220" w:hanging="90"/>
        <w:jc w:val="center"/>
        <w:rPr>
          <w:rFonts w:ascii="Times New Roman" w:hAnsi="Times New Roman" w:cs="Times New Roman"/>
          <w:bCs/>
          <w:lang w:val="bs-Latn-BA"/>
        </w:rPr>
      </w:pPr>
      <w:r w:rsidRPr="00B93BD0">
        <w:rPr>
          <w:rFonts w:ascii="Times New Roman" w:hAnsi="Times New Roman" w:cs="Times New Roman"/>
          <w:bCs/>
          <w:lang w:val="bs-Latn-BA"/>
        </w:rPr>
        <w:t>____________________________</w:t>
      </w:r>
    </w:p>
    <w:p w:rsidR="00DB338C" w:rsidRPr="00B93BD0" w:rsidRDefault="00DB338C" w:rsidP="00DB338C">
      <w:pPr>
        <w:ind w:left="5220" w:hanging="90"/>
        <w:jc w:val="center"/>
        <w:rPr>
          <w:rFonts w:ascii="Times New Roman" w:hAnsi="Times New Roman" w:cs="Times New Roman"/>
          <w:bCs/>
          <w:lang w:val="bs-Latn-BA"/>
        </w:rPr>
      </w:pPr>
      <w:r w:rsidRPr="00B93BD0">
        <w:rPr>
          <w:rFonts w:ascii="Times New Roman" w:hAnsi="Times New Roman" w:cs="Times New Roman"/>
          <w:bCs/>
          <w:lang w:val="bs-Latn-BA"/>
        </w:rPr>
        <w:t>(име и презиме)</w:t>
      </w:r>
    </w:p>
    <w:p w:rsidR="00DB338C" w:rsidRPr="00B93BD0" w:rsidRDefault="00DB338C" w:rsidP="00DB338C">
      <w:pPr>
        <w:ind w:left="5220" w:hanging="90"/>
        <w:jc w:val="center"/>
        <w:rPr>
          <w:rFonts w:ascii="Times New Roman" w:hAnsi="Times New Roman" w:cs="Times New Roman"/>
          <w:bCs/>
          <w:lang w:val="bs-Latn-BA"/>
        </w:rPr>
      </w:pPr>
    </w:p>
    <w:p w:rsidR="00DB338C" w:rsidRPr="00B93BD0" w:rsidRDefault="00DB338C" w:rsidP="00DB338C">
      <w:pPr>
        <w:ind w:left="5220" w:hanging="90"/>
        <w:jc w:val="center"/>
        <w:rPr>
          <w:rFonts w:ascii="Times New Roman" w:hAnsi="Times New Roman" w:cs="Times New Roman"/>
          <w:bCs/>
          <w:lang w:val="bs-Latn-BA"/>
        </w:rPr>
      </w:pPr>
      <w:r w:rsidRPr="00B93BD0">
        <w:rPr>
          <w:rFonts w:ascii="Times New Roman" w:hAnsi="Times New Roman" w:cs="Times New Roman"/>
          <w:bCs/>
          <w:lang w:val="bs-Latn-BA"/>
        </w:rPr>
        <w:t>____________________________</w:t>
      </w:r>
    </w:p>
    <w:p w:rsidR="003F2D93" w:rsidRPr="00B93BD0" w:rsidRDefault="00DB338C" w:rsidP="00DB338C">
      <w:pPr>
        <w:ind w:left="5220" w:hanging="90"/>
        <w:jc w:val="center"/>
        <w:rPr>
          <w:rFonts w:ascii="Times New Roman" w:hAnsi="Times New Roman" w:cs="Times New Roman"/>
          <w:bCs/>
          <w:lang w:val="bs-Latn-BA"/>
        </w:rPr>
      </w:pPr>
      <w:r w:rsidRPr="00B93BD0">
        <w:rPr>
          <w:rFonts w:ascii="Times New Roman" w:hAnsi="Times New Roman" w:cs="Times New Roman"/>
          <w:bCs/>
          <w:lang w:val="bs-Latn-BA"/>
        </w:rPr>
        <w:t>(потпис</w:t>
      </w:r>
      <w:r w:rsidR="003F2D93" w:rsidRPr="00B93BD0">
        <w:rPr>
          <w:rFonts w:ascii="Times New Roman" w:hAnsi="Times New Roman" w:cs="Times New Roman"/>
          <w:bCs/>
          <w:lang w:val="bs-Latn-BA"/>
        </w:rPr>
        <w:t>)</w:t>
      </w:r>
    </w:p>
    <w:p w:rsidR="003F2D93" w:rsidRPr="00B93BD0" w:rsidRDefault="003F2D93" w:rsidP="00DB338C">
      <w:pPr>
        <w:ind w:hanging="90"/>
        <w:rPr>
          <w:rFonts w:ascii="Times New Roman" w:hAnsi="Times New Roman" w:cs="Times New Roman"/>
          <w:bCs/>
          <w:lang w:val="bs-Latn-BA"/>
        </w:rPr>
      </w:pPr>
    </w:p>
    <w:p w:rsidR="00D45B01" w:rsidRDefault="00D45B01" w:rsidP="003F2D93">
      <w:pPr>
        <w:rPr>
          <w:rFonts w:ascii="Times New Roman" w:hAnsi="Times New Roman" w:cs="Times New Roman"/>
          <w:bCs/>
          <w:sz w:val="24"/>
          <w:szCs w:val="24"/>
          <w:lang w:val="sr-Cyrl-RS"/>
        </w:rPr>
      </w:pPr>
    </w:p>
    <w:p w:rsidR="00231A79" w:rsidRPr="00B93BD0" w:rsidRDefault="00231A79" w:rsidP="003F2D93">
      <w:pPr>
        <w:rPr>
          <w:rFonts w:ascii="Times New Roman" w:hAnsi="Times New Roman" w:cs="Times New Roman"/>
          <w:bCs/>
          <w:sz w:val="24"/>
          <w:szCs w:val="24"/>
          <w:lang w:val="sr-Cyrl-RS"/>
        </w:rPr>
      </w:pPr>
    </w:p>
    <w:p w:rsidR="003F2D93" w:rsidRPr="00B93BD0" w:rsidRDefault="003F2D93" w:rsidP="008223FC">
      <w:pPr>
        <w:pStyle w:val="Heading1"/>
        <w:numPr>
          <w:ilvl w:val="0"/>
          <w:numId w:val="0"/>
        </w:numPr>
        <w:ind w:left="432" w:hanging="432"/>
        <w:jc w:val="right"/>
        <w:rPr>
          <w:rFonts w:ascii="Times New Roman" w:hAnsi="Times New Roman" w:cs="Times New Roman"/>
          <w:sz w:val="24"/>
          <w:szCs w:val="24"/>
          <w:lang w:val="bs-Latn-BA"/>
        </w:rPr>
      </w:pPr>
      <w:bookmarkStart w:id="56" w:name="_Toc124833336"/>
      <w:r w:rsidRPr="00B93BD0">
        <w:rPr>
          <w:rFonts w:ascii="Times New Roman" w:hAnsi="Times New Roman" w:cs="Times New Roman"/>
          <w:sz w:val="24"/>
          <w:szCs w:val="24"/>
          <w:lang w:val="bs-Latn-BA"/>
        </w:rPr>
        <w:lastRenderedPageBreak/>
        <w:t>A</w:t>
      </w:r>
      <w:r w:rsidR="00DB338C" w:rsidRPr="00B93BD0">
        <w:rPr>
          <w:rFonts w:ascii="Times New Roman" w:hAnsi="Times New Roman" w:cs="Times New Roman"/>
          <w:sz w:val="24"/>
          <w:szCs w:val="24"/>
          <w:lang w:val="sr-Cyrl-BA"/>
        </w:rPr>
        <w:t>НЕКС</w:t>
      </w:r>
      <w:r w:rsidRPr="00B93BD0">
        <w:rPr>
          <w:rFonts w:ascii="Times New Roman" w:hAnsi="Times New Roman" w:cs="Times New Roman"/>
          <w:sz w:val="24"/>
          <w:szCs w:val="24"/>
          <w:lang w:val="bs-Latn-BA"/>
        </w:rPr>
        <w:t xml:space="preserve"> 3.2.</w:t>
      </w:r>
      <w:bookmarkEnd w:id="56"/>
    </w:p>
    <w:p w:rsidR="003F2D93" w:rsidRPr="00B93BD0" w:rsidRDefault="00DB338C" w:rsidP="008223FC">
      <w:pPr>
        <w:pStyle w:val="Heading2"/>
        <w:numPr>
          <w:ilvl w:val="0"/>
          <w:numId w:val="0"/>
        </w:numPr>
        <w:jc w:val="center"/>
        <w:rPr>
          <w:rFonts w:ascii="Times New Roman" w:hAnsi="Times New Roman" w:cs="Times New Roman"/>
          <w:sz w:val="24"/>
          <w:szCs w:val="24"/>
          <w:lang w:val="sr-Cyrl-BA"/>
        </w:rPr>
      </w:pPr>
      <w:bookmarkStart w:id="57" w:name="_Toc124833337"/>
      <w:r w:rsidRPr="00B93BD0">
        <w:rPr>
          <w:rFonts w:ascii="Times New Roman" w:hAnsi="Times New Roman" w:cs="Times New Roman"/>
          <w:sz w:val="24"/>
          <w:szCs w:val="24"/>
          <w:lang w:val="sr-Cyrl-BA"/>
        </w:rPr>
        <w:t>ОБРАЗАЦ ЗА ЦИЈЕНУ КОНАЧНЕ ПОНУДЕ</w:t>
      </w:r>
      <w:bookmarkEnd w:id="57"/>
    </w:p>
    <w:p w:rsidR="00DB338C" w:rsidRPr="00B93BD0" w:rsidRDefault="003F2D93" w:rsidP="00B93BD0">
      <w:pPr>
        <w:jc w:val="center"/>
        <w:rPr>
          <w:rFonts w:ascii="Times New Roman" w:hAnsi="Times New Roman" w:cs="Times New Roman"/>
          <w:sz w:val="24"/>
          <w:szCs w:val="24"/>
          <w:lang w:val="sr-Cyrl-RS"/>
        </w:rPr>
      </w:pPr>
      <w:r w:rsidRPr="00B93BD0">
        <w:rPr>
          <w:rFonts w:ascii="Times New Roman" w:hAnsi="Times New Roman" w:cs="Times New Roman"/>
          <w:sz w:val="24"/>
          <w:szCs w:val="24"/>
          <w:lang w:val="bs-Latn-BA"/>
        </w:rPr>
        <w:t>(</w:t>
      </w:r>
      <w:r w:rsidR="00B93BD0">
        <w:rPr>
          <w:rFonts w:ascii="Times New Roman" w:hAnsi="Times New Roman" w:cs="Times New Roman"/>
          <w:sz w:val="24"/>
          <w:szCs w:val="24"/>
          <w:lang w:val="bs-Latn-BA"/>
        </w:rPr>
        <w:t>Техничка спецификација)</w:t>
      </w:r>
    </w:p>
    <w:p w:rsidR="00DB338C" w:rsidRPr="00B93BD0" w:rsidRDefault="00DB338C" w:rsidP="00DB338C">
      <w:pPr>
        <w:rPr>
          <w:rFonts w:ascii="Times New Roman" w:hAnsi="Times New Roman" w:cs="Times New Roman"/>
          <w:b/>
          <w:sz w:val="24"/>
          <w:szCs w:val="24"/>
          <w:lang w:val="bs-Latn-BA"/>
        </w:rPr>
      </w:pPr>
      <w:r w:rsidRPr="00B93BD0">
        <w:rPr>
          <w:rFonts w:ascii="Times New Roman" w:hAnsi="Times New Roman" w:cs="Times New Roman"/>
          <w:b/>
          <w:sz w:val="24"/>
          <w:szCs w:val="24"/>
          <w:lang w:val="bs-Latn-BA"/>
        </w:rPr>
        <w:t>Назив понуђача _____________________</w:t>
      </w:r>
    </w:p>
    <w:p w:rsidR="003F2D93" w:rsidRDefault="00DB338C" w:rsidP="00DB338C">
      <w:pPr>
        <w:rPr>
          <w:rFonts w:ascii="Times New Roman" w:hAnsi="Times New Roman" w:cs="Times New Roman"/>
          <w:sz w:val="24"/>
          <w:szCs w:val="24"/>
          <w:lang w:val="sr-Cyrl-RS"/>
        </w:rPr>
      </w:pPr>
      <w:r w:rsidRPr="00B93BD0">
        <w:rPr>
          <w:rFonts w:ascii="Times New Roman" w:hAnsi="Times New Roman" w:cs="Times New Roman"/>
          <w:b/>
          <w:sz w:val="24"/>
          <w:szCs w:val="24"/>
          <w:lang w:val="bs-Latn-BA"/>
        </w:rPr>
        <w:t>Понуда бр</w:t>
      </w:r>
      <w:r w:rsidR="003F2D93" w:rsidRPr="00B93BD0">
        <w:rPr>
          <w:rFonts w:ascii="Times New Roman" w:hAnsi="Times New Roman" w:cs="Times New Roman"/>
          <w:sz w:val="24"/>
          <w:szCs w:val="24"/>
          <w:lang w:val="bs-Latn-BA"/>
        </w:rPr>
        <w:t>. __________________________</w:t>
      </w:r>
    </w:p>
    <w:p w:rsidR="00B93BD0" w:rsidRPr="00B93BD0" w:rsidRDefault="00B93BD0" w:rsidP="00DB338C">
      <w:pPr>
        <w:rPr>
          <w:rFonts w:ascii="Times New Roman" w:hAnsi="Times New Roman" w:cs="Times New Roman"/>
          <w:sz w:val="24"/>
          <w:szCs w:val="24"/>
          <w:lang w:val="sr-Cyrl-RS"/>
        </w:rPr>
      </w:pPr>
      <w:r>
        <w:rPr>
          <w:rFonts w:ascii="Times New Roman" w:hAnsi="Times New Roman" w:cs="Times New Roman"/>
          <w:sz w:val="24"/>
          <w:szCs w:val="24"/>
          <w:lang w:val="sr-Cyrl-RS"/>
        </w:rPr>
        <w:t>Дана, _______________________________</w:t>
      </w:r>
    </w:p>
    <w:p w:rsidR="003F2D93" w:rsidRPr="00B93BD0" w:rsidRDefault="003F2D93" w:rsidP="003F2D93">
      <w:pPr>
        <w:rPr>
          <w:rFonts w:ascii="Times New Roman" w:hAnsi="Times New Roman" w:cs="Times New Roman"/>
          <w:b/>
          <w:sz w:val="24"/>
          <w:szCs w:val="24"/>
          <w:lang w:val="sr-Cyrl-RS"/>
        </w:rPr>
      </w:pPr>
    </w:p>
    <w:tbl>
      <w:tblPr>
        <w:tblpPr w:leftFromText="180" w:rightFromText="180" w:vertAnchor="text"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908"/>
        <w:gridCol w:w="1420"/>
        <w:gridCol w:w="1590"/>
        <w:gridCol w:w="14"/>
        <w:gridCol w:w="1599"/>
      </w:tblGrid>
      <w:tr w:rsidR="00A908F2" w:rsidRPr="00B93BD0" w:rsidTr="00A908F2">
        <w:trPr>
          <w:trHeight w:val="1079"/>
        </w:trPr>
        <w:tc>
          <w:tcPr>
            <w:tcW w:w="847" w:type="dxa"/>
          </w:tcPr>
          <w:p w:rsidR="00A908F2" w:rsidRPr="00B93BD0" w:rsidRDefault="00A908F2" w:rsidP="00A908F2">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Ред.</w:t>
            </w:r>
            <w:r w:rsidRPr="00B93BD0">
              <w:rPr>
                <w:rFonts w:ascii="Times New Roman" w:hAnsi="Times New Roman" w:cs="Times New Roman"/>
                <w:sz w:val="24"/>
                <w:szCs w:val="24"/>
                <w:lang w:val="bs-Latn-BA"/>
              </w:rPr>
              <w:t xml:space="preserve"> </w:t>
            </w:r>
            <w:r w:rsidRPr="00B93BD0">
              <w:rPr>
                <w:rFonts w:ascii="Times New Roman" w:hAnsi="Times New Roman" w:cs="Times New Roman"/>
                <w:sz w:val="24"/>
                <w:szCs w:val="24"/>
                <w:lang w:val="sr-Cyrl-BA"/>
              </w:rPr>
              <w:t>бр.</w:t>
            </w:r>
          </w:p>
        </w:tc>
        <w:tc>
          <w:tcPr>
            <w:tcW w:w="3908" w:type="dxa"/>
          </w:tcPr>
          <w:p w:rsidR="00A908F2" w:rsidRPr="00B93BD0" w:rsidRDefault="00A908F2" w:rsidP="00A908F2">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Опис услуге</w:t>
            </w:r>
          </w:p>
        </w:tc>
        <w:tc>
          <w:tcPr>
            <w:tcW w:w="1420" w:type="dxa"/>
          </w:tcPr>
          <w:p w:rsidR="00A908F2" w:rsidRPr="00B93BD0" w:rsidRDefault="00A908F2" w:rsidP="00A908F2">
            <w:pPr>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количина</w:t>
            </w:r>
          </w:p>
        </w:tc>
        <w:tc>
          <w:tcPr>
            <w:tcW w:w="1604" w:type="dxa"/>
            <w:gridSpan w:val="2"/>
          </w:tcPr>
          <w:p w:rsidR="00A908F2" w:rsidRPr="00B93BD0" w:rsidRDefault="00A908F2" w:rsidP="00A908F2">
            <w:pPr>
              <w:jc w:val="center"/>
              <w:rPr>
                <w:rFonts w:ascii="Times New Roman" w:hAnsi="Times New Roman" w:cs="Times New Roman"/>
                <w:sz w:val="24"/>
                <w:szCs w:val="24"/>
                <w:lang w:val="sr-Cyrl-BA"/>
              </w:rPr>
            </w:pPr>
            <w:r w:rsidRPr="00B93BD0">
              <w:rPr>
                <w:rFonts w:ascii="Times New Roman" w:hAnsi="Times New Roman" w:cs="Times New Roman"/>
                <w:sz w:val="24"/>
                <w:szCs w:val="24"/>
                <w:lang w:val="sr-Cyrl-BA"/>
              </w:rPr>
              <w:t>Јединична</w:t>
            </w:r>
            <w:r w:rsidRPr="00B93BD0">
              <w:rPr>
                <w:rFonts w:ascii="Times New Roman" w:hAnsi="Times New Roman" w:cs="Times New Roman"/>
                <w:sz w:val="24"/>
                <w:szCs w:val="24"/>
                <w:lang w:val="sr-Latn-RS"/>
              </w:rPr>
              <w:t xml:space="preserve"> </w:t>
            </w:r>
            <w:r w:rsidRPr="00B93BD0">
              <w:rPr>
                <w:rFonts w:ascii="Times New Roman" w:hAnsi="Times New Roman" w:cs="Times New Roman"/>
                <w:sz w:val="24"/>
                <w:szCs w:val="24"/>
                <w:lang w:val="sr-Cyrl-BA"/>
              </w:rPr>
              <w:t>цијена по ставки без ПДВ-а</w:t>
            </w:r>
          </w:p>
        </w:tc>
        <w:tc>
          <w:tcPr>
            <w:tcW w:w="1599" w:type="dxa"/>
          </w:tcPr>
          <w:p w:rsidR="00A908F2" w:rsidRPr="00B93BD0" w:rsidRDefault="00A908F2" w:rsidP="00A908F2">
            <w:pPr>
              <w:jc w:val="center"/>
              <w:rPr>
                <w:rFonts w:ascii="Times New Roman" w:hAnsi="Times New Roman" w:cs="Times New Roman"/>
                <w:sz w:val="24"/>
                <w:szCs w:val="24"/>
                <w:lang w:val="sr-Cyrl-BA"/>
              </w:rPr>
            </w:pPr>
            <w:r w:rsidRPr="00B93BD0">
              <w:rPr>
                <w:rFonts w:ascii="Times New Roman" w:hAnsi="Times New Roman" w:cs="Times New Roman"/>
                <w:sz w:val="24"/>
                <w:szCs w:val="24"/>
                <w:lang w:val="sr-Cyrl-BA"/>
              </w:rPr>
              <w:t>Укупна цијена по ставки без ПДВ-а</w:t>
            </w:r>
          </w:p>
        </w:tc>
      </w:tr>
      <w:tr w:rsidR="00A908F2" w:rsidRPr="00B93BD0" w:rsidTr="00A908F2">
        <w:trPr>
          <w:trHeight w:val="3408"/>
        </w:trPr>
        <w:tc>
          <w:tcPr>
            <w:tcW w:w="847" w:type="dxa"/>
            <w:vAlign w:val="center"/>
          </w:tcPr>
          <w:p w:rsidR="00A908F2" w:rsidRPr="00B93BD0" w:rsidRDefault="00A908F2" w:rsidP="00A908F2">
            <w:pPr>
              <w:spacing w:before="40" w:after="40"/>
              <w:rPr>
                <w:rFonts w:ascii="Times New Roman" w:hAnsi="Times New Roman" w:cs="Times New Roman"/>
                <w:sz w:val="24"/>
                <w:szCs w:val="24"/>
                <w:lang w:val="sr-Cyrl-CS"/>
              </w:rPr>
            </w:pPr>
            <w:r w:rsidRPr="00B93BD0">
              <w:rPr>
                <w:rFonts w:ascii="Times New Roman" w:hAnsi="Times New Roman" w:cs="Times New Roman"/>
                <w:sz w:val="24"/>
                <w:szCs w:val="24"/>
                <w:lang w:val="sr-Cyrl-CS"/>
              </w:rPr>
              <w:t>1</w:t>
            </w:r>
          </w:p>
        </w:tc>
        <w:tc>
          <w:tcPr>
            <w:tcW w:w="3908" w:type="dxa"/>
          </w:tcPr>
          <w:p w:rsidR="00A908F2" w:rsidRPr="00B93BD0" w:rsidRDefault="00A908F2" w:rsidP="00A908F2">
            <w:pPr>
              <w:ind w:left="709" w:hanging="283"/>
              <w:rPr>
                <w:rFonts w:ascii="Times New Roman" w:hAnsi="Times New Roman" w:cs="Times New Roman"/>
                <w:sz w:val="24"/>
                <w:szCs w:val="24"/>
                <w:lang w:val="sr-Latn-CS"/>
              </w:rPr>
            </w:pPr>
            <w:r w:rsidRPr="00B93BD0">
              <w:rPr>
                <w:rFonts w:ascii="Times New Roman" w:hAnsi="Times New Roman" w:cs="Times New Roman"/>
                <w:sz w:val="24"/>
                <w:szCs w:val="24"/>
                <w:lang w:val="sr-Cyrl-BA"/>
              </w:rPr>
              <w:t>Одржавање</w:t>
            </w:r>
            <w:r w:rsidRPr="00B93BD0">
              <w:rPr>
                <w:rFonts w:ascii="Times New Roman" w:hAnsi="Times New Roman" w:cs="Times New Roman"/>
                <w:sz w:val="24"/>
                <w:szCs w:val="24"/>
                <w:lang w:val="sr-Latn-CS"/>
              </w:rPr>
              <w:t xml:space="preserve"> сљедећих апликација:</w:t>
            </w:r>
          </w:p>
          <w:p w:rsidR="0098399D" w:rsidRPr="00B93BD0" w:rsidRDefault="0098399D" w:rsidP="0098399D">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Oбрaчун личних дoхoдaкa;</w:t>
            </w:r>
            <w:r w:rsidRPr="00B93BD0">
              <w:rPr>
                <w:rFonts w:ascii="Times New Roman" w:hAnsi="Times New Roman" w:cs="Times New Roman"/>
                <w:sz w:val="24"/>
                <w:szCs w:val="24"/>
                <w:lang w:val="sr-Cyrl-RS"/>
              </w:rPr>
              <w:t xml:space="preserve"> </w:t>
            </w:r>
          </w:p>
          <w:p w:rsidR="0098399D" w:rsidRPr="00B93BD0" w:rsidRDefault="0098399D" w:rsidP="0098399D">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-М</w:t>
            </w:r>
            <w:r w:rsidRPr="00B93BD0">
              <w:rPr>
                <w:rFonts w:ascii="Times New Roman" w:hAnsi="Times New Roman" w:cs="Times New Roman"/>
                <w:sz w:val="24"/>
                <w:szCs w:val="24"/>
                <w:lang w:val="sr-Latn-CS"/>
              </w:rPr>
              <w:t>aтeриjaлнo књигoвoдствo;</w:t>
            </w:r>
          </w:p>
          <w:p w:rsidR="0098399D" w:rsidRPr="00B93BD0" w:rsidRDefault="0098399D" w:rsidP="0098399D">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Финaнсиjскo књигoвoдствo;</w:t>
            </w:r>
          </w:p>
          <w:p w:rsidR="0098399D" w:rsidRPr="00B93BD0" w:rsidRDefault="0098399D" w:rsidP="0098399D">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Књигa улaзних и књигa излaзних фaктурa;</w:t>
            </w:r>
          </w:p>
          <w:p w:rsidR="0098399D" w:rsidRPr="00B93BD0" w:rsidRDefault="0098399D" w:rsidP="0098399D">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Aпликaциja зa вoђeњe мaгaцинa;</w:t>
            </w:r>
          </w:p>
          <w:p w:rsidR="0098399D" w:rsidRPr="00B93BD0" w:rsidRDefault="0098399D" w:rsidP="0098399D">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Aпликaциja зa фискaлизaциjу EСИР (сa лицeнцaмa)</w:t>
            </w:r>
            <w:r w:rsidRPr="00B93BD0">
              <w:rPr>
                <w:rFonts w:ascii="Times New Roman" w:hAnsi="Times New Roman" w:cs="Times New Roman"/>
                <w:sz w:val="24"/>
                <w:szCs w:val="24"/>
                <w:lang w:val="sr-Cyrl-RS"/>
              </w:rPr>
              <w:t>.</w:t>
            </w:r>
          </w:p>
          <w:p w:rsidR="00A908F2" w:rsidRPr="00B93BD0" w:rsidRDefault="00A908F2" w:rsidP="0098399D">
            <w:pPr>
              <w:spacing w:before="0"/>
              <w:ind w:left="720"/>
              <w:rPr>
                <w:rFonts w:ascii="Times New Roman" w:hAnsi="Times New Roman" w:cs="Times New Roman"/>
                <w:sz w:val="24"/>
                <w:szCs w:val="24"/>
                <w:lang w:val="sr-Cyrl-CS"/>
              </w:rPr>
            </w:pPr>
          </w:p>
        </w:tc>
        <w:tc>
          <w:tcPr>
            <w:tcW w:w="1420" w:type="dxa"/>
            <w:vAlign w:val="center"/>
          </w:tcPr>
          <w:p w:rsidR="00A908F2" w:rsidRPr="00B93BD0" w:rsidRDefault="00A908F2" w:rsidP="00A908F2">
            <w:pPr>
              <w:spacing w:before="40" w:after="40"/>
              <w:jc w:val="center"/>
              <w:rPr>
                <w:rFonts w:ascii="Times New Roman" w:hAnsi="Times New Roman" w:cs="Times New Roman"/>
                <w:sz w:val="24"/>
                <w:szCs w:val="24"/>
                <w:lang w:val="sr-Latn-RS"/>
              </w:rPr>
            </w:pPr>
            <w:r w:rsidRPr="00B93BD0">
              <w:rPr>
                <w:rFonts w:ascii="Times New Roman" w:hAnsi="Times New Roman" w:cs="Times New Roman"/>
                <w:sz w:val="24"/>
                <w:szCs w:val="24"/>
                <w:lang w:val="sr-Cyrl-BA"/>
              </w:rPr>
              <w:t>1</w:t>
            </w:r>
            <w:r w:rsidRPr="00B93BD0">
              <w:rPr>
                <w:rFonts w:ascii="Times New Roman" w:hAnsi="Times New Roman" w:cs="Times New Roman"/>
                <w:sz w:val="24"/>
                <w:szCs w:val="24"/>
                <w:lang w:val="sr-Latn-RS"/>
              </w:rPr>
              <w:t>2</w:t>
            </w:r>
          </w:p>
        </w:tc>
        <w:tc>
          <w:tcPr>
            <w:tcW w:w="1604" w:type="dxa"/>
            <w:gridSpan w:val="2"/>
          </w:tcPr>
          <w:p w:rsidR="00A908F2" w:rsidRPr="00B93BD0" w:rsidRDefault="00A908F2" w:rsidP="00A908F2">
            <w:pPr>
              <w:spacing w:before="40" w:after="40"/>
              <w:jc w:val="both"/>
              <w:rPr>
                <w:rFonts w:ascii="Times New Roman" w:hAnsi="Times New Roman" w:cs="Times New Roman"/>
                <w:sz w:val="24"/>
                <w:szCs w:val="24"/>
                <w:lang w:val="en-GB"/>
              </w:rPr>
            </w:pPr>
          </w:p>
        </w:tc>
        <w:tc>
          <w:tcPr>
            <w:tcW w:w="1599" w:type="dxa"/>
          </w:tcPr>
          <w:p w:rsidR="00A908F2" w:rsidRPr="00B93BD0" w:rsidRDefault="00A908F2" w:rsidP="00A908F2">
            <w:pPr>
              <w:spacing w:before="40" w:after="40"/>
              <w:jc w:val="both"/>
              <w:rPr>
                <w:rFonts w:ascii="Times New Roman" w:hAnsi="Times New Roman" w:cs="Times New Roman"/>
                <w:sz w:val="24"/>
                <w:szCs w:val="24"/>
                <w:lang w:val="en-GB"/>
              </w:rPr>
            </w:pPr>
          </w:p>
        </w:tc>
      </w:tr>
      <w:tr w:rsidR="00A908F2" w:rsidRPr="00B93BD0" w:rsidTr="00A908F2">
        <w:tblPrEx>
          <w:tblLook w:val="0000" w:firstRow="0" w:lastRow="0" w:firstColumn="0" w:lastColumn="0" w:noHBand="0" w:noVBand="0"/>
        </w:tblPrEx>
        <w:trPr>
          <w:trHeight w:val="499"/>
        </w:trPr>
        <w:tc>
          <w:tcPr>
            <w:tcW w:w="7765" w:type="dxa"/>
            <w:gridSpan w:val="4"/>
            <w:vAlign w:val="bottom"/>
          </w:tcPr>
          <w:p w:rsidR="00A908F2" w:rsidRPr="00B93BD0" w:rsidRDefault="00A908F2" w:rsidP="00B93BD0">
            <w:pPr>
              <w:rPr>
                <w:rFonts w:ascii="Times New Roman" w:hAnsi="Times New Roman" w:cs="Times New Roman"/>
                <w:sz w:val="24"/>
                <w:szCs w:val="24"/>
                <w:lang w:val="sr-Cyrl-RS"/>
              </w:rPr>
            </w:pPr>
          </w:p>
          <w:p w:rsidR="00A908F2" w:rsidRPr="00B93BD0" w:rsidRDefault="00A908F2" w:rsidP="00A908F2">
            <w:pPr>
              <w:ind w:left="108"/>
              <w:rPr>
                <w:rFonts w:ascii="Times New Roman" w:hAnsi="Times New Roman" w:cs="Times New Roman"/>
                <w:sz w:val="24"/>
                <w:szCs w:val="24"/>
                <w:lang w:val="sr-Cyrl-RS"/>
              </w:rPr>
            </w:pPr>
            <w:r w:rsidRPr="00B93BD0">
              <w:rPr>
                <w:rFonts w:ascii="Times New Roman" w:hAnsi="Times New Roman" w:cs="Times New Roman"/>
                <w:sz w:val="24"/>
                <w:szCs w:val="24"/>
                <w:lang w:val="sr-Cyrl-RS"/>
              </w:rPr>
              <w:t>Укупна цијена без ПДВ-а</w:t>
            </w:r>
          </w:p>
        </w:tc>
        <w:tc>
          <w:tcPr>
            <w:tcW w:w="1613" w:type="dxa"/>
            <w:gridSpan w:val="2"/>
          </w:tcPr>
          <w:p w:rsidR="00A908F2" w:rsidRPr="00B93BD0" w:rsidRDefault="00A908F2" w:rsidP="00A908F2">
            <w:pPr>
              <w:rPr>
                <w:rFonts w:ascii="Times New Roman" w:hAnsi="Times New Roman" w:cs="Times New Roman"/>
                <w:sz w:val="24"/>
                <w:szCs w:val="24"/>
                <w:lang w:val="sr-Cyrl-RS"/>
              </w:rPr>
            </w:pPr>
          </w:p>
          <w:p w:rsidR="00A908F2" w:rsidRPr="00B93BD0" w:rsidRDefault="00A908F2" w:rsidP="00A908F2">
            <w:pPr>
              <w:jc w:val="both"/>
              <w:rPr>
                <w:rFonts w:ascii="Times New Roman" w:hAnsi="Times New Roman" w:cs="Times New Roman"/>
                <w:sz w:val="24"/>
                <w:szCs w:val="24"/>
                <w:lang w:val="sr-Cyrl-RS"/>
              </w:rPr>
            </w:pPr>
          </w:p>
        </w:tc>
      </w:tr>
      <w:tr w:rsidR="00A908F2" w:rsidRPr="00B93BD0" w:rsidTr="00A908F2">
        <w:tblPrEx>
          <w:tblLook w:val="0000" w:firstRow="0" w:lastRow="0" w:firstColumn="0" w:lastColumn="0" w:noHBand="0" w:noVBand="0"/>
        </w:tblPrEx>
        <w:trPr>
          <w:trHeight w:val="484"/>
        </w:trPr>
        <w:tc>
          <w:tcPr>
            <w:tcW w:w="7765" w:type="dxa"/>
            <w:gridSpan w:val="4"/>
            <w:vAlign w:val="bottom"/>
          </w:tcPr>
          <w:p w:rsidR="00A908F2" w:rsidRPr="00B93BD0" w:rsidRDefault="00A908F2" w:rsidP="00A908F2">
            <w:pPr>
              <w:ind w:left="108"/>
              <w:rPr>
                <w:rFonts w:ascii="Times New Roman" w:hAnsi="Times New Roman" w:cs="Times New Roman"/>
                <w:sz w:val="24"/>
                <w:szCs w:val="24"/>
                <w:lang w:val="sr-Cyrl-RS"/>
              </w:rPr>
            </w:pPr>
            <w:r w:rsidRPr="00B93BD0">
              <w:rPr>
                <w:rFonts w:ascii="Times New Roman" w:hAnsi="Times New Roman" w:cs="Times New Roman"/>
                <w:sz w:val="24"/>
                <w:szCs w:val="24"/>
                <w:lang w:val="sr-Cyrl-RS"/>
              </w:rPr>
              <w:t>ПДВ</w:t>
            </w:r>
          </w:p>
        </w:tc>
        <w:tc>
          <w:tcPr>
            <w:tcW w:w="1613" w:type="dxa"/>
            <w:gridSpan w:val="2"/>
          </w:tcPr>
          <w:p w:rsidR="00A908F2" w:rsidRPr="00B93BD0" w:rsidRDefault="00A908F2" w:rsidP="00A908F2">
            <w:pPr>
              <w:rPr>
                <w:rFonts w:ascii="Times New Roman" w:hAnsi="Times New Roman" w:cs="Times New Roman"/>
                <w:sz w:val="24"/>
                <w:szCs w:val="24"/>
                <w:lang w:val="sr-Cyrl-RS"/>
              </w:rPr>
            </w:pPr>
          </w:p>
        </w:tc>
      </w:tr>
      <w:tr w:rsidR="00A908F2" w:rsidRPr="00B93BD0" w:rsidTr="00A908F2">
        <w:tblPrEx>
          <w:tblLook w:val="0000" w:firstRow="0" w:lastRow="0" w:firstColumn="0" w:lastColumn="0" w:noHBand="0" w:noVBand="0"/>
        </w:tblPrEx>
        <w:trPr>
          <w:trHeight w:val="484"/>
        </w:trPr>
        <w:tc>
          <w:tcPr>
            <w:tcW w:w="7765" w:type="dxa"/>
            <w:gridSpan w:val="4"/>
            <w:vAlign w:val="bottom"/>
          </w:tcPr>
          <w:p w:rsidR="00A908F2" w:rsidRPr="00B93BD0" w:rsidRDefault="00A908F2" w:rsidP="00B93BD0">
            <w:pPr>
              <w:rPr>
                <w:rFonts w:ascii="Times New Roman" w:hAnsi="Times New Roman" w:cs="Times New Roman"/>
                <w:sz w:val="24"/>
                <w:szCs w:val="24"/>
                <w:lang w:val="sr-Cyrl-RS"/>
              </w:rPr>
            </w:pPr>
            <w:r w:rsidRPr="00B93BD0">
              <w:rPr>
                <w:rFonts w:ascii="Times New Roman" w:hAnsi="Times New Roman" w:cs="Times New Roman"/>
                <w:sz w:val="24"/>
                <w:szCs w:val="24"/>
                <w:lang w:val="sr-Cyrl-RS"/>
              </w:rPr>
              <w:t>Попуст</w:t>
            </w:r>
          </w:p>
        </w:tc>
        <w:tc>
          <w:tcPr>
            <w:tcW w:w="1613" w:type="dxa"/>
            <w:gridSpan w:val="2"/>
          </w:tcPr>
          <w:p w:rsidR="00A908F2" w:rsidRPr="00B93BD0" w:rsidRDefault="00A908F2" w:rsidP="00A908F2">
            <w:pPr>
              <w:rPr>
                <w:rFonts w:ascii="Times New Roman" w:hAnsi="Times New Roman" w:cs="Times New Roman"/>
                <w:sz w:val="24"/>
                <w:szCs w:val="24"/>
                <w:lang w:val="sr-Cyrl-RS"/>
              </w:rPr>
            </w:pPr>
          </w:p>
          <w:p w:rsidR="00A908F2" w:rsidRPr="00B93BD0" w:rsidRDefault="00A908F2" w:rsidP="00A908F2">
            <w:pPr>
              <w:jc w:val="both"/>
              <w:rPr>
                <w:rFonts w:ascii="Times New Roman" w:hAnsi="Times New Roman" w:cs="Times New Roman"/>
                <w:sz w:val="24"/>
                <w:szCs w:val="24"/>
                <w:lang w:val="sr-Cyrl-RS"/>
              </w:rPr>
            </w:pPr>
          </w:p>
        </w:tc>
      </w:tr>
      <w:tr w:rsidR="00A908F2" w:rsidRPr="00B93BD0" w:rsidTr="00A908F2">
        <w:tblPrEx>
          <w:tblLook w:val="0000" w:firstRow="0" w:lastRow="0" w:firstColumn="0" w:lastColumn="0" w:noHBand="0" w:noVBand="0"/>
        </w:tblPrEx>
        <w:trPr>
          <w:trHeight w:val="348"/>
        </w:trPr>
        <w:tc>
          <w:tcPr>
            <w:tcW w:w="7765" w:type="dxa"/>
            <w:gridSpan w:val="4"/>
            <w:vAlign w:val="bottom"/>
          </w:tcPr>
          <w:p w:rsidR="00A908F2" w:rsidRPr="00B93BD0" w:rsidRDefault="00A908F2" w:rsidP="00A908F2">
            <w:pPr>
              <w:ind w:left="108"/>
              <w:rPr>
                <w:rFonts w:ascii="Times New Roman" w:hAnsi="Times New Roman" w:cs="Times New Roman"/>
                <w:sz w:val="24"/>
                <w:szCs w:val="24"/>
                <w:lang w:val="sr-Cyrl-RS"/>
              </w:rPr>
            </w:pPr>
            <w:r w:rsidRPr="00B93BD0">
              <w:rPr>
                <w:rFonts w:ascii="Times New Roman" w:hAnsi="Times New Roman" w:cs="Times New Roman"/>
                <w:sz w:val="24"/>
                <w:szCs w:val="24"/>
                <w:lang w:val="sr-Cyrl-RS"/>
              </w:rPr>
              <w:t>Укупна цијена са ПДВ-ом</w:t>
            </w:r>
          </w:p>
        </w:tc>
        <w:tc>
          <w:tcPr>
            <w:tcW w:w="1613" w:type="dxa"/>
            <w:gridSpan w:val="2"/>
          </w:tcPr>
          <w:p w:rsidR="00A908F2" w:rsidRPr="00B93BD0" w:rsidRDefault="00A908F2" w:rsidP="00A908F2">
            <w:pPr>
              <w:ind w:left="108"/>
              <w:jc w:val="both"/>
              <w:rPr>
                <w:rFonts w:ascii="Times New Roman" w:hAnsi="Times New Roman" w:cs="Times New Roman"/>
                <w:sz w:val="24"/>
                <w:szCs w:val="24"/>
                <w:lang w:val="sr-Cyrl-RS"/>
              </w:rPr>
            </w:pPr>
          </w:p>
        </w:tc>
      </w:tr>
    </w:tbl>
    <w:p w:rsidR="003F2D93" w:rsidRPr="00B93BD0" w:rsidRDefault="003F2D93" w:rsidP="003F2D93">
      <w:pPr>
        <w:rPr>
          <w:rFonts w:ascii="Times New Roman" w:hAnsi="Times New Roman" w:cs="Times New Roman"/>
          <w:b/>
          <w:sz w:val="24"/>
          <w:szCs w:val="24"/>
          <w:lang w:val="bs-Latn-BA"/>
        </w:rPr>
      </w:pPr>
    </w:p>
    <w:p w:rsidR="003F2D93" w:rsidRPr="00B93BD0" w:rsidRDefault="00DB338C" w:rsidP="008223FC">
      <w:pPr>
        <w:jc w:val="right"/>
        <w:rPr>
          <w:rFonts w:ascii="Times New Roman" w:hAnsi="Times New Roman" w:cs="Times New Roman"/>
          <w:sz w:val="24"/>
          <w:szCs w:val="24"/>
          <w:lang w:val="bs-Latn-BA"/>
        </w:rPr>
      </w:pPr>
      <w:r w:rsidRPr="00B93BD0">
        <w:rPr>
          <w:rFonts w:ascii="Times New Roman" w:hAnsi="Times New Roman" w:cs="Times New Roman"/>
          <w:sz w:val="24"/>
          <w:szCs w:val="24"/>
          <w:lang w:val="sr-Cyrl-BA"/>
        </w:rPr>
        <w:t>Потпис понуђача</w:t>
      </w:r>
      <w:r w:rsidR="003F2D93" w:rsidRPr="00B93BD0">
        <w:rPr>
          <w:rFonts w:ascii="Times New Roman" w:hAnsi="Times New Roman" w:cs="Times New Roman"/>
          <w:sz w:val="24"/>
          <w:szCs w:val="24"/>
          <w:lang w:val="bs-Latn-BA"/>
        </w:rPr>
        <w:t>_____________________</w:t>
      </w:r>
    </w:p>
    <w:p w:rsidR="00DB338C" w:rsidRPr="00B93BD0" w:rsidRDefault="00DB338C" w:rsidP="00DB338C">
      <w:pPr>
        <w:rPr>
          <w:rFonts w:ascii="Times New Roman" w:hAnsi="Times New Roman" w:cs="Times New Roman"/>
          <w:sz w:val="24"/>
          <w:szCs w:val="24"/>
          <w:lang w:val="bs-Latn-BA"/>
        </w:rPr>
      </w:pPr>
      <w:r w:rsidRPr="00B93BD0">
        <w:rPr>
          <w:rFonts w:ascii="Times New Roman" w:hAnsi="Times New Roman" w:cs="Times New Roman"/>
          <w:sz w:val="24"/>
          <w:szCs w:val="24"/>
          <w:lang w:val="bs-Latn-BA"/>
        </w:rPr>
        <w:t xml:space="preserve">НАПОМЕНА: </w:t>
      </w:r>
    </w:p>
    <w:p w:rsidR="00DB338C" w:rsidRPr="00B93BD0" w:rsidRDefault="00DB338C" w:rsidP="00DB338C">
      <w:pPr>
        <w:ind w:left="450" w:hanging="450"/>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1.</w:t>
      </w:r>
      <w:r w:rsidRPr="00B93BD0">
        <w:rPr>
          <w:rFonts w:ascii="Times New Roman" w:hAnsi="Times New Roman" w:cs="Times New Roman"/>
          <w:sz w:val="24"/>
          <w:szCs w:val="24"/>
          <w:lang w:val="bs-Latn-BA"/>
        </w:rPr>
        <w:tab/>
        <w:t>Ц</w:t>
      </w:r>
      <w:r w:rsidR="002408F6" w:rsidRPr="00B93BD0">
        <w:rPr>
          <w:rFonts w:ascii="Times New Roman" w:hAnsi="Times New Roman" w:cs="Times New Roman"/>
          <w:sz w:val="24"/>
          <w:szCs w:val="24"/>
          <w:lang w:val="bs-Latn-BA"/>
        </w:rPr>
        <w:t>ијене морају бити изражене у КМ</w:t>
      </w:r>
      <w:r w:rsidRPr="00B93BD0">
        <w:rPr>
          <w:rFonts w:ascii="Times New Roman" w:hAnsi="Times New Roman" w:cs="Times New Roman"/>
          <w:sz w:val="24"/>
          <w:szCs w:val="24"/>
          <w:lang w:val="bs-Latn-BA"/>
        </w:rPr>
        <w:t>. За сваку ставку у понуди мора се навести цијена.</w:t>
      </w:r>
    </w:p>
    <w:p w:rsidR="00DB338C" w:rsidRPr="00B93BD0" w:rsidRDefault="00DB338C" w:rsidP="00DB338C">
      <w:pPr>
        <w:ind w:left="450" w:hanging="450"/>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2.</w:t>
      </w:r>
      <w:r w:rsidRPr="00B93BD0">
        <w:rPr>
          <w:rFonts w:ascii="Times New Roman" w:hAnsi="Times New Roman" w:cs="Times New Roman"/>
          <w:sz w:val="24"/>
          <w:szCs w:val="24"/>
          <w:lang w:val="bs-Latn-BA"/>
        </w:rPr>
        <w:tab/>
        <w:t>Цијена понуде се исказује без ПДВ-а и садржи све накнаде који уговорни орган треба платити добављачу. Уговорни орган не смије имати никакве додатне трошкове осим оних који су наведени у овом обрасцу.</w:t>
      </w:r>
    </w:p>
    <w:p w:rsidR="00DB338C" w:rsidRPr="00B93BD0" w:rsidRDefault="00DB338C" w:rsidP="00DB338C">
      <w:pPr>
        <w:ind w:left="450" w:hanging="450"/>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3.</w:t>
      </w:r>
      <w:r w:rsidRPr="00B93BD0">
        <w:rPr>
          <w:rFonts w:ascii="Times New Roman" w:hAnsi="Times New Roman" w:cs="Times New Roman"/>
          <w:sz w:val="24"/>
          <w:szCs w:val="24"/>
          <w:lang w:val="bs-Latn-BA"/>
        </w:rPr>
        <w:tab/>
        <w:t>У случају разлика између јединичних цијена и укупног износа, исправка ће се извршити у складу са јединичним цијенама.</w:t>
      </w:r>
    </w:p>
    <w:p w:rsidR="00DB338C" w:rsidRPr="00B93BD0" w:rsidRDefault="00DB338C" w:rsidP="00DB338C">
      <w:pPr>
        <w:ind w:left="450" w:hanging="450"/>
        <w:jc w:val="both"/>
        <w:rPr>
          <w:rFonts w:ascii="Times New Roman" w:hAnsi="Times New Roman" w:cs="Times New Roman"/>
          <w:sz w:val="24"/>
          <w:szCs w:val="24"/>
          <w:lang w:val="bs-Latn-BA"/>
        </w:rPr>
      </w:pPr>
      <w:r w:rsidRPr="00B93BD0">
        <w:rPr>
          <w:rFonts w:ascii="Times New Roman" w:hAnsi="Times New Roman" w:cs="Times New Roman"/>
          <w:sz w:val="24"/>
          <w:szCs w:val="24"/>
          <w:lang w:val="bs-Latn-BA"/>
        </w:rPr>
        <w:t>4.</w:t>
      </w:r>
      <w:r w:rsidRPr="00B93BD0">
        <w:rPr>
          <w:rFonts w:ascii="Times New Roman" w:hAnsi="Times New Roman" w:cs="Times New Roman"/>
          <w:sz w:val="24"/>
          <w:szCs w:val="24"/>
          <w:lang w:val="bs-Latn-BA"/>
        </w:rPr>
        <w:tab/>
        <w:t>Јединична цијена ставке не сматра се рачунском грешком, односно не може се исправљати ни под   којим условима.</w:t>
      </w:r>
    </w:p>
    <w:p w:rsidR="008223FC" w:rsidRPr="00B93BD0" w:rsidRDefault="008223FC" w:rsidP="00B93BD0">
      <w:pPr>
        <w:jc w:val="both"/>
        <w:rPr>
          <w:rFonts w:ascii="Times New Roman" w:hAnsi="Times New Roman" w:cs="Times New Roman"/>
          <w:bCs/>
          <w:sz w:val="24"/>
          <w:szCs w:val="24"/>
          <w:lang w:val="sr-Cyrl-RS"/>
        </w:rPr>
      </w:pPr>
    </w:p>
    <w:p w:rsidR="003F2D93" w:rsidRPr="00B93BD0" w:rsidRDefault="00DB338C" w:rsidP="008223FC">
      <w:pPr>
        <w:pStyle w:val="Heading1"/>
        <w:numPr>
          <w:ilvl w:val="0"/>
          <w:numId w:val="0"/>
        </w:numPr>
        <w:ind w:left="432" w:hanging="432"/>
        <w:jc w:val="right"/>
        <w:rPr>
          <w:rFonts w:ascii="Times New Roman" w:hAnsi="Times New Roman" w:cs="Times New Roman"/>
          <w:sz w:val="24"/>
          <w:szCs w:val="24"/>
          <w:lang w:val="bs-Latn-BA"/>
        </w:rPr>
      </w:pPr>
      <w:bookmarkStart w:id="58" w:name="_Toc124833338"/>
      <w:r w:rsidRPr="00B93BD0">
        <w:rPr>
          <w:rFonts w:ascii="Times New Roman" w:hAnsi="Times New Roman" w:cs="Times New Roman"/>
          <w:sz w:val="24"/>
          <w:szCs w:val="24"/>
          <w:lang w:val="sr-Cyrl-BA"/>
        </w:rPr>
        <w:lastRenderedPageBreak/>
        <w:t>АНЕКС</w:t>
      </w:r>
      <w:r w:rsidR="003F2D93" w:rsidRPr="00B93BD0">
        <w:rPr>
          <w:rFonts w:ascii="Times New Roman" w:hAnsi="Times New Roman" w:cs="Times New Roman"/>
          <w:sz w:val="24"/>
          <w:szCs w:val="24"/>
          <w:lang w:val="bs-Latn-BA"/>
        </w:rPr>
        <w:t xml:space="preserve"> 3.3.</w:t>
      </w:r>
      <w:bookmarkEnd w:id="58"/>
    </w:p>
    <w:p w:rsidR="00B4355C" w:rsidRPr="00B93BD0" w:rsidRDefault="00B4355C" w:rsidP="00A908F2">
      <w:pPr>
        <w:pStyle w:val="Heading2"/>
        <w:numPr>
          <w:ilvl w:val="0"/>
          <w:numId w:val="0"/>
        </w:numPr>
        <w:spacing w:before="0"/>
        <w:jc w:val="center"/>
        <w:rPr>
          <w:rFonts w:ascii="Times New Roman" w:hAnsi="Times New Roman" w:cs="Times New Roman"/>
          <w:sz w:val="24"/>
          <w:szCs w:val="24"/>
          <w:lang w:val="sr-Cyrl-BA"/>
        </w:rPr>
      </w:pPr>
    </w:p>
    <w:p w:rsidR="003F2D93" w:rsidRPr="00B93BD0" w:rsidRDefault="00DB338C" w:rsidP="00A908F2">
      <w:pPr>
        <w:pStyle w:val="Heading2"/>
        <w:numPr>
          <w:ilvl w:val="0"/>
          <w:numId w:val="0"/>
        </w:numPr>
        <w:spacing w:before="0"/>
        <w:jc w:val="center"/>
        <w:rPr>
          <w:rFonts w:ascii="Times New Roman" w:hAnsi="Times New Roman" w:cs="Times New Roman"/>
          <w:sz w:val="24"/>
          <w:szCs w:val="24"/>
          <w:lang w:val="sr-Cyrl-BA"/>
        </w:rPr>
      </w:pPr>
      <w:bookmarkStart w:id="59" w:name="_Toc124833339"/>
      <w:r w:rsidRPr="00B93BD0">
        <w:rPr>
          <w:rFonts w:ascii="Times New Roman" w:hAnsi="Times New Roman" w:cs="Times New Roman"/>
          <w:sz w:val="24"/>
          <w:szCs w:val="24"/>
          <w:lang w:val="sr-Cyrl-BA"/>
        </w:rPr>
        <w:t>НАЦРТ УГОВОРА</w:t>
      </w:r>
      <w:bookmarkEnd w:id="59"/>
    </w:p>
    <w:p w:rsidR="00A908F2" w:rsidRPr="00B93BD0" w:rsidRDefault="00A908F2" w:rsidP="00A908F2">
      <w:pPr>
        <w:spacing w:before="0"/>
        <w:ind w:left="-709" w:right="26"/>
        <w:jc w:val="center"/>
        <w:rPr>
          <w:rFonts w:ascii="Times New Roman" w:hAnsi="Times New Roman" w:cs="Times New Roman"/>
          <w:b/>
          <w:sz w:val="24"/>
          <w:szCs w:val="24"/>
          <w:lang w:val="sr-Cyrl-RS"/>
        </w:rPr>
      </w:pPr>
      <w:r w:rsidRPr="00B93BD0">
        <w:rPr>
          <w:rFonts w:ascii="Times New Roman" w:hAnsi="Times New Roman" w:cs="Times New Roman"/>
          <w:b/>
          <w:sz w:val="24"/>
          <w:szCs w:val="24"/>
          <w:lang w:val="sr-Cyrl-CS"/>
        </w:rPr>
        <w:t xml:space="preserve">О ЈАВНОЈ НАБАВЦИ </w:t>
      </w:r>
      <w:r w:rsidRPr="00B93BD0">
        <w:rPr>
          <w:rFonts w:ascii="Times New Roman" w:hAnsi="Times New Roman" w:cs="Times New Roman"/>
          <w:b/>
          <w:sz w:val="24"/>
          <w:szCs w:val="24"/>
          <w:lang w:val="sr-Cyrl-RS"/>
        </w:rPr>
        <w:t>УСЛУГЕ</w:t>
      </w:r>
    </w:p>
    <w:p w:rsidR="00A908F2" w:rsidRPr="00B93BD0" w:rsidRDefault="00A908F2" w:rsidP="00A908F2">
      <w:pPr>
        <w:spacing w:before="0"/>
        <w:ind w:left="90"/>
        <w:jc w:val="center"/>
        <w:rPr>
          <w:sz w:val="24"/>
          <w:szCs w:val="24"/>
          <w:lang w:val="sr-Cyrl-CS"/>
        </w:rPr>
      </w:pPr>
      <w:r w:rsidRPr="00B93BD0">
        <w:rPr>
          <w:rFonts w:ascii="Times New Roman" w:hAnsi="Times New Roman" w:cs="Times New Roman"/>
          <w:sz w:val="24"/>
          <w:szCs w:val="24"/>
          <w:lang w:val="sr-Cyrl-CS"/>
        </w:rPr>
        <w:t>Одржавање апликација</w:t>
      </w:r>
    </w:p>
    <w:p w:rsidR="00A908F2" w:rsidRPr="00B93BD0" w:rsidRDefault="00A908F2" w:rsidP="000C6D10">
      <w:pPr>
        <w:ind w:right="26"/>
        <w:jc w:val="both"/>
        <w:rPr>
          <w:sz w:val="24"/>
          <w:szCs w:val="24"/>
          <w:lang w:val="sr-Cyrl-RS"/>
        </w:rPr>
      </w:pPr>
    </w:p>
    <w:p w:rsidR="00A908F2" w:rsidRPr="00B93BD0" w:rsidRDefault="00A908F2" w:rsidP="00A908F2">
      <w:pPr>
        <w:numPr>
          <w:ilvl w:val="0"/>
          <w:numId w:val="20"/>
        </w:numPr>
        <w:tabs>
          <w:tab w:val="left" w:pos="-284"/>
        </w:tabs>
        <w:suppressAutoHyphens/>
        <w:spacing w:before="0"/>
        <w:ind w:left="-709" w:right="26" w:firstLine="0"/>
        <w:jc w:val="both"/>
        <w:rPr>
          <w:rFonts w:ascii="Times New Roman" w:hAnsi="Times New Roman" w:cs="Times New Roman"/>
          <w:sz w:val="24"/>
          <w:szCs w:val="24"/>
          <w:lang w:val="sr-Cyrl-CS"/>
        </w:rPr>
      </w:pPr>
      <w:r w:rsidRPr="00B93BD0">
        <w:rPr>
          <w:rFonts w:ascii="Times New Roman" w:hAnsi="Times New Roman" w:cs="Times New Roman"/>
          <w:b/>
          <w:sz w:val="24"/>
          <w:szCs w:val="24"/>
          <w:lang w:val="sr-Cyrl-CS"/>
        </w:rPr>
        <w:t>А.Д. ''ВОДОВОД И КАНАЛИЗАЦИЈА'' БИЈЕЉИНА</w:t>
      </w:r>
      <w:r w:rsidRPr="00B93BD0">
        <w:rPr>
          <w:rFonts w:ascii="Times New Roman" w:hAnsi="Times New Roman" w:cs="Times New Roman"/>
          <w:sz w:val="24"/>
          <w:szCs w:val="24"/>
          <w:lang w:val="sr-Cyrl-CS"/>
        </w:rPr>
        <w:t xml:space="preserve">, </w:t>
      </w:r>
      <w:r w:rsidR="0098399D" w:rsidRPr="00B93BD0">
        <w:rPr>
          <w:rFonts w:ascii="Times New Roman" w:hAnsi="Times New Roman" w:cs="Times New Roman"/>
          <w:sz w:val="24"/>
          <w:szCs w:val="24"/>
          <w:lang w:val="sr-Cyrl-CS"/>
        </w:rPr>
        <w:t xml:space="preserve">са сједиштем у </w:t>
      </w:r>
      <w:r w:rsidRPr="00B93BD0">
        <w:rPr>
          <w:rFonts w:ascii="Times New Roman" w:hAnsi="Times New Roman" w:cs="Times New Roman"/>
          <w:sz w:val="24"/>
          <w:szCs w:val="24"/>
          <w:lang w:val="sr-Cyrl-CS"/>
        </w:rPr>
        <w:t>улиц</w:t>
      </w:r>
      <w:r w:rsidR="0098399D" w:rsidRPr="00B93BD0">
        <w:rPr>
          <w:rFonts w:ascii="Times New Roman" w:hAnsi="Times New Roman" w:cs="Times New Roman"/>
          <w:sz w:val="24"/>
          <w:szCs w:val="24"/>
          <w:lang w:val="sr-Cyrl-CS"/>
        </w:rPr>
        <w:t>и</w:t>
      </w:r>
      <w:r w:rsidRPr="00B93BD0">
        <w:rPr>
          <w:rFonts w:ascii="Times New Roman" w:hAnsi="Times New Roman" w:cs="Times New Roman"/>
          <w:sz w:val="24"/>
          <w:szCs w:val="24"/>
          <w:lang w:val="sr-Cyrl-CS"/>
        </w:rPr>
        <w:t xml:space="preserve"> Хајдук Станка број 20, </w:t>
      </w:r>
      <w:r w:rsidR="0098399D" w:rsidRPr="00B93BD0">
        <w:rPr>
          <w:rFonts w:ascii="Times New Roman" w:hAnsi="Times New Roman" w:cs="Times New Roman"/>
          <w:sz w:val="24"/>
          <w:szCs w:val="24"/>
          <w:lang w:val="sr-Cyrl-CS"/>
        </w:rPr>
        <w:t>ИДБ/</w:t>
      </w:r>
      <w:r w:rsidRPr="00B93BD0">
        <w:rPr>
          <w:rFonts w:ascii="Times New Roman" w:hAnsi="Times New Roman" w:cs="Times New Roman"/>
          <w:sz w:val="24"/>
          <w:szCs w:val="24"/>
          <w:lang w:val="sr-Cyrl-CS"/>
        </w:rPr>
        <w:t>ЈИБ:</w:t>
      </w:r>
      <w:r w:rsidR="00AE65F9" w:rsidRPr="00B93BD0">
        <w:rPr>
          <w:rFonts w:ascii="Times New Roman" w:hAnsi="Times New Roman" w:cs="Times New Roman"/>
          <w:sz w:val="24"/>
          <w:szCs w:val="24"/>
          <w:lang w:val="sr-Cyrl-CS"/>
        </w:rPr>
        <w:t xml:space="preserve"> </w:t>
      </w:r>
      <w:r w:rsidR="0098399D" w:rsidRPr="00B93BD0">
        <w:rPr>
          <w:rFonts w:ascii="Times New Roman" w:hAnsi="Times New Roman" w:cs="Times New Roman"/>
          <w:sz w:val="24"/>
          <w:szCs w:val="24"/>
          <w:lang w:val="sr-Cyrl-CS"/>
        </w:rPr>
        <w:t>4</w:t>
      </w:r>
      <w:r w:rsidR="00AE65F9" w:rsidRPr="00B93BD0">
        <w:rPr>
          <w:rFonts w:ascii="Times New Roman" w:hAnsi="Times New Roman" w:cs="Times New Roman"/>
          <w:sz w:val="24"/>
          <w:szCs w:val="24"/>
          <w:lang w:val="sr-Cyrl-CS"/>
        </w:rPr>
        <w:t xml:space="preserve">400307860000, заступано по </w:t>
      </w:r>
      <w:r w:rsidRPr="00B93BD0">
        <w:rPr>
          <w:rFonts w:ascii="Times New Roman" w:hAnsi="Times New Roman" w:cs="Times New Roman"/>
          <w:sz w:val="24"/>
          <w:szCs w:val="24"/>
          <w:lang w:val="sr-Cyrl-CS"/>
        </w:rPr>
        <w:t xml:space="preserve"> директору Друштва, господину </w:t>
      </w:r>
      <w:r w:rsidR="00AE65F9" w:rsidRPr="00B93BD0">
        <w:rPr>
          <w:rFonts w:ascii="Times New Roman" w:hAnsi="Times New Roman" w:cs="Times New Roman"/>
          <w:sz w:val="24"/>
          <w:szCs w:val="24"/>
          <w:lang w:val="sr-Cyrl-CS"/>
        </w:rPr>
        <w:t>Владимиру Љубојевићу</w:t>
      </w:r>
      <w:r w:rsidRPr="00B93BD0">
        <w:rPr>
          <w:rFonts w:ascii="Times New Roman" w:hAnsi="Times New Roman" w:cs="Times New Roman"/>
          <w:sz w:val="24"/>
          <w:szCs w:val="24"/>
          <w:lang w:val="sr-Cyrl-CS"/>
        </w:rPr>
        <w:t xml:space="preserve">, дипл. </w:t>
      </w:r>
      <w:r w:rsidR="0098399D" w:rsidRPr="00B93BD0">
        <w:rPr>
          <w:rFonts w:ascii="Times New Roman" w:hAnsi="Times New Roman" w:cs="Times New Roman"/>
          <w:sz w:val="24"/>
          <w:szCs w:val="24"/>
          <w:lang w:val="sr-Cyrl-CS"/>
        </w:rPr>
        <w:t>правник</w:t>
      </w:r>
      <w:r w:rsidRPr="00B93BD0">
        <w:rPr>
          <w:rFonts w:ascii="Times New Roman" w:hAnsi="Times New Roman" w:cs="Times New Roman"/>
          <w:sz w:val="24"/>
          <w:szCs w:val="24"/>
          <w:lang w:val="sr-Cyrl-CS"/>
        </w:rPr>
        <w:t xml:space="preserve"> као наручиоцу</w:t>
      </w:r>
      <w:r w:rsidR="0098399D" w:rsidRPr="00B93BD0">
        <w:rPr>
          <w:rFonts w:ascii="Times New Roman" w:hAnsi="Times New Roman" w:cs="Times New Roman"/>
          <w:sz w:val="24"/>
          <w:szCs w:val="24"/>
          <w:lang w:val="sr-Cyrl-CS"/>
        </w:rPr>
        <w:t xml:space="preserve"> услуге (у даљем тексту: Н</w:t>
      </w:r>
      <w:r w:rsidRPr="00B93BD0">
        <w:rPr>
          <w:rFonts w:ascii="Times New Roman" w:hAnsi="Times New Roman" w:cs="Times New Roman"/>
          <w:sz w:val="24"/>
          <w:szCs w:val="24"/>
          <w:lang w:val="sr-Cyrl-CS"/>
        </w:rPr>
        <w:t>аручилац или уговорне стране) с једне стране</w:t>
      </w:r>
    </w:p>
    <w:p w:rsidR="00A908F2" w:rsidRPr="00B93BD0" w:rsidRDefault="00A908F2" w:rsidP="00A908F2">
      <w:pPr>
        <w:tabs>
          <w:tab w:val="left" w:pos="-284"/>
        </w:tabs>
        <w:ind w:left="-709" w:right="26"/>
        <w:jc w:val="both"/>
        <w:rPr>
          <w:rFonts w:ascii="Times New Roman" w:hAnsi="Times New Roman" w:cs="Times New Roman"/>
          <w:sz w:val="24"/>
          <w:szCs w:val="24"/>
          <w:lang w:val="sr-Cyrl-CS"/>
        </w:rPr>
      </w:pPr>
    </w:p>
    <w:p w:rsidR="00A908F2" w:rsidRPr="00B93BD0" w:rsidRDefault="00A908F2" w:rsidP="00A908F2">
      <w:pPr>
        <w:tabs>
          <w:tab w:val="left" w:pos="-284"/>
        </w:tabs>
        <w:ind w:left="-709" w:right="26"/>
        <w:jc w:val="center"/>
        <w:rPr>
          <w:rFonts w:ascii="Times New Roman" w:hAnsi="Times New Roman" w:cs="Times New Roman"/>
          <w:sz w:val="24"/>
          <w:szCs w:val="24"/>
          <w:lang w:val="sr-Cyrl-CS"/>
        </w:rPr>
      </w:pPr>
      <w:r w:rsidRPr="00B93BD0">
        <w:rPr>
          <w:rFonts w:ascii="Times New Roman" w:hAnsi="Times New Roman" w:cs="Times New Roman"/>
          <w:sz w:val="24"/>
          <w:szCs w:val="24"/>
          <w:lang w:val="sr-Cyrl-CS"/>
        </w:rPr>
        <w:t>и</w:t>
      </w:r>
    </w:p>
    <w:p w:rsidR="00A908F2" w:rsidRPr="00B93BD0" w:rsidRDefault="00A908F2" w:rsidP="00A908F2">
      <w:pPr>
        <w:tabs>
          <w:tab w:val="left" w:pos="-284"/>
        </w:tabs>
        <w:ind w:left="-709" w:right="26"/>
        <w:jc w:val="center"/>
        <w:rPr>
          <w:rFonts w:ascii="Times New Roman" w:hAnsi="Times New Roman" w:cs="Times New Roman"/>
          <w:sz w:val="24"/>
          <w:szCs w:val="24"/>
          <w:lang w:val="sr-Cyrl-CS"/>
        </w:rPr>
      </w:pPr>
    </w:p>
    <w:p w:rsidR="00A908F2" w:rsidRPr="00B93BD0" w:rsidRDefault="00A908F2" w:rsidP="00A908F2">
      <w:pPr>
        <w:numPr>
          <w:ilvl w:val="0"/>
          <w:numId w:val="20"/>
        </w:numPr>
        <w:tabs>
          <w:tab w:val="left" w:pos="-284"/>
        </w:tabs>
        <w:suppressAutoHyphens/>
        <w:spacing w:before="0"/>
        <w:ind w:left="-709" w:firstLine="0"/>
        <w:jc w:val="both"/>
        <w:rPr>
          <w:rFonts w:ascii="Times New Roman" w:hAnsi="Times New Roman" w:cs="Times New Roman"/>
          <w:sz w:val="24"/>
          <w:szCs w:val="24"/>
          <w:lang w:val="sr-Cyrl-CS"/>
        </w:rPr>
      </w:pPr>
      <w:r w:rsidRPr="00B93BD0">
        <w:rPr>
          <w:rFonts w:ascii="Times New Roman" w:hAnsi="Times New Roman" w:cs="Times New Roman"/>
          <w:b/>
          <w:sz w:val="24"/>
          <w:szCs w:val="24"/>
          <w:lang w:val="sr-Cyrl-BA"/>
        </w:rPr>
        <w:t xml:space="preserve">_______________________ </w:t>
      </w:r>
      <w:r w:rsidR="0098399D" w:rsidRPr="00B93BD0">
        <w:rPr>
          <w:rFonts w:ascii="Times New Roman" w:hAnsi="Times New Roman" w:cs="Times New Roman"/>
          <w:sz w:val="24"/>
          <w:szCs w:val="24"/>
          <w:lang w:val="sr-Cyrl-BA"/>
        </w:rPr>
        <w:t>са сједиштем у</w:t>
      </w:r>
      <w:r w:rsidR="0098399D" w:rsidRPr="00B93BD0">
        <w:rPr>
          <w:rFonts w:ascii="Times New Roman" w:hAnsi="Times New Roman" w:cs="Times New Roman"/>
          <w:b/>
          <w:sz w:val="24"/>
          <w:szCs w:val="24"/>
          <w:lang w:val="sr-Cyrl-BA"/>
        </w:rPr>
        <w:t xml:space="preserve"> </w:t>
      </w:r>
      <w:r w:rsidRPr="00B93BD0">
        <w:rPr>
          <w:rFonts w:ascii="Times New Roman" w:hAnsi="Times New Roman" w:cs="Times New Roman"/>
          <w:sz w:val="24"/>
          <w:szCs w:val="24"/>
          <w:lang w:val="sr-Cyrl-CS"/>
        </w:rPr>
        <w:t>улиц</w:t>
      </w:r>
      <w:r w:rsidR="0098399D" w:rsidRPr="00B93BD0">
        <w:rPr>
          <w:rFonts w:ascii="Times New Roman" w:hAnsi="Times New Roman" w:cs="Times New Roman"/>
          <w:sz w:val="24"/>
          <w:szCs w:val="24"/>
          <w:lang w:val="sr-Cyrl-CS"/>
        </w:rPr>
        <w:t>и</w:t>
      </w:r>
      <w:r w:rsidRPr="00B93BD0">
        <w:rPr>
          <w:rFonts w:ascii="Times New Roman" w:hAnsi="Times New Roman" w:cs="Times New Roman"/>
          <w:sz w:val="24"/>
          <w:szCs w:val="24"/>
          <w:lang w:val="sr-Cyrl-CS"/>
        </w:rPr>
        <w:t xml:space="preserve"> _____________________, </w:t>
      </w:r>
      <w:r w:rsidR="0098399D" w:rsidRPr="00B93BD0">
        <w:rPr>
          <w:rFonts w:ascii="Times New Roman" w:hAnsi="Times New Roman" w:cs="Times New Roman"/>
          <w:sz w:val="24"/>
          <w:szCs w:val="24"/>
          <w:lang w:val="sr-Cyrl-CS"/>
        </w:rPr>
        <w:t>ИДБ/ЈИБ</w:t>
      </w:r>
      <w:r w:rsidRPr="00B93BD0">
        <w:rPr>
          <w:rFonts w:ascii="Times New Roman" w:hAnsi="Times New Roman" w:cs="Times New Roman"/>
          <w:sz w:val="24"/>
          <w:szCs w:val="24"/>
          <w:lang w:val="sr-Cyrl-CS"/>
        </w:rPr>
        <w:t xml:space="preserve">: ________________ заступан по директору _____________ </w:t>
      </w:r>
      <w:r w:rsidR="0098399D" w:rsidRPr="00B93BD0">
        <w:rPr>
          <w:rFonts w:ascii="Times New Roman" w:hAnsi="Times New Roman" w:cs="Times New Roman"/>
          <w:sz w:val="24"/>
          <w:szCs w:val="24"/>
          <w:lang w:val="sr-Cyrl-CS"/>
        </w:rPr>
        <w:t xml:space="preserve">као </w:t>
      </w:r>
      <w:r w:rsidRPr="00B93BD0">
        <w:rPr>
          <w:rFonts w:ascii="Times New Roman" w:hAnsi="Times New Roman" w:cs="Times New Roman"/>
          <w:sz w:val="24"/>
          <w:szCs w:val="24"/>
          <w:lang w:val="sr-Cyrl-CS"/>
        </w:rPr>
        <w:t xml:space="preserve">извршилац </w:t>
      </w:r>
      <w:r w:rsidR="0098399D" w:rsidRPr="00B93BD0">
        <w:rPr>
          <w:rFonts w:ascii="Times New Roman" w:hAnsi="Times New Roman" w:cs="Times New Roman"/>
          <w:sz w:val="24"/>
          <w:szCs w:val="24"/>
          <w:lang w:val="sr-Cyrl-CS"/>
        </w:rPr>
        <w:t>услуге</w:t>
      </w:r>
      <w:r w:rsidRPr="00B93BD0">
        <w:rPr>
          <w:rFonts w:ascii="Times New Roman" w:hAnsi="Times New Roman" w:cs="Times New Roman"/>
          <w:sz w:val="24"/>
          <w:szCs w:val="24"/>
          <w:lang w:val="sr-Cyrl-CS"/>
        </w:rPr>
        <w:t xml:space="preserve"> (у даљем тексту:  извршилац</w:t>
      </w:r>
      <w:r w:rsidR="0098399D" w:rsidRPr="00B93BD0">
        <w:rPr>
          <w:rFonts w:ascii="Times New Roman" w:hAnsi="Times New Roman" w:cs="Times New Roman"/>
          <w:sz w:val="24"/>
          <w:szCs w:val="24"/>
          <w:lang w:val="sr-Cyrl-CS"/>
        </w:rPr>
        <w:t xml:space="preserve"> и</w:t>
      </w:r>
      <w:r w:rsidRPr="00B93BD0">
        <w:rPr>
          <w:rFonts w:ascii="Times New Roman" w:hAnsi="Times New Roman" w:cs="Times New Roman"/>
          <w:sz w:val="24"/>
          <w:szCs w:val="24"/>
          <w:lang w:val="sr-Cyrl-CS"/>
        </w:rPr>
        <w:t xml:space="preserve">ли уговорне стране) с друге стране </w:t>
      </w:r>
    </w:p>
    <w:p w:rsidR="00A908F2" w:rsidRPr="00B93BD0" w:rsidRDefault="00A908F2" w:rsidP="00A908F2">
      <w:pPr>
        <w:tabs>
          <w:tab w:val="left" w:pos="360"/>
        </w:tabs>
        <w:ind w:left="-709"/>
        <w:jc w:val="both"/>
        <w:rPr>
          <w:rFonts w:ascii="Times New Roman" w:hAnsi="Times New Roman" w:cs="Times New Roman"/>
          <w:sz w:val="24"/>
          <w:szCs w:val="24"/>
          <w:lang w:val="sr-Cyrl-CS"/>
        </w:rPr>
      </w:pPr>
    </w:p>
    <w:p w:rsidR="00A908F2" w:rsidRPr="00B93BD0" w:rsidRDefault="00A908F2" w:rsidP="00A908F2">
      <w:pPr>
        <w:ind w:left="-709"/>
        <w:jc w:val="center"/>
        <w:rPr>
          <w:rFonts w:ascii="Times New Roman" w:hAnsi="Times New Roman" w:cs="Times New Roman"/>
          <w:sz w:val="24"/>
          <w:szCs w:val="24"/>
          <w:lang w:val="sr-Cyrl-CS"/>
        </w:rPr>
      </w:pPr>
      <w:r w:rsidRPr="00B93BD0">
        <w:rPr>
          <w:rFonts w:ascii="Times New Roman" w:hAnsi="Times New Roman" w:cs="Times New Roman"/>
          <w:sz w:val="24"/>
          <w:szCs w:val="24"/>
          <w:lang w:val="sr-Cyrl-CS"/>
        </w:rPr>
        <w:t>а како слиједи:</w:t>
      </w:r>
    </w:p>
    <w:p w:rsidR="00A908F2" w:rsidRPr="00B93BD0" w:rsidRDefault="00A908F2" w:rsidP="00A908F2">
      <w:pPr>
        <w:ind w:left="-709"/>
        <w:jc w:val="center"/>
        <w:rPr>
          <w:rFonts w:ascii="Times New Roman" w:hAnsi="Times New Roman" w:cs="Times New Roman"/>
          <w:sz w:val="24"/>
          <w:szCs w:val="24"/>
          <w:lang w:val="sr-Cyrl-CS"/>
        </w:rPr>
      </w:pPr>
    </w:p>
    <w:p w:rsidR="00A908F2" w:rsidRPr="00B93BD0" w:rsidRDefault="00A908F2" w:rsidP="00A908F2">
      <w:pPr>
        <w:ind w:left="-709"/>
        <w:jc w:val="both"/>
        <w:rPr>
          <w:rFonts w:ascii="Times New Roman" w:hAnsi="Times New Roman" w:cs="Times New Roman"/>
          <w:b/>
          <w:sz w:val="24"/>
          <w:szCs w:val="24"/>
          <w:lang w:val="sr-Cyrl-CS"/>
        </w:rPr>
      </w:pPr>
      <w:r w:rsidRPr="00B93BD0">
        <w:rPr>
          <w:rFonts w:ascii="Times New Roman" w:hAnsi="Times New Roman" w:cs="Times New Roman"/>
          <w:b/>
          <w:sz w:val="24"/>
          <w:szCs w:val="24"/>
          <w:lang w:val="sr-Cyrl-CS"/>
        </w:rPr>
        <w:t>ОСНОВ ЗА ЗАКЉУЧЕЊЕ УГОВОРА</w:t>
      </w:r>
    </w:p>
    <w:p w:rsidR="00A908F2" w:rsidRPr="00B93BD0" w:rsidRDefault="00A908F2" w:rsidP="00A908F2">
      <w:pPr>
        <w:ind w:left="-709"/>
        <w:jc w:val="both"/>
        <w:rPr>
          <w:rFonts w:ascii="Times New Roman" w:hAnsi="Times New Roman" w:cs="Times New Roman"/>
          <w:sz w:val="24"/>
          <w:szCs w:val="24"/>
          <w:lang w:val="sr-Cyrl-CS"/>
        </w:rPr>
      </w:pPr>
    </w:p>
    <w:p w:rsidR="00A908F2" w:rsidRPr="00B93BD0" w:rsidRDefault="00A908F2" w:rsidP="00A908F2">
      <w:pPr>
        <w:ind w:left="-709"/>
        <w:jc w:val="center"/>
        <w:rPr>
          <w:rFonts w:ascii="Times New Roman" w:hAnsi="Times New Roman" w:cs="Times New Roman"/>
          <w:sz w:val="24"/>
          <w:szCs w:val="24"/>
          <w:lang w:val="sr-Cyrl-CS"/>
        </w:rPr>
      </w:pPr>
      <w:r w:rsidRPr="00B93BD0">
        <w:rPr>
          <w:rFonts w:ascii="Times New Roman" w:hAnsi="Times New Roman" w:cs="Times New Roman"/>
          <w:sz w:val="24"/>
          <w:szCs w:val="24"/>
          <w:lang w:val="sr-Cyrl-CS"/>
        </w:rPr>
        <w:t>Члан 1.</w:t>
      </w:r>
    </w:p>
    <w:p w:rsidR="00A908F2" w:rsidRPr="00B93BD0" w:rsidRDefault="00A908F2" w:rsidP="00A908F2">
      <w:pPr>
        <w:ind w:left="-720"/>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Уговорне стране су сагласне да се овај уговор о јавној набавци</w:t>
      </w:r>
      <w:r w:rsidRPr="00B93BD0">
        <w:rPr>
          <w:rFonts w:ascii="Times New Roman" w:hAnsi="Times New Roman" w:cs="Times New Roman"/>
          <w:sz w:val="24"/>
          <w:szCs w:val="24"/>
          <w:lang w:val="sr-Latn-CS"/>
        </w:rPr>
        <w:t xml:space="preserve"> </w:t>
      </w:r>
      <w:r w:rsidRPr="00B93BD0">
        <w:rPr>
          <w:rFonts w:ascii="Times New Roman" w:hAnsi="Times New Roman" w:cs="Times New Roman"/>
          <w:sz w:val="24"/>
          <w:szCs w:val="24"/>
          <w:lang w:val="sr-Cyrl-BA"/>
        </w:rPr>
        <w:t>услуге одржавања апликације за</w:t>
      </w:r>
      <w:r w:rsidRPr="00B93BD0">
        <w:rPr>
          <w:rFonts w:ascii="Times New Roman" w:hAnsi="Times New Roman" w:cs="Times New Roman"/>
          <w:sz w:val="24"/>
          <w:szCs w:val="24"/>
          <w:lang w:val="sr-Cyrl-CS"/>
        </w:rPr>
        <w:t xml:space="preserve"> потребе А.Д. „Водовод и канализација“ Бијељина закључује на основу Одлуке Управе Друштва о покретању поступка јавне набавке услуге одржавања апликације </w:t>
      </w:r>
      <w:r w:rsidRPr="00B93BD0">
        <w:rPr>
          <w:rFonts w:ascii="Times New Roman" w:hAnsi="Times New Roman" w:cs="Times New Roman"/>
          <w:sz w:val="24"/>
          <w:szCs w:val="24"/>
          <w:lang w:val="sr-Cyrl-BA"/>
        </w:rPr>
        <w:t xml:space="preserve">број: </w:t>
      </w:r>
      <w:r w:rsidRPr="00B93BD0">
        <w:rPr>
          <w:rFonts w:ascii="Times New Roman" w:hAnsi="Times New Roman" w:cs="Times New Roman"/>
          <w:sz w:val="24"/>
          <w:szCs w:val="24"/>
          <w:lang w:val="sr-Cyrl-RS"/>
        </w:rPr>
        <w:t>УД-</w:t>
      </w:r>
      <w:r w:rsidR="00AA79F0" w:rsidRPr="00B93BD0">
        <w:rPr>
          <w:rFonts w:ascii="Times New Roman" w:hAnsi="Times New Roman" w:cs="Times New Roman"/>
          <w:sz w:val="24"/>
          <w:szCs w:val="24"/>
          <w:lang w:val="sr-Latn-RS"/>
        </w:rPr>
        <w:t>_______</w:t>
      </w:r>
      <w:r w:rsidRPr="00B93BD0">
        <w:rPr>
          <w:rFonts w:ascii="Times New Roman" w:hAnsi="Times New Roman" w:cs="Times New Roman"/>
          <w:sz w:val="24"/>
          <w:szCs w:val="24"/>
          <w:lang w:val="sr-Cyrl-RS"/>
        </w:rPr>
        <w:t xml:space="preserve"> </w:t>
      </w:r>
      <w:r w:rsidRPr="00B93BD0">
        <w:rPr>
          <w:rFonts w:ascii="Times New Roman" w:hAnsi="Times New Roman" w:cs="Times New Roman"/>
          <w:sz w:val="24"/>
          <w:szCs w:val="24"/>
          <w:lang w:val="sr-Latn-RS"/>
        </w:rPr>
        <w:t>o</w:t>
      </w:r>
      <w:r w:rsidRPr="00B93BD0">
        <w:rPr>
          <w:rFonts w:ascii="Times New Roman" w:hAnsi="Times New Roman" w:cs="Times New Roman"/>
          <w:sz w:val="24"/>
          <w:szCs w:val="24"/>
          <w:lang w:val="sr-Cyrl-RS"/>
        </w:rPr>
        <w:t>д</w:t>
      </w:r>
      <w:r w:rsidRPr="00B93BD0">
        <w:rPr>
          <w:rFonts w:ascii="Times New Roman" w:hAnsi="Times New Roman" w:cs="Times New Roman"/>
          <w:sz w:val="24"/>
          <w:szCs w:val="24"/>
          <w:lang w:val="sr-Latn-RS"/>
        </w:rPr>
        <w:t xml:space="preserve"> </w:t>
      </w:r>
      <w:r w:rsidR="00AA79F0" w:rsidRPr="00B93BD0">
        <w:rPr>
          <w:rFonts w:ascii="Times New Roman" w:hAnsi="Times New Roman" w:cs="Times New Roman"/>
          <w:sz w:val="24"/>
          <w:szCs w:val="24"/>
          <w:lang w:val="sr-Latn-RS"/>
        </w:rPr>
        <w:t>_______</w:t>
      </w:r>
      <w:r w:rsidRPr="00B93BD0">
        <w:rPr>
          <w:rFonts w:ascii="Times New Roman" w:hAnsi="Times New Roman" w:cs="Times New Roman"/>
          <w:sz w:val="24"/>
          <w:szCs w:val="24"/>
          <w:lang w:val="sr-Cyrl-CS"/>
        </w:rPr>
        <w:t>. Понуде понуђача _________________________од ________ године и Одлуке Управе Друштва о избору најповољнијог понуђача број-. УД-___________</w:t>
      </w:r>
      <w:r w:rsidRPr="00B93BD0">
        <w:rPr>
          <w:rFonts w:ascii="Times New Roman" w:hAnsi="Times New Roman" w:cs="Times New Roman"/>
          <w:sz w:val="24"/>
          <w:szCs w:val="24"/>
          <w:lang w:val="sr-Latn-CS"/>
        </w:rPr>
        <w:t xml:space="preserve"> </w:t>
      </w:r>
      <w:r w:rsidRPr="00B93BD0">
        <w:rPr>
          <w:rFonts w:ascii="Times New Roman" w:hAnsi="Times New Roman" w:cs="Times New Roman"/>
          <w:sz w:val="24"/>
          <w:szCs w:val="24"/>
          <w:lang w:val="sr-Cyrl-CS"/>
        </w:rPr>
        <w:t>од _______________. године.</w:t>
      </w:r>
    </w:p>
    <w:p w:rsidR="00A908F2" w:rsidRPr="00B93BD0" w:rsidRDefault="00A908F2" w:rsidP="00A908F2">
      <w:pPr>
        <w:spacing w:after="120"/>
        <w:ind w:left="-709" w:right="28"/>
        <w:jc w:val="both"/>
        <w:rPr>
          <w:rFonts w:ascii="Times New Roman" w:hAnsi="Times New Roman" w:cs="Times New Roman"/>
          <w:sz w:val="24"/>
          <w:szCs w:val="24"/>
          <w:lang w:val="sr-Cyrl-BA"/>
        </w:rPr>
      </w:pPr>
      <w:r w:rsidRPr="00B93BD0">
        <w:rPr>
          <w:rFonts w:ascii="Times New Roman" w:hAnsi="Times New Roman" w:cs="Times New Roman"/>
          <w:sz w:val="24"/>
          <w:szCs w:val="24"/>
          <w:lang w:val="sr-Cyrl-CS"/>
        </w:rPr>
        <w:t>Уговорне стране су сагласне да документа из претходног става чине законски основ за закључење овог уговора.</w:t>
      </w:r>
    </w:p>
    <w:p w:rsidR="00A908F2" w:rsidRPr="00B93BD0" w:rsidRDefault="00A908F2" w:rsidP="000C6D10">
      <w:pPr>
        <w:spacing w:after="120"/>
        <w:ind w:left="-709" w:right="26"/>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 xml:space="preserve">Уговорне стране су сагласне да се овај уговор о јавној набавци услуге закључује у складу са чланом 72. </w:t>
      </w:r>
      <w:r w:rsidRPr="00B93BD0">
        <w:rPr>
          <w:rFonts w:ascii="Times New Roman" w:hAnsi="Times New Roman" w:cs="Times New Roman"/>
          <w:sz w:val="24"/>
          <w:szCs w:val="24"/>
          <w:lang w:val="sr-Cyrl-BA"/>
        </w:rPr>
        <w:t>Закона о јавним набавкма Босне и Херцеговине („Сл.гласник БиХ“,број 39/14</w:t>
      </w:r>
      <w:r w:rsidR="006F06CC" w:rsidRPr="00B93BD0">
        <w:rPr>
          <w:rFonts w:ascii="Times New Roman" w:hAnsi="Times New Roman" w:cs="Times New Roman"/>
          <w:sz w:val="24"/>
          <w:szCs w:val="24"/>
          <w:lang w:val="sr-Cyrl-BA"/>
        </w:rPr>
        <w:t>, 59/22 и 50/24</w:t>
      </w:r>
      <w:r w:rsidRPr="00B93BD0">
        <w:rPr>
          <w:rFonts w:ascii="Times New Roman" w:hAnsi="Times New Roman" w:cs="Times New Roman"/>
          <w:sz w:val="24"/>
          <w:szCs w:val="24"/>
          <w:lang w:val="sr-Cyrl-BA"/>
        </w:rPr>
        <w:t>),</w:t>
      </w:r>
      <w:r w:rsidRPr="00B93BD0">
        <w:rPr>
          <w:rFonts w:ascii="Times New Roman" w:hAnsi="Times New Roman" w:cs="Times New Roman"/>
          <w:sz w:val="24"/>
          <w:szCs w:val="24"/>
          <w:lang w:val="sr-Cyrl-CS"/>
        </w:rPr>
        <w:t xml:space="preserve"> након што је Одлука Управе Друштва о избору најповољнијог понуђача број: УД-________/__</w:t>
      </w:r>
      <w:r w:rsidRPr="00B93BD0">
        <w:rPr>
          <w:rFonts w:ascii="Times New Roman" w:hAnsi="Times New Roman" w:cs="Times New Roman"/>
          <w:sz w:val="24"/>
          <w:szCs w:val="24"/>
          <w:lang w:val="sr-Latn-CS"/>
        </w:rPr>
        <w:t xml:space="preserve"> </w:t>
      </w:r>
      <w:r w:rsidRPr="00B93BD0">
        <w:rPr>
          <w:rFonts w:ascii="Times New Roman" w:hAnsi="Times New Roman" w:cs="Times New Roman"/>
          <w:sz w:val="24"/>
          <w:szCs w:val="24"/>
          <w:lang w:val="sr-Cyrl-CS"/>
        </w:rPr>
        <w:t xml:space="preserve">од __________________ . године, </w:t>
      </w:r>
      <w:r w:rsidRPr="00B93BD0">
        <w:rPr>
          <w:rFonts w:ascii="Times New Roman" w:hAnsi="Times New Roman" w:cs="Times New Roman"/>
          <w:sz w:val="24"/>
          <w:szCs w:val="24"/>
          <w:lang w:val="sr-Cyrl-BA"/>
        </w:rPr>
        <w:t xml:space="preserve">достављена изабраном понуђачу и </w:t>
      </w:r>
      <w:r w:rsidR="0098399D" w:rsidRPr="00B93BD0">
        <w:rPr>
          <w:rFonts w:ascii="Times New Roman" w:hAnsi="Times New Roman" w:cs="Times New Roman"/>
          <w:sz w:val="24"/>
          <w:szCs w:val="24"/>
          <w:lang w:val="sr-Cyrl-BA"/>
        </w:rPr>
        <w:t>постала коначна, није било улагања жалбе.</w:t>
      </w:r>
      <w:r w:rsidR="000C6D10" w:rsidRPr="00B93BD0">
        <w:rPr>
          <w:rFonts w:ascii="Times New Roman" w:hAnsi="Times New Roman" w:cs="Times New Roman"/>
          <w:sz w:val="24"/>
          <w:szCs w:val="24"/>
          <w:lang w:val="sr-Cyrl-CS"/>
        </w:rPr>
        <w:t xml:space="preserve"> </w:t>
      </w:r>
    </w:p>
    <w:p w:rsidR="00A908F2" w:rsidRPr="00B93BD0" w:rsidRDefault="00A908F2" w:rsidP="00A908F2">
      <w:pPr>
        <w:spacing w:after="120"/>
        <w:ind w:left="-709" w:right="26"/>
        <w:jc w:val="both"/>
        <w:rPr>
          <w:rFonts w:ascii="Times New Roman" w:hAnsi="Times New Roman" w:cs="Times New Roman"/>
          <w:sz w:val="24"/>
          <w:szCs w:val="24"/>
          <w:lang w:val="sr-Cyrl-CS"/>
        </w:rPr>
      </w:pPr>
    </w:p>
    <w:p w:rsidR="00A908F2" w:rsidRPr="00231A79" w:rsidRDefault="00231A79" w:rsidP="00231A79">
      <w:pPr>
        <w:ind w:left="-709"/>
        <w:jc w:val="both"/>
        <w:rPr>
          <w:rFonts w:ascii="Times New Roman" w:hAnsi="Times New Roman" w:cs="Times New Roman"/>
          <w:b/>
          <w:sz w:val="24"/>
          <w:szCs w:val="24"/>
          <w:lang w:val="sr-Cyrl-CS"/>
        </w:rPr>
      </w:pPr>
      <w:r>
        <w:rPr>
          <w:rFonts w:ascii="Times New Roman" w:hAnsi="Times New Roman" w:cs="Times New Roman"/>
          <w:b/>
          <w:sz w:val="24"/>
          <w:szCs w:val="24"/>
          <w:lang w:val="sr-Cyrl-CS"/>
        </w:rPr>
        <w:t>ПРЕДМЕТ УГОВОРА</w:t>
      </w:r>
    </w:p>
    <w:p w:rsidR="00A908F2" w:rsidRPr="00B93BD0" w:rsidRDefault="00A908F2" w:rsidP="00A908F2">
      <w:pPr>
        <w:ind w:left="-709"/>
        <w:jc w:val="center"/>
        <w:rPr>
          <w:rFonts w:ascii="Times New Roman" w:hAnsi="Times New Roman" w:cs="Times New Roman"/>
          <w:sz w:val="24"/>
          <w:szCs w:val="24"/>
          <w:lang w:val="sr-Cyrl-CS"/>
        </w:rPr>
      </w:pPr>
      <w:r w:rsidRPr="00B93BD0">
        <w:rPr>
          <w:rFonts w:ascii="Times New Roman" w:hAnsi="Times New Roman" w:cs="Times New Roman"/>
          <w:sz w:val="24"/>
          <w:szCs w:val="24"/>
          <w:lang w:val="sr-Cyrl-CS"/>
        </w:rPr>
        <w:t>Члан 2.</w:t>
      </w:r>
    </w:p>
    <w:p w:rsidR="00A908F2" w:rsidRPr="00B93BD0" w:rsidRDefault="00A908F2" w:rsidP="00A908F2">
      <w:pPr>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Уговорне стеане су сагласне да је предмет овог уговора набавка  услуге одржавања сљедећих апликација:</w:t>
      </w:r>
    </w:p>
    <w:p w:rsidR="0098399D" w:rsidRPr="00B93BD0" w:rsidRDefault="0098399D" w:rsidP="0098399D">
      <w:pPr>
        <w:spacing w:before="0"/>
        <w:rPr>
          <w:rFonts w:ascii="Times New Roman" w:hAnsi="Times New Roman" w:cs="Times New Roman"/>
          <w:sz w:val="24"/>
          <w:szCs w:val="24"/>
          <w:lang w:val="sr-Cyrl-BA"/>
        </w:rPr>
      </w:pPr>
      <w:r w:rsidRPr="00B93BD0">
        <w:rPr>
          <w:rFonts w:ascii="Times New Roman" w:hAnsi="Times New Roman" w:cs="Times New Roman"/>
          <w:sz w:val="24"/>
          <w:szCs w:val="24"/>
          <w:lang w:val="sr-Cyrl-BA"/>
        </w:rPr>
        <w:t>-Апликација за вођење воде;</w:t>
      </w:r>
    </w:p>
    <w:p w:rsidR="0098399D" w:rsidRPr="00B93BD0" w:rsidRDefault="0098399D" w:rsidP="0098399D">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Oбрaчун личних дoхoдaкa;</w:t>
      </w:r>
      <w:r w:rsidRPr="00B93BD0">
        <w:rPr>
          <w:rFonts w:ascii="Times New Roman" w:hAnsi="Times New Roman" w:cs="Times New Roman"/>
          <w:sz w:val="24"/>
          <w:szCs w:val="24"/>
          <w:lang w:val="sr-Cyrl-RS"/>
        </w:rPr>
        <w:t xml:space="preserve"> </w:t>
      </w:r>
    </w:p>
    <w:p w:rsidR="0098399D" w:rsidRPr="00B93BD0" w:rsidRDefault="0098399D" w:rsidP="0098399D">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-М</w:t>
      </w:r>
      <w:r w:rsidRPr="00B93BD0">
        <w:rPr>
          <w:rFonts w:ascii="Times New Roman" w:hAnsi="Times New Roman" w:cs="Times New Roman"/>
          <w:sz w:val="24"/>
          <w:szCs w:val="24"/>
          <w:lang w:val="sr-Latn-CS"/>
        </w:rPr>
        <w:t>aтeриjaлнo књигoвoдствo;</w:t>
      </w:r>
    </w:p>
    <w:p w:rsidR="0098399D" w:rsidRPr="00B93BD0" w:rsidRDefault="0098399D" w:rsidP="0098399D">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Финaнсиjскo књигoвoдствo;</w:t>
      </w:r>
    </w:p>
    <w:p w:rsidR="0098399D" w:rsidRPr="00B93BD0" w:rsidRDefault="0098399D" w:rsidP="0098399D">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Књигa улaзних и књигa излaзних фaктурa;</w:t>
      </w:r>
    </w:p>
    <w:p w:rsidR="0098399D" w:rsidRPr="00B93BD0" w:rsidRDefault="0098399D" w:rsidP="0098399D">
      <w:pPr>
        <w:spacing w:before="0"/>
        <w:rPr>
          <w:rFonts w:ascii="Times New Roman" w:hAnsi="Times New Roman" w:cs="Times New Roman"/>
          <w:sz w:val="24"/>
          <w:szCs w:val="24"/>
          <w:lang w:val="sr-Latn-C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Aпликaциja зa вoђeњe мaгaцинa;</w:t>
      </w:r>
    </w:p>
    <w:p w:rsidR="0098399D" w:rsidRPr="00B93BD0" w:rsidRDefault="0098399D" w:rsidP="0098399D">
      <w:pPr>
        <w:spacing w:before="0"/>
        <w:rPr>
          <w:rFonts w:ascii="Times New Roman" w:hAnsi="Times New Roman" w:cs="Times New Roman"/>
          <w:sz w:val="24"/>
          <w:szCs w:val="24"/>
          <w:lang w:val="sr-Cyrl-RS"/>
        </w:rPr>
      </w:pPr>
      <w:r w:rsidRPr="00B93BD0">
        <w:rPr>
          <w:rFonts w:ascii="Times New Roman" w:hAnsi="Times New Roman" w:cs="Times New Roman"/>
          <w:sz w:val="24"/>
          <w:szCs w:val="24"/>
          <w:lang w:val="sr-Cyrl-RS"/>
        </w:rPr>
        <w:t>-</w:t>
      </w:r>
      <w:r w:rsidRPr="00B93BD0">
        <w:rPr>
          <w:rFonts w:ascii="Times New Roman" w:hAnsi="Times New Roman" w:cs="Times New Roman"/>
          <w:sz w:val="24"/>
          <w:szCs w:val="24"/>
          <w:lang w:val="sr-Latn-CS"/>
        </w:rPr>
        <w:t>Aпликaциja зa фискaлизaциjу EСИР (сa лицeнцaмa)</w:t>
      </w:r>
      <w:r w:rsidRPr="00B93BD0">
        <w:rPr>
          <w:rFonts w:ascii="Times New Roman" w:hAnsi="Times New Roman" w:cs="Times New Roman"/>
          <w:sz w:val="24"/>
          <w:szCs w:val="24"/>
          <w:lang w:val="sr-Cyrl-RS"/>
        </w:rPr>
        <w:t>.</w:t>
      </w:r>
    </w:p>
    <w:p w:rsidR="00A908F2" w:rsidRPr="00B93BD0" w:rsidRDefault="00A908F2" w:rsidP="0098399D">
      <w:pPr>
        <w:spacing w:before="0"/>
        <w:ind w:left="-630"/>
        <w:rPr>
          <w:rFonts w:ascii="Times New Roman" w:hAnsi="Times New Roman" w:cs="Times New Roman"/>
          <w:sz w:val="24"/>
          <w:szCs w:val="24"/>
          <w:lang w:val="sr-Cyrl-RS"/>
        </w:rPr>
      </w:pPr>
      <w:r w:rsidRPr="00B93BD0">
        <w:rPr>
          <w:rFonts w:ascii="Times New Roman" w:hAnsi="Times New Roman" w:cs="Times New Roman"/>
          <w:sz w:val="24"/>
          <w:szCs w:val="24"/>
          <w:lang w:val="hr-HR"/>
        </w:rPr>
        <w:lastRenderedPageBreak/>
        <w:t xml:space="preserve">Рок </w:t>
      </w:r>
      <w:r w:rsidRPr="00B93BD0">
        <w:rPr>
          <w:rFonts w:ascii="Times New Roman" w:hAnsi="Times New Roman" w:cs="Times New Roman"/>
          <w:sz w:val="24"/>
          <w:szCs w:val="24"/>
          <w:lang w:val="sr-Cyrl-BA"/>
        </w:rPr>
        <w:t>за отклањање свих проблема:</w:t>
      </w:r>
      <w:r w:rsidRPr="00B93BD0">
        <w:rPr>
          <w:rFonts w:ascii="Times New Roman" w:hAnsi="Times New Roman" w:cs="Times New Roman"/>
          <w:sz w:val="24"/>
          <w:szCs w:val="24"/>
        </w:rPr>
        <w:t xml:space="preserve"> најкасније у року од 48 часова од пријављење грешке</w:t>
      </w:r>
      <w:r w:rsidRPr="00B93BD0">
        <w:rPr>
          <w:rFonts w:ascii="Times New Roman" w:hAnsi="Times New Roman" w:cs="Times New Roman"/>
          <w:sz w:val="24"/>
          <w:szCs w:val="24"/>
          <w:lang w:val="sr-Cyrl-BA"/>
        </w:rPr>
        <w:t>. Одржавање подразумијева исправке софтвера везане за Законске измјене, нове захтјеве наручиова софтвера који нису такви да мијењају основне поставке софтверског пакета.</w:t>
      </w:r>
    </w:p>
    <w:p w:rsidR="00A908F2" w:rsidRPr="00B93BD0" w:rsidRDefault="00A908F2" w:rsidP="00A908F2">
      <w:pPr>
        <w:autoSpaceDE w:val="0"/>
        <w:jc w:val="both"/>
        <w:rPr>
          <w:rFonts w:ascii="Times New Roman" w:hAnsi="Times New Roman" w:cs="Times New Roman"/>
          <w:sz w:val="24"/>
          <w:szCs w:val="24"/>
          <w:lang w:val="sr-Cyrl-CS"/>
        </w:rPr>
      </w:pPr>
    </w:p>
    <w:p w:rsidR="00A908F2" w:rsidRPr="00B93BD0" w:rsidRDefault="00A908F2" w:rsidP="00A908F2">
      <w:pPr>
        <w:autoSpaceDE w:val="0"/>
        <w:ind w:left="-709"/>
        <w:jc w:val="both"/>
        <w:rPr>
          <w:rFonts w:ascii="Times New Roman" w:hAnsi="Times New Roman" w:cs="Times New Roman"/>
          <w:b/>
          <w:sz w:val="24"/>
          <w:szCs w:val="24"/>
          <w:lang w:val="sr-Cyrl-CS"/>
        </w:rPr>
      </w:pPr>
      <w:r w:rsidRPr="00B93BD0">
        <w:rPr>
          <w:rFonts w:ascii="Times New Roman" w:hAnsi="Times New Roman" w:cs="Times New Roman"/>
          <w:b/>
          <w:sz w:val="24"/>
          <w:szCs w:val="24"/>
          <w:lang w:val="sr-Cyrl-CS"/>
        </w:rPr>
        <w:t>ВРИЈЕДНОСТ УГОВОРА</w:t>
      </w:r>
    </w:p>
    <w:p w:rsidR="00A908F2" w:rsidRPr="00B93BD0" w:rsidRDefault="00A908F2" w:rsidP="00A908F2">
      <w:pPr>
        <w:ind w:left="-709"/>
        <w:rPr>
          <w:rFonts w:ascii="Times New Roman" w:hAnsi="Times New Roman" w:cs="Times New Roman"/>
          <w:sz w:val="24"/>
          <w:szCs w:val="24"/>
          <w:lang w:val="sr-Cyrl-CS"/>
        </w:rPr>
      </w:pPr>
    </w:p>
    <w:p w:rsidR="00A908F2" w:rsidRPr="00B93BD0" w:rsidRDefault="00A908F2" w:rsidP="00A908F2">
      <w:pPr>
        <w:ind w:left="-709"/>
        <w:jc w:val="center"/>
        <w:rPr>
          <w:rFonts w:ascii="Times New Roman" w:hAnsi="Times New Roman" w:cs="Times New Roman"/>
          <w:sz w:val="24"/>
          <w:szCs w:val="24"/>
          <w:lang w:val="sr-Cyrl-CS"/>
        </w:rPr>
      </w:pPr>
      <w:r w:rsidRPr="00B93BD0">
        <w:rPr>
          <w:rFonts w:ascii="Times New Roman" w:hAnsi="Times New Roman" w:cs="Times New Roman"/>
          <w:sz w:val="24"/>
          <w:szCs w:val="24"/>
          <w:lang w:val="sr-Cyrl-CS"/>
        </w:rPr>
        <w:t>Члан 3.</w:t>
      </w:r>
    </w:p>
    <w:p w:rsidR="00A908F2" w:rsidRPr="00B93BD0" w:rsidRDefault="00A908F2" w:rsidP="00A908F2">
      <w:pPr>
        <w:pStyle w:val="BodyText21"/>
        <w:spacing w:after="0" w:line="240" w:lineRule="auto"/>
        <w:ind w:left="-709"/>
        <w:rPr>
          <w:rFonts w:ascii="Times New Roman" w:hAnsi="Times New Roman" w:cs="Times New Roman"/>
          <w:sz w:val="24"/>
          <w:szCs w:val="24"/>
          <w:lang w:val="sr-Cyrl-BA"/>
        </w:rPr>
      </w:pPr>
      <w:r w:rsidRPr="00B93BD0">
        <w:rPr>
          <w:rFonts w:ascii="Times New Roman" w:hAnsi="Times New Roman" w:cs="Times New Roman"/>
          <w:sz w:val="24"/>
          <w:szCs w:val="24"/>
        </w:rPr>
        <w:t>Уговорне стране су сагласне да је по проведеном поступку јавне набавке</w:t>
      </w:r>
      <w:r w:rsidRPr="00B93BD0">
        <w:rPr>
          <w:rFonts w:ascii="Times New Roman" w:hAnsi="Times New Roman" w:cs="Times New Roman"/>
          <w:sz w:val="24"/>
          <w:szCs w:val="24"/>
          <w:lang w:val="sr-Cyrl-BA"/>
        </w:rPr>
        <w:t xml:space="preserve"> услуге </w:t>
      </w:r>
      <w:r w:rsidRPr="00B93BD0">
        <w:rPr>
          <w:rFonts w:ascii="Times New Roman" w:hAnsi="Times New Roman" w:cs="Times New Roman"/>
          <w:sz w:val="24"/>
          <w:szCs w:val="24"/>
        </w:rPr>
        <w:t xml:space="preserve">понуђач </w:t>
      </w:r>
      <w:r w:rsidRPr="00B93BD0">
        <w:rPr>
          <w:rFonts w:ascii="Times New Roman" w:hAnsi="Times New Roman" w:cs="Times New Roman"/>
          <w:sz w:val="24"/>
          <w:szCs w:val="24"/>
          <w:lang w:val="sr-Cyrl-BA"/>
        </w:rPr>
        <w:t xml:space="preserve">___________________________________ </w:t>
      </w:r>
      <w:r w:rsidRPr="00B93BD0">
        <w:rPr>
          <w:rFonts w:ascii="Times New Roman" w:hAnsi="Times New Roman" w:cs="Times New Roman"/>
          <w:sz w:val="24"/>
          <w:szCs w:val="24"/>
        </w:rPr>
        <w:t xml:space="preserve">доставио </w:t>
      </w:r>
      <w:r w:rsidRPr="00B93BD0">
        <w:rPr>
          <w:rFonts w:ascii="Times New Roman" w:hAnsi="Times New Roman" w:cs="Times New Roman"/>
          <w:sz w:val="24"/>
          <w:szCs w:val="24"/>
          <w:lang w:val="sr-Cyrl-BA"/>
        </w:rPr>
        <w:t>према критеријуму економски  најнижа цијена најповољнију понуду у износу</w:t>
      </w:r>
      <w:r w:rsidRPr="00B93BD0">
        <w:rPr>
          <w:rFonts w:ascii="Times New Roman" w:hAnsi="Times New Roman" w:cs="Times New Roman"/>
          <w:sz w:val="24"/>
          <w:szCs w:val="24"/>
        </w:rPr>
        <w:t xml:space="preserve"> </w:t>
      </w:r>
      <w:r w:rsidRPr="00B93BD0">
        <w:rPr>
          <w:rFonts w:ascii="Times New Roman" w:hAnsi="Times New Roman" w:cs="Times New Roman"/>
          <w:sz w:val="24"/>
          <w:szCs w:val="24"/>
          <w:lang w:val="sr-Cyrl-BA"/>
        </w:rPr>
        <w:t xml:space="preserve">од </w:t>
      </w:r>
    </w:p>
    <w:p w:rsidR="00A908F2" w:rsidRPr="00B93BD0" w:rsidRDefault="00A908F2" w:rsidP="00A908F2">
      <w:pPr>
        <w:pStyle w:val="BodyText21"/>
        <w:rPr>
          <w:rFonts w:ascii="Times New Roman" w:hAnsi="Times New Roman" w:cs="Times New Roman"/>
          <w:b/>
          <w:sz w:val="24"/>
          <w:szCs w:val="24"/>
        </w:rPr>
      </w:pPr>
      <w:r w:rsidRPr="00B93BD0">
        <w:rPr>
          <w:rFonts w:ascii="Times New Roman" w:hAnsi="Times New Roman" w:cs="Times New Roman"/>
          <w:sz w:val="24"/>
          <w:szCs w:val="24"/>
          <w:lang w:val="sr-Cyrl-BA"/>
        </w:rPr>
        <w:t xml:space="preserve">                                      </w:t>
      </w:r>
      <w:r w:rsidRPr="00B93BD0">
        <w:rPr>
          <w:rFonts w:ascii="Times New Roman" w:hAnsi="Times New Roman" w:cs="Times New Roman"/>
          <w:b/>
          <w:sz w:val="24"/>
          <w:szCs w:val="24"/>
          <w:lang w:val="sr-Cyrl-BA"/>
        </w:rPr>
        <w:t>_____________</w:t>
      </w:r>
      <w:r w:rsidRPr="00B93BD0">
        <w:rPr>
          <w:rFonts w:ascii="Times New Roman" w:hAnsi="Times New Roman" w:cs="Times New Roman"/>
          <w:b/>
          <w:sz w:val="24"/>
          <w:szCs w:val="24"/>
        </w:rPr>
        <w:t>КМ без ПДВ-а</w:t>
      </w:r>
    </w:p>
    <w:p w:rsidR="00A908F2" w:rsidRPr="00B93BD0" w:rsidRDefault="00A908F2" w:rsidP="00A908F2">
      <w:pPr>
        <w:pStyle w:val="BodyText21"/>
        <w:ind w:left="-709"/>
        <w:jc w:val="center"/>
        <w:rPr>
          <w:rFonts w:ascii="Times New Roman" w:hAnsi="Times New Roman" w:cs="Times New Roman"/>
          <w:sz w:val="24"/>
          <w:szCs w:val="24"/>
          <w:lang w:val="sr-Cyrl-BA"/>
        </w:rPr>
      </w:pPr>
      <w:r w:rsidRPr="00B93BD0">
        <w:rPr>
          <w:rFonts w:ascii="Times New Roman" w:hAnsi="Times New Roman" w:cs="Times New Roman"/>
          <w:sz w:val="24"/>
          <w:szCs w:val="24"/>
        </w:rPr>
        <w:t xml:space="preserve">(словима:  </w:t>
      </w:r>
      <w:r w:rsidRPr="00B93BD0">
        <w:rPr>
          <w:rFonts w:ascii="Times New Roman" w:hAnsi="Times New Roman" w:cs="Times New Roman"/>
          <w:sz w:val="24"/>
          <w:szCs w:val="24"/>
          <w:lang w:val="sr-Cyrl-BA"/>
        </w:rPr>
        <w:t>________________________________________</w:t>
      </w:r>
      <w:r w:rsidRPr="00B93BD0">
        <w:rPr>
          <w:rFonts w:ascii="Times New Roman" w:hAnsi="Times New Roman" w:cs="Times New Roman"/>
          <w:sz w:val="24"/>
          <w:szCs w:val="24"/>
        </w:rPr>
        <w:t xml:space="preserve"> </w:t>
      </w:r>
      <w:r w:rsidRPr="00B93BD0">
        <w:rPr>
          <w:rFonts w:ascii="Times New Roman" w:hAnsi="Times New Roman" w:cs="Times New Roman"/>
          <w:sz w:val="24"/>
          <w:szCs w:val="24"/>
          <w:lang w:val="sr-Cyrl-BA"/>
        </w:rPr>
        <w:t xml:space="preserve"> 00</w:t>
      </w:r>
      <w:r w:rsidRPr="00B93BD0">
        <w:rPr>
          <w:rFonts w:ascii="Times New Roman" w:hAnsi="Times New Roman" w:cs="Times New Roman"/>
          <w:sz w:val="24"/>
          <w:szCs w:val="24"/>
        </w:rPr>
        <w:t>/100 КМ)</w:t>
      </w:r>
    </w:p>
    <w:p w:rsidR="00A908F2" w:rsidRPr="00B93BD0" w:rsidRDefault="00A908F2" w:rsidP="00A908F2">
      <w:pPr>
        <w:spacing w:after="120"/>
        <w:ind w:left="-709" w:right="26"/>
        <w:jc w:val="both"/>
        <w:rPr>
          <w:rFonts w:ascii="Times New Roman" w:hAnsi="Times New Roman" w:cs="Times New Roman"/>
          <w:sz w:val="24"/>
          <w:szCs w:val="24"/>
          <w:lang w:val="sr-Cyrl-CS"/>
        </w:rPr>
      </w:pPr>
      <w:proofErr w:type="gramStart"/>
      <w:r w:rsidRPr="00B93BD0">
        <w:rPr>
          <w:rFonts w:ascii="Times New Roman" w:hAnsi="Times New Roman" w:cs="Times New Roman"/>
          <w:sz w:val="24"/>
          <w:szCs w:val="24"/>
        </w:rPr>
        <w:t xml:space="preserve">Цијена уговорене набавке </w:t>
      </w:r>
      <w:r w:rsidRPr="00B93BD0">
        <w:rPr>
          <w:rFonts w:ascii="Times New Roman" w:hAnsi="Times New Roman" w:cs="Times New Roman"/>
          <w:sz w:val="24"/>
          <w:szCs w:val="24"/>
          <w:lang w:val="sr-Cyrl-CS"/>
        </w:rPr>
        <w:t xml:space="preserve">из претходног става </w:t>
      </w:r>
      <w:r w:rsidRPr="00B93BD0">
        <w:rPr>
          <w:rFonts w:ascii="Times New Roman" w:hAnsi="Times New Roman" w:cs="Times New Roman"/>
          <w:sz w:val="24"/>
          <w:szCs w:val="24"/>
        </w:rPr>
        <w:t>не може се мијењати у уговореном року</w:t>
      </w:r>
      <w:r w:rsidRPr="00B93BD0">
        <w:rPr>
          <w:rFonts w:ascii="Times New Roman" w:hAnsi="Times New Roman" w:cs="Times New Roman"/>
          <w:sz w:val="24"/>
          <w:szCs w:val="24"/>
          <w:lang w:val="sr-Cyrl-CS"/>
        </w:rPr>
        <w:t xml:space="preserve"> </w:t>
      </w:r>
      <w:r w:rsidRPr="00B93BD0">
        <w:rPr>
          <w:rFonts w:ascii="Times New Roman" w:hAnsi="Times New Roman" w:cs="Times New Roman"/>
          <w:sz w:val="24"/>
          <w:szCs w:val="24"/>
        </w:rPr>
        <w:t xml:space="preserve">односно све вријеме док се </w:t>
      </w:r>
      <w:r w:rsidRPr="00B93BD0">
        <w:rPr>
          <w:rFonts w:ascii="Times New Roman" w:hAnsi="Times New Roman" w:cs="Times New Roman"/>
          <w:sz w:val="24"/>
          <w:szCs w:val="24"/>
          <w:lang w:val="sr-Cyrl-CS"/>
        </w:rPr>
        <w:t>уговорена набавка</w:t>
      </w:r>
      <w:r w:rsidRPr="00B93BD0">
        <w:rPr>
          <w:rFonts w:ascii="Times New Roman" w:hAnsi="Times New Roman" w:cs="Times New Roman"/>
          <w:sz w:val="24"/>
          <w:szCs w:val="24"/>
        </w:rPr>
        <w:t xml:space="preserve"> </w:t>
      </w:r>
      <w:r w:rsidRPr="00B93BD0">
        <w:rPr>
          <w:rFonts w:ascii="Times New Roman" w:hAnsi="Times New Roman" w:cs="Times New Roman"/>
          <w:sz w:val="24"/>
          <w:szCs w:val="24"/>
          <w:lang w:val="sr-Cyrl-CS"/>
        </w:rPr>
        <w:t>уговорном органу</w:t>
      </w:r>
      <w:r w:rsidRPr="00B93BD0">
        <w:rPr>
          <w:rFonts w:ascii="Times New Roman" w:hAnsi="Times New Roman" w:cs="Times New Roman"/>
          <w:sz w:val="24"/>
          <w:szCs w:val="24"/>
        </w:rPr>
        <w:t xml:space="preserve"> не и</w:t>
      </w:r>
      <w:r w:rsidRPr="00B93BD0">
        <w:rPr>
          <w:rFonts w:ascii="Times New Roman" w:hAnsi="Times New Roman" w:cs="Times New Roman"/>
          <w:sz w:val="24"/>
          <w:szCs w:val="24"/>
          <w:lang w:val="sr-Cyrl-CS"/>
        </w:rPr>
        <w:t xml:space="preserve">зврши </w:t>
      </w:r>
      <w:r w:rsidRPr="00B93BD0">
        <w:rPr>
          <w:rFonts w:ascii="Times New Roman" w:hAnsi="Times New Roman" w:cs="Times New Roman"/>
          <w:sz w:val="24"/>
          <w:szCs w:val="24"/>
        </w:rPr>
        <w:t xml:space="preserve">у потпуности на начин и под условима </w:t>
      </w:r>
      <w:r w:rsidRPr="00B93BD0">
        <w:rPr>
          <w:rFonts w:ascii="Times New Roman" w:hAnsi="Times New Roman" w:cs="Times New Roman"/>
          <w:sz w:val="24"/>
          <w:szCs w:val="24"/>
          <w:lang w:val="sr-Cyrl-CS"/>
        </w:rPr>
        <w:t>који су дефинисани овим уговором и документацијом која чини његов саставни дио.</w:t>
      </w:r>
      <w:proofErr w:type="gramEnd"/>
    </w:p>
    <w:p w:rsidR="00A908F2" w:rsidRPr="00B93BD0" w:rsidRDefault="00A908F2" w:rsidP="00A908F2">
      <w:pPr>
        <w:pStyle w:val="BodyText21"/>
        <w:spacing w:after="0" w:line="240" w:lineRule="auto"/>
        <w:ind w:left="-709"/>
        <w:rPr>
          <w:rFonts w:ascii="Times New Roman" w:hAnsi="Times New Roman" w:cs="Times New Roman"/>
          <w:sz w:val="24"/>
          <w:szCs w:val="24"/>
          <w:lang w:val="sr-Cyrl-RS"/>
        </w:rPr>
      </w:pPr>
      <w:r w:rsidRPr="00B93BD0">
        <w:rPr>
          <w:rFonts w:ascii="Times New Roman" w:hAnsi="Times New Roman" w:cs="Times New Roman"/>
          <w:sz w:val="24"/>
          <w:szCs w:val="24"/>
        </w:rPr>
        <w:t>Уговорне стране су сагласне да је вриједност уговорене набавке овог члана формирана без ПДВ-а, те да се ПДВ на вриједност уговорене набавке из овог члана обрачуна у складу са</w:t>
      </w:r>
      <w:r w:rsidRPr="00B93BD0">
        <w:rPr>
          <w:rFonts w:ascii="Times New Roman" w:hAnsi="Times New Roman" w:cs="Times New Roman"/>
          <w:sz w:val="24"/>
          <w:szCs w:val="24"/>
          <w:lang w:val="sr-Cyrl-RS"/>
        </w:rPr>
        <w:t xml:space="preserve"> </w:t>
      </w:r>
      <w:r w:rsidRPr="00B93BD0">
        <w:rPr>
          <w:rFonts w:ascii="Times New Roman" w:hAnsi="Times New Roman" w:cs="Times New Roman"/>
          <w:sz w:val="24"/>
          <w:szCs w:val="24"/>
        </w:rPr>
        <w:t>важећим Законом о ПДВ-у.</w:t>
      </w:r>
    </w:p>
    <w:p w:rsidR="00256E3E" w:rsidRPr="00B93BD0" w:rsidRDefault="00256E3E" w:rsidP="00256E3E">
      <w:pPr>
        <w:pStyle w:val="BodyText21"/>
        <w:spacing w:after="0"/>
        <w:rPr>
          <w:rFonts w:ascii="Times New Roman" w:hAnsi="Times New Roman" w:cs="Times New Roman"/>
          <w:sz w:val="24"/>
          <w:szCs w:val="24"/>
          <w:lang w:val="sr-Cyrl-RS"/>
        </w:rPr>
      </w:pPr>
    </w:p>
    <w:p w:rsidR="00A908F2" w:rsidRPr="00B93BD0" w:rsidRDefault="00A908F2" w:rsidP="00A908F2">
      <w:pPr>
        <w:pStyle w:val="BodyText21"/>
        <w:ind w:left="-709"/>
        <w:rPr>
          <w:rFonts w:ascii="Times New Roman" w:hAnsi="Times New Roman" w:cs="Times New Roman"/>
          <w:b/>
          <w:sz w:val="24"/>
          <w:szCs w:val="24"/>
          <w:lang w:val="sr-Cyrl-RS"/>
        </w:rPr>
      </w:pPr>
      <w:r w:rsidRPr="00B93BD0">
        <w:rPr>
          <w:rFonts w:ascii="Times New Roman" w:hAnsi="Times New Roman" w:cs="Times New Roman"/>
          <w:b/>
          <w:sz w:val="24"/>
          <w:szCs w:val="24"/>
        </w:rPr>
        <w:t>УСЛОВИ И НАЧИН ПЛАЋАЊА – РОК ИЗВРШЕЊА</w:t>
      </w:r>
    </w:p>
    <w:p w:rsidR="00A908F2" w:rsidRPr="00B93BD0" w:rsidRDefault="00A908F2" w:rsidP="00A908F2">
      <w:pPr>
        <w:pStyle w:val="BodyText21"/>
        <w:ind w:left="-709"/>
        <w:jc w:val="center"/>
        <w:rPr>
          <w:rFonts w:ascii="Times New Roman" w:hAnsi="Times New Roman" w:cs="Times New Roman"/>
          <w:b/>
          <w:sz w:val="24"/>
          <w:szCs w:val="24"/>
          <w:lang w:val="sr-Cyrl-RS"/>
        </w:rPr>
      </w:pPr>
      <w:r w:rsidRPr="00B93BD0">
        <w:rPr>
          <w:rFonts w:ascii="Times New Roman" w:hAnsi="Times New Roman" w:cs="Times New Roman"/>
          <w:sz w:val="24"/>
          <w:szCs w:val="24"/>
        </w:rPr>
        <w:t>Члан 4.</w:t>
      </w:r>
    </w:p>
    <w:p w:rsidR="00A908F2" w:rsidRPr="00B93BD0" w:rsidRDefault="00A908F2" w:rsidP="00A908F2">
      <w:pPr>
        <w:autoSpaceDE w:val="0"/>
        <w:autoSpaceDN w:val="0"/>
        <w:adjustRightInd w:val="0"/>
        <w:spacing w:after="120"/>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Уговорне стране су сагласне да се плаћање на име уговорене набавке  има извршити након</w:t>
      </w:r>
      <w:r w:rsidRPr="00B93BD0">
        <w:rPr>
          <w:rFonts w:ascii="Times New Roman" w:hAnsi="Times New Roman" w:cs="Times New Roman"/>
          <w:b/>
          <w:sz w:val="24"/>
          <w:szCs w:val="24"/>
          <w:lang w:val="sr-Cyrl-CS"/>
        </w:rPr>
        <w:t xml:space="preserve"> </w:t>
      </w:r>
      <w:r w:rsidRPr="00B93BD0">
        <w:rPr>
          <w:rFonts w:ascii="Times New Roman" w:hAnsi="Times New Roman" w:cs="Times New Roman"/>
          <w:sz w:val="24"/>
          <w:szCs w:val="24"/>
          <w:lang w:val="sr-Cyrl-CS"/>
        </w:rPr>
        <w:t xml:space="preserve">извршења  услуге, према условима тендерске документације у року од </w:t>
      </w:r>
      <w:r w:rsidR="0098399D" w:rsidRPr="00B93BD0">
        <w:rPr>
          <w:rFonts w:ascii="Times New Roman" w:hAnsi="Times New Roman" w:cs="Times New Roman"/>
          <w:sz w:val="24"/>
          <w:szCs w:val="24"/>
          <w:lang w:val="sr-Cyrl-CS"/>
        </w:rPr>
        <w:t xml:space="preserve">45 </w:t>
      </w:r>
      <w:r w:rsidRPr="00B93BD0">
        <w:rPr>
          <w:rFonts w:ascii="Times New Roman" w:hAnsi="Times New Roman" w:cs="Times New Roman"/>
          <w:sz w:val="24"/>
          <w:szCs w:val="24"/>
          <w:lang w:val="sr-Cyrl-CS"/>
        </w:rPr>
        <w:t xml:space="preserve">дана од дана фактурисања и доставе пратеће документације. </w:t>
      </w:r>
    </w:p>
    <w:p w:rsidR="0098399D" w:rsidRPr="00B93BD0" w:rsidRDefault="0098399D" w:rsidP="00A908F2">
      <w:pPr>
        <w:autoSpaceDE w:val="0"/>
        <w:autoSpaceDN w:val="0"/>
        <w:adjustRightInd w:val="0"/>
        <w:spacing w:after="120"/>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Услуге одржавања лиценце ће се плаћати на мјесечном нивоу до 31.05.2027. године.</w:t>
      </w:r>
    </w:p>
    <w:p w:rsidR="00A908F2" w:rsidRPr="00B93BD0" w:rsidRDefault="00A908F2" w:rsidP="00A908F2">
      <w:pPr>
        <w:autoSpaceDE w:val="0"/>
        <w:spacing w:after="120"/>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 xml:space="preserve">Извршилац се обавезује да ће уговорену набавку извршавати / сукцесивно након потписивања овог уговора по усменом захтјеву или наруџби уговорног органа одмах а најкасније у року </w:t>
      </w:r>
      <w:r w:rsidR="0098399D" w:rsidRPr="00B93BD0">
        <w:rPr>
          <w:rFonts w:ascii="Times New Roman" w:hAnsi="Times New Roman" w:cs="Times New Roman"/>
          <w:sz w:val="24"/>
          <w:szCs w:val="24"/>
          <w:lang w:val="sr-Cyrl-CS"/>
        </w:rPr>
        <w:t>2 (два дана)</w:t>
      </w:r>
      <w:r w:rsidRPr="00B93BD0">
        <w:rPr>
          <w:rFonts w:ascii="Times New Roman" w:hAnsi="Times New Roman" w:cs="Times New Roman"/>
          <w:sz w:val="24"/>
          <w:szCs w:val="24"/>
          <w:lang w:val="sr-Cyrl-CS"/>
        </w:rPr>
        <w:t xml:space="preserve">, и то </w:t>
      </w:r>
      <w:r w:rsidRPr="00B93BD0">
        <w:rPr>
          <w:rFonts w:ascii="Times New Roman" w:hAnsi="Times New Roman" w:cs="Times New Roman"/>
          <w:sz w:val="24"/>
          <w:szCs w:val="24"/>
          <w:lang w:val="sr-Latn-CS"/>
        </w:rPr>
        <w:t xml:space="preserve">FCO </w:t>
      </w:r>
      <w:r w:rsidRPr="00B93BD0">
        <w:rPr>
          <w:rFonts w:ascii="Times New Roman" w:hAnsi="Times New Roman" w:cs="Times New Roman"/>
          <w:sz w:val="24"/>
          <w:szCs w:val="24"/>
          <w:lang w:val="sr-Cyrl-BA"/>
        </w:rPr>
        <w:t>магацин Друштва.</w:t>
      </w:r>
      <w:r w:rsidRPr="00B93BD0">
        <w:rPr>
          <w:rFonts w:ascii="Times New Roman" w:hAnsi="Times New Roman" w:cs="Times New Roman"/>
          <w:sz w:val="24"/>
          <w:szCs w:val="24"/>
          <w:lang w:val="sr-Cyrl-CS"/>
        </w:rPr>
        <w:t xml:space="preserve"> </w:t>
      </w:r>
    </w:p>
    <w:p w:rsidR="000C6D10" w:rsidRPr="00B93BD0" w:rsidRDefault="00A908F2" w:rsidP="000C6D10">
      <w:pPr>
        <w:spacing w:after="120"/>
        <w:ind w:left="-709"/>
        <w:jc w:val="both"/>
        <w:rPr>
          <w:rFonts w:ascii="Times New Roman" w:hAnsi="Times New Roman" w:cs="Times New Roman"/>
          <w:sz w:val="24"/>
          <w:szCs w:val="24"/>
          <w:lang w:val="sr-Cyrl-BA"/>
        </w:rPr>
      </w:pPr>
      <w:r w:rsidRPr="00B93BD0">
        <w:rPr>
          <w:rFonts w:ascii="Times New Roman" w:hAnsi="Times New Roman" w:cs="Times New Roman"/>
          <w:sz w:val="24"/>
          <w:szCs w:val="24"/>
          <w:lang w:val="sr-Cyrl-CS"/>
        </w:rPr>
        <w:t xml:space="preserve">Извршилац се </w:t>
      </w:r>
      <w:r w:rsidRPr="00B93BD0">
        <w:rPr>
          <w:rFonts w:ascii="Times New Roman" w:hAnsi="Times New Roman" w:cs="Times New Roman"/>
          <w:sz w:val="24"/>
          <w:szCs w:val="24"/>
        </w:rPr>
        <w:t>обавез</w:t>
      </w:r>
      <w:r w:rsidRPr="00B93BD0">
        <w:rPr>
          <w:rFonts w:ascii="Times New Roman" w:hAnsi="Times New Roman" w:cs="Times New Roman"/>
          <w:sz w:val="24"/>
          <w:szCs w:val="24"/>
          <w:lang w:val="sr-Cyrl-CS"/>
        </w:rPr>
        <w:t>ује да ће све</w:t>
      </w:r>
      <w:r w:rsidRPr="00B93BD0">
        <w:rPr>
          <w:rFonts w:ascii="Times New Roman" w:hAnsi="Times New Roman" w:cs="Times New Roman"/>
          <w:sz w:val="24"/>
          <w:szCs w:val="24"/>
        </w:rPr>
        <w:t xml:space="preserve"> вријеме трајања уговора </w:t>
      </w:r>
      <w:r w:rsidRPr="00B93BD0">
        <w:rPr>
          <w:rFonts w:ascii="Times New Roman" w:hAnsi="Times New Roman" w:cs="Times New Roman"/>
          <w:sz w:val="24"/>
          <w:szCs w:val="24"/>
          <w:lang w:val="sr-Cyrl-BA"/>
        </w:rPr>
        <w:t xml:space="preserve">извршавати  услугу </w:t>
      </w:r>
      <w:r w:rsidRPr="00B93BD0">
        <w:rPr>
          <w:rFonts w:ascii="Times New Roman" w:hAnsi="Times New Roman" w:cs="Times New Roman"/>
          <w:sz w:val="24"/>
          <w:szCs w:val="24"/>
        </w:rPr>
        <w:t xml:space="preserve"> </w:t>
      </w:r>
      <w:r w:rsidRPr="00B93BD0">
        <w:rPr>
          <w:rFonts w:ascii="Times New Roman" w:hAnsi="Times New Roman" w:cs="Times New Roman"/>
          <w:sz w:val="24"/>
          <w:szCs w:val="24"/>
          <w:lang w:val="sr-Cyrl-BA"/>
        </w:rPr>
        <w:t xml:space="preserve">одржавања апликација те ће </w:t>
      </w:r>
      <w:r w:rsidRPr="00B93BD0">
        <w:rPr>
          <w:rFonts w:ascii="Times New Roman" w:hAnsi="Times New Roman" w:cs="Times New Roman"/>
          <w:sz w:val="24"/>
          <w:szCs w:val="24"/>
        </w:rPr>
        <w:t>доставити</w:t>
      </w:r>
      <w:r w:rsidRPr="00B93BD0">
        <w:rPr>
          <w:rFonts w:ascii="Times New Roman" w:hAnsi="Times New Roman" w:cs="Times New Roman"/>
          <w:sz w:val="24"/>
          <w:szCs w:val="24"/>
          <w:lang w:val="sr-Cyrl-BA"/>
        </w:rPr>
        <w:t xml:space="preserve">: рачун, отпремницу </w:t>
      </w:r>
      <w:r w:rsidRPr="00B93BD0">
        <w:rPr>
          <w:rFonts w:ascii="Times New Roman" w:hAnsi="Times New Roman" w:cs="Times New Roman"/>
          <w:sz w:val="24"/>
          <w:szCs w:val="24"/>
        </w:rPr>
        <w:t xml:space="preserve"> </w:t>
      </w:r>
      <w:r w:rsidRPr="00B93BD0">
        <w:rPr>
          <w:rFonts w:ascii="Times New Roman" w:hAnsi="Times New Roman" w:cs="Times New Roman"/>
          <w:sz w:val="24"/>
          <w:szCs w:val="24"/>
          <w:lang w:val="sr-Cyrl-BA"/>
        </w:rPr>
        <w:t>документацију о квалите</w:t>
      </w:r>
      <w:r w:rsidR="000C6D10" w:rsidRPr="00B93BD0">
        <w:rPr>
          <w:rFonts w:ascii="Times New Roman" w:hAnsi="Times New Roman" w:cs="Times New Roman"/>
          <w:sz w:val="24"/>
          <w:szCs w:val="24"/>
          <w:lang w:val="sr-Cyrl-BA"/>
        </w:rPr>
        <w:t>ту и квантитету извршене услуг</w:t>
      </w:r>
    </w:p>
    <w:p w:rsidR="00B93BD0" w:rsidRDefault="00256E3E" w:rsidP="00231A79">
      <w:pPr>
        <w:spacing w:after="120"/>
        <w:ind w:left="-709"/>
        <w:jc w:val="both"/>
        <w:rPr>
          <w:rFonts w:ascii="Times New Roman" w:hAnsi="Times New Roman" w:cs="Times New Roman"/>
          <w:sz w:val="24"/>
          <w:szCs w:val="24"/>
          <w:lang w:val="sr-Cyrl-RS"/>
        </w:rPr>
      </w:pPr>
      <w:r w:rsidRPr="00B93BD0">
        <w:rPr>
          <w:rFonts w:ascii="Times New Roman" w:hAnsi="Times New Roman" w:cs="Times New Roman"/>
          <w:sz w:val="24"/>
          <w:szCs w:val="24"/>
          <w:lang w:val="sr-Cyrl-RS"/>
        </w:rPr>
        <w:t>Извршилац је дужан на фактури назначити број уговора по којем фактурише предметну услугу.</w:t>
      </w:r>
    </w:p>
    <w:p w:rsidR="00B93BD0" w:rsidRPr="00B93BD0" w:rsidRDefault="00B93BD0" w:rsidP="00256E3E">
      <w:pPr>
        <w:spacing w:after="120"/>
        <w:ind w:left="-709"/>
        <w:jc w:val="both"/>
        <w:rPr>
          <w:rFonts w:ascii="Times New Roman" w:hAnsi="Times New Roman" w:cs="Times New Roman"/>
          <w:sz w:val="24"/>
          <w:szCs w:val="24"/>
          <w:lang w:val="sr-Cyrl-RS"/>
        </w:rPr>
      </w:pPr>
    </w:p>
    <w:p w:rsidR="00A908F2" w:rsidRPr="00B93BD0" w:rsidRDefault="00A908F2" w:rsidP="00A908F2">
      <w:pPr>
        <w:ind w:left="-709"/>
        <w:jc w:val="both"/>
        <w:rPr>
          <w:rFonts w:ascii="Times New Roman" w:hAnsi="Times New Roman" w:cs="Times New Roman"/>
          <w:b/>
          <w:sz w:val="24"/>
          <w:szCs w:val="24"/>
          <w:lang w:val="sr-Cyrl-CS"/>
        </w:rPr>
      </w:pPr>
      <w:r w:rsidRPr="00B93BD0">
        <w:rPr>
          <w:rFonts w:ascii="Times New Roman" w:hAnsi="Times New Roman" w:cs="Times New Roman"/>
          <w:b/>
          <w:sz w:val="24"/>
          <w:szCs w:val="24"/>
          <w:lang w:val="sr-Cyrl-CS"/>
        </w:rPr>
        <w:t>РЕКЛАМАЦИЈЕ</w:t>
      </w:r>
    </w:p>
    <w:p w:rsidR="00A908F2" w:rsidRPr="00B93BD0" w:rsidRDefault="00A908F2" w:rsidP="00A908F2">
      <w:pPr>
        <w:ind w:left="-709"/>
        <w:jc w:val="both"/>
        <w:rPr>
          <w:rFonts w:ascii="Times New Roman" w:hAnsi="Times New Roman" w:cs="Times New Roman"/>
          <w:b/>
          <w:sz w:val="24"/>
          <w:szCs w:val="24"/>
          <w:lang w:val="sr-Cyrl-CS"/>
        </w:rPr>
      </w:pPr>
    </w:p>
    <w:p w:rsidR="00A908F2" w:rsidRPr="00B93BD0" w:rsidRDefault="00A908F2" w:rsidP="00A908F2">
      <w:pPr>
        <w:pStyle w:val="BodyText21"/>
        <w:ind w:left="-709"/>
        <w:jc w:val="center"/>
        <w:rPr>
          <w:rFonts w:ascii="Times New Roman" w:hAnsi="Times New Roman" w:cs="Times New Roman"/>
          <w:sz w:val="24"/>
          <w:szCs w:val="24"/>
        </w:rPr>
      </w:pPr>
      <w:r w:rsidRPr="00B93BD0">
        <w:rPr>
          <w:rFonts w:ascii="Times New Roman" w:hAnsi="Times New Roman" w:cs="Times New Roman"/>
          <w:sz w:val="24"/>
          <w:szCs w:val="24"/>
        </w:rPr>
        <w:t xml:space="preserve">Члан </w:t>
      </w:r>
      <w:r w:rsidRPr="00B93BD0">
        <w:rPr>
          <w:rFonts w:ascii="Times New Roman" w:hAnsi="Times New Roman" w:cs="Times New Roman"/>
          <w:sz w:val="24"/>
          <w:szCs w:val="24"/>
          <w:lang w:val="sr-Cyrl-BA"/>
        </w:rPr>
        <w:t>5</w:t>
      </w:r>
      <w:r w:rsidRPr="00B93BD0">
        <w:rPr>
          <w:rFonts w:ascii="Times New Roman" w:hAnsi="Times New Roman" w:cs="Times New Roman"/>
          <w:sz w:val="24"/>
          <w:szCs w:val="24"/>
        </w:rPr>
        <w:t>.</w:t>
      </w:r>
    </w:p>
    <w:p w:rsidR="00A908F2" w:rsidRPr="00B93BD0" w:rsidRDefault="00A908F2" w:rsidP="00A908F2">
      <w:pPr>
        <w:spacing w:after="120"/>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 xml:space="preserve">Уговорне стране су сагласне да рекламацију на извршену услугу на квалитет и количину извршене услуге Извршилац достави Наручиоцу чим уочи недостатак а </w:t>
      </w:r>
      <w:r w:rsidRPr="00B93BD0">
        <w:rPr>
          <w:rFonts w:ascii="Times New Roman" w:hAnsi="Times New Roman" w:cs="Times New Roman"/>
          <w:sz w:val="24"/>
          <w:szCs w:val="24"/>
          <w:lang w:val="sr-Cyrl-CS"/>
        </w:rPr>
        <w:lastRenderedPageBreak/>
        <w:t xml:space="preserve">најкасније у року од </w:t>
      </w:r>
      <w:r w:rsidR="000C6D10" w:rsidRPr="00B93BD0">
        <w:rPr>
          <w:rFonts w:ascii="Times New Roman" w:hAnsi="Times New Roman" w:cs="Times New Roman"/>
          <w:sz w:val="24"/>
          <w:szCs w:val="24"/>
          <w:lang w:val="sr-Cyrl-CS"/>
        </w:rPr>
        <w:t xml:space="preserve">2 (два) </w:t>
      </w:r>
      <w:r w:rsidRPr="00B93BD0">
        <w:rPr>
          <w:rFonts w:ascii="Times New Roman" w:hAnsi="Times New Roman" w:cs="Times New Roman"/>
          <w:sz w:val="24"/>
          <w:szCs w:val="24"/>
          <w:lang w:val="sr-Cyrl-CS"/>
        </w:rPr>
        <w:t xml:space="preserve"> дана од дана пружене услуге и то у писаној форми достављајући у прилогу рекламације и комисијски записник. </w:t>
      </w:r>
    </w:p>
    <w:p w:rsidR="005A4261" w:rsidRPr="00B93BD0" w:rsidRDefault="00A908F2" w:rsidP="000C6D10">
      <w:pPr>
        <w:spacing w:after="120"/>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 xml:space="preserve">Уговорне стране су сагласне да се рекламиране услуге врши на терет и ризик извршиоца без било каквих ограничења, те да је исту дужан поправити/ отклонити одмах а најкасније у року од </w:t>
      </w:r>
      <w:r w:rsidR="000C6D10" w:rsidRPr="00B93BD0">
        <w:rPr>
          <w:rFonts w:ascii="Times New Roman" w:hAnsi="Times New Roman" w:cs="Times New Roman"/>
          <w:sz w:val="24"/>
          <w:szCs w:val="24"/>
          <w:lang w:val="sr-Cyrl-CS"/>
        </w:rPr>
        <w:t>2 (два) дана.</w:t>
      </w:r>
    </w:p>
    <w:p w:rsidR="00A908F2" w:rsidRPr="00B93BD0" w:rsidRDefault="000C6D10" w:rsidP="000C6D10">
      <w:pPr>
        <w:ind w:left="-709"/>
        <w:jc w:val="both"/>
        <w:rPr>
          <w:rFonts w:ascii="Times New Roman" w:hAnsi="Times New Roman" w:cs="Times New Roman"/>
          <w:b/>
          <w:sz w:val="24"/>
          <w:szCs w:val="24"/>
          <w:lang w:val="sr-Cyrl-CS"/>
        </w:rPr>
      </w:pPr>
      <w:r w:rsidRPr="00B93BD0">
        <w:rPr>
          <w:rFonts w:ascii="Times New Roman" w:hAnsi="Times New Roman" w:cs="Times New Roman"/>
          <w:b/>
          <w:sz w:val="24"/>
          <w:szCs w:val="24"/>
          <w:lang w:val="sr-Cyrl-CS"/>
        </w:rPr>
        <w:t xml:space="preserve">РАСКИД УГОВОРА </w:t>
      </w:r>
    </w:p>
    <w:p w:rsidR="00A908F2" w:rsidRPr="00B93BD0" w:rsidRDefault="00A908F2" w:rsidP="00A908F2">
      <w:pPr>
        <w:ind w:left="-709"/>
        <w:jc w:val="center"/>
        <w:rPr>
          <w:rFonts w:ascii="Times New Roman" w:hAnsi="Times New Roman" w:cs="Times New Roman"/>
          <w:sz w:val="24"/>
          <w:szCs w:val="24"/>
          <w:lang w:val="sr-Cyrl-CS"/>
        </w:rPr>
      </w:pPr>
      <w:r w:rsidRPr="00B93BD0">
        <w:rPr>
          <w:rFonts w:ascii="Times New Roman" w:hAnsi="Times New Roman" w:cs="Times New Roman"/>
          <w:sz w:val="24"/>
          <w:szCs w:val="24"/>
          <w:lang w:val="sr-Cyrl-CS"/>
        </w:rPr>
        <w:t>Члан 6.</w:t>
      </w:r>
    </w:p>
    <w:p w:rsidR="00A908F2" w:rsidRPr="00B93BD0" w:rsidRDefault="00A908F2" w:rsidP="00A908F2">
      <w:pPr>
        <w:spacing w:after="120"/>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 xml:space="preserve">Уговорне стране су сагласне да ако дође до кршења права и обавеза по основу овог уговору, да ће писаним обавјештењем обавијестити једни друге о одступању од одредби овог уговора као опомену и том приликом ће навести рок када ступа на снагу раскид уговора.  </w:t>
      </w:r>
    </w:p>
    <w:p w:rsidR="00A908F2" w:rsidRPr="00B93BD0" w:rsidRDefault="00A908F2" w:rsidP="00A908F2">
      <w:pPr>
        <w:spacing w:after="120"/>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Уговор се може  раскинути у сљедећим случајевима:</w:t>
      </w:r>
    </w:p>
    <w:p w:rsidR="00A908F2" w:rsidRPr="00B93BD0" w:rsidRDefault="00A908F2" w:rsidP="00A908F2">
      <w:pPr>
        <w:numPr>
          <w:ilvl w:val="0"/>
          <w:numId w:val="21"/>
        </w:numPr>
        <w:suppressAutoHyphens/>
        <w:spacing w:before="0" w:after="120"/>
        <w:jc w:val="both"/>
        <w:rPr>
          <w:rFonts w:ascii="Times New Roman" w:hAnsi="Times New Roman" w:cs="Times New Roman"/>
          <w:sz w:val="24"/>
          <w:szCs w:val="24"/>
          <w:lang w:val="sr-Latn-CS"/>
        </w:rPr>
      </w:pPr>
      <w:r w:rsidRPr="00B93BD0">
        <w:rPr>
          <w:rFonts w:ascii="Times New Roman" w:hAnsi="Times New Roman" w:cs="Times New Roman"/>
          <w:sz w:val="24"/>
          <w:szCs w:val="24"/>
          <w:lang w:val="sr-Cyrl-CS"/>
        </w:rPr>
        <w:t>уколико Извршилац пропусти да изврши предметну услугу у временском периоду, одређеном року као и онда кад је испуњење уговора у одређеном року битан састојак уговора по природи посла;</w:t>
      </w:r>
    </w:p>
    <w:p w:rsidR="00A908F2" w:rsidRPr="00B93BD0" w:rsidRDefault="00A908F2" w:rsidP="00A908F2">
      <w:pPr>
        <w:numPr>
          <w:ilvl w:val="0"/>
          <w:numId w:val="21"/>
        </w:numPr>
        <w:suppressAutoHyphens/>
        <w:spacing w:before="0" w:after="120"/>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уколико Извршилац пропусти да изврши остале обавезе према уговору;</w:t>
      </w:r>
    </w:p>
    <w:p w:rsidR="00A908F2" w:rsidRPr="00B93BD0" w:rsidRDefault="00A908F2" w:rsidP="00A908F2">
      <w:pPr>
        <w:numPr>
          <w:ilvl w:val="0"/>
          <w:numId w:val="21"/>
        </w:numPr>
        <w:suppressAutoHyphens/>
        <w:spacing w:before="0" w:after="120"/>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уколико Извршилац изврши услугу по вишим цијенама од уговорених упркос раније достављеној опомени наручиоца о одступању од уговорене цијене а тендерском документацијом није допуштена одредба о промјењивости цијена према члану 72. став (5) Закона о јавним набавкама БиХ.</w:t>
      </w:r>
    </w:p>
    <w:p w:rsidR="00A908F2" w:rsidRPr="00B93BD0" w:rsidRDefault="00A908F2" w:rsidP="00A908F2">
      <w:pPr>
        <w:numPr>
          <w:ilvl w:val="0"/>
          <w:numId w:val="21"/>
        </w:numPr>
        <w:suppressAutoHyphens/>
        <w:spacing w:before="0" w:after="120"/>
        <w:jc w:val="both"/>
        <w:rPr>
          <w:rFonts w:ascii="Times New Roman" w:hAnsi="Times New Roman" w:cs="Times New Roman"/>
          <w:sz w:val="24"/>
          <w:szCs w:val="24"/>
        </w:rPr>
      </w:pPr>
      <w:r w:rsidRPr="00B93BD0">
        <w:rPr>
          <w:rFonts w:ascii="Times New Roman" w:hAnsi="Times New Roman" w:cs="Times New Roman"/>
          <w:sz w:val="24"/>
          <w:szCs w:val="24"/>
          <w:lang w:val="sr-Cyrl-CS"/>
        </w:rPr>
        <w:t xml:space="preserve">Извршилац може такође писменим путем раскинути овај уговор у случају да Наручилац не испуни на вријеме и у цијелости своју обавезу плаћања, како је дефинисано у члану 3. овог уговора. </w:t>
      </w:r>
    </w:p>
    <w:p w:rsidR="00A908F2" w:rsidRPr="00B93BD0" w:rsidRDefault="00A908F2" w:rsidP="00A908F2">
      <w:pPr>
        <w:ind w:left="-709"/>
        <w:jc w:val="both"/>
        <w:rPr>
          <w:rFonts w:ascii="Times New Roman" w:hAnsi="Times New Roman" w:cs="Times New Roman"/>
          <w:b/>
          <w:sz w:val="24"/>
          <w:szCs w:val="24"/>
          <w:lang w:val="sr-Cyrl-CS"/>
        </w:rPr>
      </w:pPr>
    </w:p>
    <w:p w:rsidR="00A908F2" w:rsidRPr="00B93BD0" w:rsidRDefault="000C6D10" w:rsidP="000C6D10">
      <w:pPr>
        <w:ind w:left="-709"/>
        <w:jc w:val="both"/>
        <w:rPr>
          <w:rFonts w:ascii="Times New Roman" w:hAnsi="Times New Roman" w:cs="Times New Roman"/>
          <w:b/>
          <w:sz w:val="24"/>
          <w:szCs w:val="24"/>
          <w:lang w:val="sr-Cyrl-CS"/>
        </w:rPr>
      </w:pPr>
      <w:r w:rsidRPr="00B93BD0">
        <w:rPr>
          <w:rFonts w:ascii="Times New Roman" w:hAnsi="Times New Roman" w:cs="Times New Roman"/>
          <w:b/>
          <w:sz w:val="24"/>
          <w:szCs w:val="24"/>
          <w:lang w:val="sr-Cyrl-CS"/>
        </w:rPr>
        <w:t>РЈЕШАВАЊЕ СПОРОВА</w:t>
      </w:r>
    </w:p>
    <w:p w:rsidR="00A908F2" w:rsidRPr="00B93BD0" w:rsidRDefault="00A908F2" w:rsidP="00A908F2">
      <w:pPr>
        <w:ind w:left="-709"/>
        <w:jc w:val="center"/>
        <w:rPr>
          <w:rFonts w:ascii="Times New Roman" w:hAnsi="Times New Roman" w:cs="Times New Roman"/>
          <w:sz w:val="24"/>
          <w:szCs w:val="24"/>
          <w:lang w:val="sr-Cyrl-CS"/>
        </w:rPr>
      </w:pPr>
      <w:r w:rsidRPr="00B93BD0">
        <w:rPr>
          <w:rFonts w:ascii="Times New Roman" w:hAnsi="Times New Roman" w:cs="Times New Roman"/>
          <w:sz w:val="24"/>
          <w:szCs w:val="24"/>
          <w:lang w:val="sr-Cyrl-CS"/>
        </w:rPr>
        <w:t>Члан 7.</w:t>
      </w:r>
    </w:p>
    <w:p w:rsidR="00A908F2" w:rsidRPr="00B93BD0" w:rsidRDefault="00A908F2" w:rsidP="00A908F2">
      <w:pPr>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Уговорне стране ће настојати да све спорове ријеше споразумно</w:t>
      </w:r>
      <w:r w:rsidRPr="00B93BD0">
        <w:rPr>
          <w:rFonts w:ascii="Times New Roman" w:hAnsi="Times New Roman" w:cs="Times New Roman"/>
          <w:sz w:val="24"/>
          <w:szCs w:val="24"/>
          <w:lang w:val="sr-Latn-CS"/>
        </w:rPr>
        <w:t xml:space="preserve"> a</w:t>
      </w:r>
      <w:r w:rsidRPr="00B93BD0">
        <w:rPr>
          <w:rFonts w:ascii="Times New Roman" w:hAnsi="Times New Roman" w:cs="Times New Roman"/>
          <w:sz w:val="24"/>
          <w:szCs w:val="24"/>
          <w:lang w:val="sr-Cyrl-CS"/>
        </w:rPr>
        <w:t xml:space="preserve"> у супротном уговорне стране су сагласне да је стварно и мјесно надлежан Окружни привредни суд у Бијељини.</w:t>
      </w:r>
    </w:p>
    <w:p w:rsidR="00A908F2" w:rsidRPr="00B93BD0" w:rsidRDefault="00A908F2" w:rsidP="000C6D10">
      <w:pPr>
        <w:jc w:val="both"/>
        <w:rPr>
          <w:rFonts w:ascii="Times New Roman" w:hAnsi="Times New Roman" w:cs="Times New Roman"/>
          <w:b/>
          <w:sz w:val="24"/>
          <w:szCs w:val="24"/>
          <w:lang w:val="sr-Cyrl-CS"/>
        </w:rPr>
      </w:pPr>
    </w:p>
    <w:p w:rsidR="00A908F2" w:rsidRPr="00B93BD0" w:rsidRDefault="000C6D10" w:rsidP="000C6D10">
      <w:pPr>
        <w:ind w:left="-709"/>
        <w:jc w:val="both"/>
        <w:rPr>
          <w:rFonts w:ascii="Times New Roman" w:hAnsi="Times New Roman" w:cs="Times New Roman"/>
          <w:b/>
          <w:sz w:val="24"/>
          <w:szCs w:val="24"/>
          <w:lang w:val="sr-Cyrl-CS"/>
        </w:rPr>
      </w:pPr>
      <w:r w:rsidRPr="00B93BD0">
        <w:rPr>
          <w:rFonts w:ascii="Times New Roman" w:hAnsi="Times New Roman" w:cs="Times New Roman"/>
          <w:b/>
          <w:sz w:val="24"/>
          <w:szCs w:val="24"/>
          <w:lang w:val="sr-Cyrl-CS"/>
        </w:rPr>
        <w:t>ОСТАЛЕ ОДРЕДБЕ УГОВОРА</w:t>
      </w:r>
    </w:p>
    <w:p w:rsidR="00A908F2" w:rsidRPr="00B93BD0" w:rsidRDefault="000C6D10" w:rsidP="00A908F2">
      <w:pPr>
        <w:ind w:left="-709" w:right="26"/>
        <w:jc w:val="center"/>
        <w:rPr>
          <w:rFonts w:ascii="Times New Roman" w:hAnsi="Times New Roman" w:cs="Times New Roman"/>
          <w:sz w:val="24"/>
          <w:szCs w:val="24"/>
        </w:rPr>
      </w:pPr>
      <w:r w:rsidRPr="00B93BD0">
        <w:rPr>
          <w:rFonts w:ascii="Times New Roman" w:hAnsi="Times New Roman" w:cs="Times New Roman"/>
          <w:sz w:val="24"/>
          <w:szCs w:val="24"/>
          <w:lang w:val="sr-Cyrl-CS"/>
        </w:rPr>
        <w:t>Члан 8</w:t>
      </w:r>
      <w:r w:rsidR="00A908F2" w:rsidRPr="00B93BD0">
        <w:rPr>
          <w:rFonts w:ascii="Times New Roman" w:hAnsi="Times New Roman" w:cs="Times New Roman"/>
          <w:sz w:val="24"/>
          <w:szCs w:val="24"/>
          <w:lang w:val="sr-Cyrl-CS"/>
        </w:rPr>
        <w:t>.</w:t>
      </w:r>
    </w:p>
    <w:p w:rsidR="00A908F2" w:rsidRPr="00B93BD0" w:rsidRDefault="00A908F2" w:rsidP="00A908F2">
      <w:pPr>
        <w:ind w:left="-709" w:right="26"/>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Уговорне стране су сагласне да изабрани понуђач са којим је закључен овај уговор  нема право запошљавати, у сврху извршења уговора о јавној набавци, физичка или правна лица која су учествовала у припреми тендерске документације или су била у својству члана или стручног лица које је ангажовала Комисија за набавке, најмање шест мјесеци по закључењу уговора, односно од почетка реализације уговора.</w:t>
      </w:r>
    </w:p>
    <w:p w:rsidR="00D54B0E" w:rsidRPr="00B93BD0" w:rsidRDefault="00D54B0E" w:rsidP="00D54B0E">
      <w:pPr>
        <w:tabs>
          <w:tab w:val="left" w:pos="-270"/>
          <w:tab w:val="left" w:pos="90"/>
        </w:tabs>
        <w:ind w:left="-720"/>
        <w:jc w:val="both"/>
        <w:rPr>
          <w:rFonts w:ascii="Times New Roman" w:eastAsia="Times New Roman" w:hAnsi="Times New Roman"/>
          <w:sz w:val="24"/>
          <w:szCs w:val="24"/>
          <w:lang w:val="sr-Cyrl-RS"/>
        </w:rPr>
      </w:pPr>
      <w:r w:rsidRPr="00B93BD0">
        <w:rPr>
          <w:rFonts w:ascii="Times New Roman" w:eastAsia="Times New Roman" w:hAnsi="Times New Roman"/>
          <w:sz w:val="24"/>
          <w:szCs w:val="24"/>
          <w:lang w:val="sr-Cyrl-RS"/>
        </w:rPr>
        <w:t>Приликом извршења услуге изабраном кандидату/понуђачу ће бити доступна сва документација и информација везана за извршење предмета јавне набавке, те ће се одредити контакт особа за непосредну комуникацију са понуђачем.</w:t>
      </w:r>
    </w:p>
    <w:p w:rsidR="00A908F2" w:rsidRPr="00B93BD0" w:rsidRDefault="00D54B0E" w:rsidP="00D54B0E">
      <w:pPr>
        <w:pStyle w:val="BodyText21"/>
        <w:tabs>
          <w:tab w:val="left" w:pos="-270"/>
        </w:tabs>
        <w:spacing w:line="240" w:lineRule="auto"/>
        <w:ind w:left="-720"/>
        <w:rPr>
          <w:rFonts w:ascii="Times New Roman" w:hAnsi="Times New Roman" w:cs="Times New Roman"/>
          <w:sz w:val="24"/>
          <w:szCs w:val="24"/>
          <w:lang w:val="sr-Cyrl-BA"/>
        </w:rPr>
      </w:pPr>
      <w:r w:rsidRPr="00B93BD0">
        <w:rPr>
          <w:rFonts w:ascii="Times New Roman" w:hAnsi="Times New Roman" w:cs="Times New Roman"/>
          <w:sz w:val="24"/>
          <w:szCs w:val="24"/>
          <w:lang w:val="sr-Cyrl-BA"/>
        </w:rPr>
        <w:t>Извршилац услуге се обавезује да  поштује тајност и повјерљивост података и информација</w:t>
      </w:r>
      <w:r w:rsidRPr="00B93BD0">
        <w:rPr>
          <w:rFonts w:ascii="Times New Roman" w:hAnsi="Times New Roman" w:cs="Times New Roman"/>
          <w:sz w:val="24"/>
          <w:szCs w:val="24"/>
        </w:rPr>
        <w:t xml:space="preserve"> до којих дође приликом  реализације предметног уговора</w:t>
      </w:r>
      <w:r w:rsidRPr="00B93BD0">
        <w:rPr>
          <w:rFonts w:ascii="Times New Roman" w:hAnsi="Times New Roman" w:cs="Times New Roman"/>
          <w:sz w:val="24"/>
          <w:szCs w:val="24"/>
          <w:lang w:val="sr-Cyrl-BA"/>
        </w:rPr>
        <w:t>, те их неће користити или прослеђивати даље, осим уз изричиту сагласност наручиоца и у другим случајевима предвиђених законом.</w:t>
      </w:r>
    </w:p>
    <w:p w:rsidR="00A908F2" w:rsidRPr="00B93BD0" w:rsidRDefault="00A908F2" w:rsidP="00A908F2">
      <w:pPr>
        <w:ind w:left="-709" w:right="26"/>
        <w:jc w:val="both"/>
        <w:rPr>
          <w:rFonts w:ascii="Times New Roman" w:hAnsi="Times New Roman" w:cs="Times New Roman"/>
          <w:sz w:val="24"/>
          <w:szCs w:val="24"/>
          <w:lang w:val="sr-Cyrl-BA"/>
        </w:rPr>
      </w:pPr>
      <w:r w:rsidRPr="00B93BD0">
        <w:rPr>
          <w:rFonts w:ascii="Times New Roman" w:hAnsi="Times New Roman" w:cs="Times New Roman"/>
          <w:sz w:val="24"/>
          <w:szCs w:val="24"/>
          <w:lang w:val="sr-Cyrl-BA"/>
        </w:rPr>
        <w:t xml:space="preserve">Уговорне стране су сагласне да ће се придржавати еколошке клаузуле, односно поступати у складу са свим важећим законским и подзаконским прописима, и другим </w:t>
      </w:r>
      <w:r w:rsidRPr="00B93BD0">
        <w:rPr>
          <w:rFonts w:ascii="Times New Roman" w:hAnsi="Times New Roman" w:cs="Times New Roman"/>
          <w:sz w:val="24"/>
          <w:szCs w:val="24"/>
          <w:lang w:val="sr-Cyrl-BA"/>
        </w:rPr>
        <w:lastRenderedPageBreak/>
        <w:t xml:space="preserve">актима надлежних државних, локалних или других органа, који се односе на заштиту околине и/или здравља и заштиту људи </w:t>
      </w:r>
      <w:r w:rsidRPr="00B93BD0">
        <w:rPr>
          <w:rFonts w:ascii="Times New Roman" w:hAnsi="Times New Roman" w:cs="Times New Roman"/>
          <w:sz w:val="24"/>
          <w:szCs w:val="24"/>
        </w:rPr>
        <w:t xml:space="preserve">све док обавезе по овом Уговору </w:t>
      </w:r>
      <w:r w:rsidRPr="00B93BD0">
        <w:rPr>
          <w:rFonts w:ascii="Times New Roman" w:hAnsi="Times New Roman" w:cs="Times New Roman"/>
          <w:sz w:val="24"/>
          <w:szCs w:val="24"/>
          <w:lang w:val="sr-Cyrl-BA"/>
        </w:rPr>
        <w:t xml:space="preserve">не </w:t>
      </w:r>
      <w:r w:rsidRPr="00B93BD0">
        <w:rPr>
          <w:rFonts w:ascii="Times New Roman" w:hAnsi="Times New Roman" w:cs="Times New Roman"/>
          <w:sz w:val="24"/>
          <w:szCs w:val="24"/>
        </w:rPr>
        <w:t>буду у цјелости измирене</w:t>
      </w:r>
      <w:r w:rsidRPr="00B93BD0">
        <w:rPr>
          <w:rFonts w:ascii="Times New Roman" w:hAnsi="Times New Roman" w:cs="Times New Roman"/>
          <w:sz w:val="24"/>
          <w:szCs w:val="24"/>
          <w:lang w:val="sr-Cyrl-BA"/>
        </w:rPr>
        <w:t>.</w:t>
      </w:r>
    </w:p>
    <w:p w:rsidR="00A908F2" w:rsidRPr="00B93BD0" w:rsidRDefault="00A908F2" w:rsidP="00A908F2">
      <w:pPr>
        <w:ind w:right="26"/>
        <w:jc w:val="both"/>
        <w:rPr>
          <w:rFonts w:ascii="Times New Roman" w:hAnsi="Times New Roman" w:cs="Times New Roman"/>
          <w:sz w:val="24"/>
          <w:szCs w:val="24"/>
          <w:lang w:val="sr-Cyrl-BA"/>
        </w:rPr>
      </w:pPr>
    </w:p>
    <w:p w:rsidR="00A908F2" w:rsidRPr="00B93BD0" w:rsidRDefault="000C6D10" w:rsidP="00A908F2">
      <w:pPr>
        <w:ind w:left="-709" w:right="26"/>
        <w:jc w:val="center"/>
        <w:rPr>
          <w:rFonts w:ascii="Times New Roman" w:hAnsi="Times New Roman" w:cs="Times New Roman"/>
          <w:sz w:val="24"/>
          <w:szCs w:val="24"/>
          <w:lang w:val="sr-Cyrl-BA"/>
        </w:rPr>
      </w:pPr>
      <w:r w:rsidRPr="00B93BD0">
        <w:rPr>
          <w:rFonts w:ascii="Times New Roman" w:hAnsi="Times New Roman" w:cs="Times New Roman"/>
          <w:sz w:val="24"/>
          <w:szCs w:val="24"/>
          <w:lang w:val="sr-Cyrl-BA"/>
        </w:rPr>
        <w:t>Члан 9</w:t>
      </w:r>
      <w:r w:rsidR="00A908F2" w:rsidRPr="00B93BD0">
        <w:rPr>
          <w:rFonts w:ascii="Times New Roman" w:hAnsi="Times New Roman" w:cs="Times New Roman"/>
          <w:sz w:val="24"/>
          <w:szCs w:val="24"/>
          <w:lang w:val="sr-Cyrl-BA"/>
        </w:rPr>
        <w:t>.</w:t>
      </w:r>
    </w:p>
    <w:p w:rsidR="00A908F2" w:rsidRPr="00B93BD0" w:rsidRDefault="00A908F2" w:rsidP="00A908F2">
      <w:pPr>
        <w:spacing w:after="120"/>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 xml:space="preserve">Овај уговор сматра се закљученим даном обостраног потписивања. </w:t>
      </w:r>
      <w:r w:rsidR="000C6D10" w:rsidRPr="00B93BD0">
        <w:rPr>
          <w:rFonts w:ascii="Times New Roman" w:hAnsi="Times New Roman" w:cs="Times New Roman"/>
          <w:sz w:val="24"/>
          <w:szCs w:val="24"/>
          <w:lang w:val="sr-Cyrl-CS"/>
        </w:rPr>
        <w:t xml:space="preserve">Дан потписа посљедњег потписника уговора сматра се даном закључења. </w:t>
      </w:r>
      <w:r w:rsidRPr="00B93BD0">
        <w:rPr>
          <w:rFonts w:ascii="Times New Roman" w:hAnsi="Times New Roman" w:cs="Times New Roman"/>
          <w:sz w:val="24"/>
          <w:szCs w:val="24"/>
          <w:lang w:val="sr-Cyrl-CS"/>
        </w:rPr>
        <w:t>Уговорне стране су сагласне да се овај уговор о јавној набавци закључује на период од 1 (једне) године.</w:t>
      </w:r>
    </w:p>
    <w:p w:rsidR="00A908F2" w:rsidRPr="00B93BD0" w:rsidRDefault="00A908F2" w:rsidP="00A908F2">
      <w:pPr>
        <w:spacing w:after="120"/>
        <w:ind w:left="-709" w:right="26"/>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Овај уговор је сачињен у 4 (четири) истовјетн</w:t>
      </w:r>
      <w:r w:rsidRPr="00B93BD0">
        <w:rPr>
          <w:rFonts w:ascii="Times New Roman" w:hAnsi="Times New Roman" w:cs="Times New Roman"/>
          <w:sz w:val="24"/>
          <w:szCs w:val="24"/>
          <w:lang w:val="sr-Latn-CS"/>
        </w:rPr>
        <w:t>a</w:t>
      </w:r>
      <w:r w:rsidRPr="00B93BD0">
        <w:rPr>
          <w:rFonts w:ascii="Times New Roman" w:hAnsi="Times New Roman" w:cs="Times New Roman"/>
          <w:sz w:val="24"/>
          <w:szCs w:val="24"/>
          <w:lang w:val="sr-Cyrl-CS"/>
        </w:rPr>
        <w:t xml:space="preserve"> примјерка на по 4</w:t>
      </w:r>
      <w:r w:rsidRPr="00B93BD0">
        <w:rPr>
          <w:rFonts w:ascii="Times New Roman" w:hAnsi="Times New Roman" w:cs="Times New Roman"/>
          <w:sz w:val="24"/>
          <w:szCs w:val="24"/>
          <w:lang w:val="sr-Latn-CS"/>
        </w:rPr>
        <w:t xml:space="preserve"> </w:t>
      </w:r>
      <w:r w:rsidRPr="00B93BD0">
        <w:rPr>
          <w:rFonts w:ascii="Times New Roman" w:hAnsi="Times New Roman" w:cs="Times New Roman"/>
          <w:sz w:val="24"/>
          <w:szCs w:val="24"/>
          <w:lang w:val="sr-Cyrl-CS"/>
        </w:rPr>
        <w:t>(четири) стране од којих наручилац задржава 3 (три) примјерка а извршилац преостали истовјетан примјерак овог уговора.</w:t>
      </w:r>
    </w:p>
    <w:p w:rsidR="00A908F2" w:rsidRPr="00B93BD0" w:rsidRDefault="00A908F2" w:rsidP="00A908F2">
      <w:pPr>
        <w:spacing w:after="120"/>
        <w:ind w:left="-709" w:right="26"/>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Уговорне стране су сагласне да сваки истовјетан примјерак овог уговора има снагу оригинала.</w:t>
      </w:r>
    </w:p>
    <w:p w:rsidR="00A908F2" w:rsidRPr="00B93BD0" w:rsidRDefault="00A908F2" w:rsidP="00A908F2">
      <w:pPr>
        <w:ind w:left="-720"/>
        <w:jc w:val="both"/>
        <w:rPr>
          <w:rFonts w:ascii="Times New Roman" w:hAnsi="Times New Roman" w:cs="Times New Roman"/>
          <w:sz w:val="24"/>
          <w:szCs w:val="24"/>
          <w:lang w:val="sr-Cyrl-CS"/>
        </w:rPr>
      </w:pPr>
    </w:p>
    <w:p w:rsidR="00A908F2" w:rsidRPr="00B93BD0" w:rsidRDefault="00A908F2" w:rsidP="00A908F2">
      <w:pPr>
        <w:ind w:left="-720" w:right="185"/>
        <w:jc w:val="both"/>
        <w:rPr>
          <w:rFonts w:ascii="Times New Roman" w:hAnsi="Times New Roman" w:cs="Times New Roman"/>
          <w:sz w:val="24"/>
          <w:szCs w:val="24"/>
          <w:lang w:val="sr-Latn-CS"/>
        </w:rPr>
      </w:pPr>
      <w:r w:rsidRPr="00B93BD0">
        <w:rPr>
          <w:rFonts w:ascii="Times New Roman" w:hAnsi="Times New Roman" w:cs="Times New Roman"/>
          <w:sz w:val="24"/>
          <w:szCs w:val="24"/>
          <w:lang w:val="sr-Cyrl-CS"/>
        </w:rPr>
        <w:t>Службена забиљешка:</w:t>
      </w:r>
    </w:p>
    <w:p w:rsidR="00A908F2" w:rsidRPr="00B93BD0" w:rsidRDefault="006F06CC" w:rsidP="00A908F2">
      <w:pPr>
        <w:spacing w:after="120"/>
        <w:ind w:left="-720" w:right="187"/>
        <w:jc w:val="both"/>
        <w:rPr>
          <w:rFonts w:ascii="Times New Roman" w:hAnsi="Times New Roman" w:cs="Times New Roman"/>
          <w:sz w:val="24"/>
          <w:szCs w:val="24"/>
          <w:lang w:val="sr-Cyrl-RS"/>
        </w:rPr>
      </w:pPr>
      <w:r w:rsidRPr="00B93BD0">
        <w:rPr>
          <w:rFonts w:ascii="Times New Roman" w:hAnsi="Times New Roman" w:cs="Times New Roman"/>
          <w:sz w:val="24"/>
          <w:szCs w:val="24"/>
          <w:lang w:val="sr-Cyrl-CS"/>
        </w:rPr>
        <w:t>Сачини</w:t>
      </w:r>
      <w:r w:rsidR="000C6D10" w:rsidRPr="00B93BD0">
        <w:rPr>
          <w:rFonts w:ascii="Times New Roman" w:hAnsi="Times New Roman" w:cs="Times New Roman"/>
          <w:sz w:val="24"/>
          <w:szCs w:val="24"/>
          <w:lang w:val="sr-Cyrl-CS"/>
        </w:rPr>
        <w:t xml:space="preserve">ла </w:t>
      </w:r>
      <w:r w:rsidR="00A908F2" w:rsidRPr="00B93BD0">
        <w:rPr>
          <w:rFonts w:ascii="Times New Roman" w:hAnsi="Times New Roman" w:cs="Times New Roman"/>
          <w:sz w:val="24"/>
          <w:szCs w:val="24"/>
          <w:lang w:val="sr-Cyrl-CS"/>
        </w:rPr>
        <w:t xml:space="preserve"> __</w:t>
      </w:r>
      <w:r w:rsidR="00A908F2" w:rsidRPr="00B93BD0">
        <w:rPr>
          <w:rFonts w:ascii="Times New Roman" w:hAnsi="Times New Roman" w:cs="Times New Roman"/>
          <w:sz w:val="24"/>
          <w:szCs w:val="24"/>
          <w:lang w:val="sr-Latn-RS"/>
        </w:rPr>
        <w:t>____________</w:t>
      </w:r>
      <w:r w:rsidR="00A908F2" w:rsidRPr="00B93BD0">
        <w:rPr>
          <w:rFonts w:ascii="Times New Roman" w:hAnsi="Times New Roman" w:cs="Times New Roman"/>
          <w:sz w:val="24"/>
          <w:szCs w:val="24"/>
          <w:lang w:val="sr-Cyrl-CS"/>
        </w:rPr>
        <w:t xml:space="preserve">______, </w:t>
      </w:r>
      <w:r w:rsidR="000C6D10" w:rsidRPr="00B93BD0">
        <w:rPr>
          <w:rFonts w:ascii="Times New Roman" w:hAnsi="Times New Roman" w:cs="Times New Roman"/>
          <w:sz w:val="24"/>
          <w:szCs w:val="24"/>
          <w:lang w:val="sr-Cyrl-CS"/>
        </w:rPr>
        <w:t>Мира Јошило</w:t>
      </w:r>
      <w:r w:rsidR="00A908F2" w:rsidRPr="00B93BD0">
        <w:rPr>
          <w:rFonts w:ascii="Times New Roman" w:hAnsi="Times New Roman" w:cs="Times New Roman"/>
          <w:sz w:val="24"/>
          <w:szCs w:val="24"/>
          <w:lang w:val="sr-Cyrl-CS"/>
        </w:rPr>
        <w:t xml:space="preserve">, дипл. </w:t>
      </w:r>
      <w:r w:rsidR="000C6D10" w:rsidRPr="00B93BD0">
        <w:rPr>
          <w:rFonts w:ascii="Times New Roman" w:hAnsi="Times New Roman" w:cs="Times New Roman"/>
          <w:sz w:val="24"/>
          <w:szCs w:val="24"/>
          <w:lang w:val="sr-Cyrl-CS"/>
        </w:rPr>
        <w:t>правник</w:t>
      </w:r>
      <w:r w:rsidR="00A908F2" w:rsidRPr="00B93BD0">
        <w:rPr>
          <w:rFonts w:ascii="Times New Roman" w:hAnsi="Times New Roman" w:cs="Times New Roman"/>
          <w:sz w:val="24"/>
          <w:szCs w:val="24"/>
          <w:lang w:val="sr-Cyrl-CS"/>
        </w:rPr>
        <w:t xml:space="preserve">, </w:t>
      </w:r>
      <w:r w:rsidR="000C6D10" w:rsidRPr="00B93BD0">
        <w:rPr>
          <w:rFonts w:ascii="Times New Roman" w:hAnsi="Times New Roman" w:cs="Times New Roman"/>
          <w:sz w:val="24"/>
          <w:szCs w:val="24"/>
          <w:lang w:val="sr-Cyrl-CS"/>
        </w:rPr>
        <w:t xml:space="preserve">сарадник за набавке у </w:t>
      </w:r>
      <w:r w:rsidRPr="00B93BD0">
        <w:rPr>
          <w:rFonts w:ascii="Times New Roman" w:hAnsi="Times New Roman" w:cs="Times New Roman"/>
          <w:sz w:val="24"/>
          <w:szCs w:val="24"/>
          <w:lang w:val="sr-Cyrl-CS"/>
        </w:rPr>
        <w:t xml:space="preserve"> Одјељењ</w:t>
      </w:r>
      <w:r w:rsidR="000C6D10" w:rsidRPr="00B93BD0">
        <w:rPr>
          <w:rFonts w:ascii="Times New Roman" w:hAnsi="Times New Roman" w:cs="Times New Roman"/>
          <w:sz w:val="24"/>
          <w:szCs w:val="24"/>
          <w:lang w:val="sr-Cyrl-CS"/>
        </w:rPr>
        <w:t>у</w:t>
      </w:r>
      <w:r w:rsidRPr="00B93BD0">
        <w:rPr>
          <w:rFonts w:ascii="Times New Roman" w:hAnsi="Times New Roman" w:cs="Times New Roman"/>
          <w:sz w:val="24"/>
          <w:szCs w:val="24"/>
          <w:lang w:val="sr-Cyrl-CS"/>
        </w:rPr>
        <w:t xml:space="preserve"> </w:t>
      </w:r>
      <w:r w:rsidR="00A908F2" w:rsidRPr="00B93BD0">
        <w:rPr>
          <w:rFonts w:ascii="Times New Roman" w:hAnsi="Times New Roman" w:cs="Times New Roman"/>
          <w:sz w:val="24"/>
          <w:szCs w:val="24"/>
        </w:rPr>
        <w:t xml:space="preserve"> </w:t>
      </w:r>
      <w:r w:rsidR="00A908F2" w:rsidRPr="00B93BD0">
        <w:rPr>
          <w:rFonts w:ascii="Times New Roman" w:hAnsi="Times New Roman" w:cs="Times New Roman"/>
          <w:sz w:val="24"/>
          <w:szCs w:val="24"/>
          <w:lang w:val="sr-Cyrl-CS"/>
        </w:rPr>
        <w:t>набавке;</w:t>
      </w:r>
    </w:p>
    <w:p w:rsidR="00A908F2" w:rsidRPr="00B93BD0" w:rsidRDefault="006F06CC" w:rsidP="00A908F2">
      <w:pPr>
        <w:spacing w:after="120"/>
        <w:ind w:left="-720" w:right="187"/>
        <w:jc w:val="both"/>
        <w:rPr>
          <w:rFonts w:ascii="Times New Roman" w:hAnsi="Times New Roman" w:cs="Times New Roman"/>
          <w:sz w:val="24"/>
          <w:szCs w:val="24"/>
          <w:lang w:val="sr-Cyrl-RS"/>
        </w:rPr>
      </w:pPr>
      <w:r w:rsidRPr="00B93BD0">
        <w:rPr>
          <w:rFonts w:ascii="Times New Roman" w:hAnsi="Times New Roman" w:cs="Times New Roman"/>
          <w:sz w:val="24"/>
          <w:szCs w:val="24"/>
          <w:lang w:val="sr-Cyrl-CS"/>
        </w:rPr>
        <w:t>Контролисала</w:t>
      </w:r>
      <w:r w:rsidR="00A908F2" w:rsidRPr="00B93BD0">
        <w:rPr>
          <w:rFonts w:ascii="Times New Roman" w:hAnsi="Times New Roman" w:cs="Times New Roman"/>
          <w:sz w:val="24"/>
          <w:szCs w:val="24"/>
          <w:lang w:val="sr-Cyrl-CS"/>
        </w:rPr>
        <w:t>: _____</w:t>
      </w:r>
      <w:r w:rsidR="00A908F2" w:rsidRPr="00B93BD0">
        <w:rPr>
          <w:rFonts w:ascii="Times New Roman" w:hAnsi="Times New Roman" w:cs="Times New Roman"/>
          <w:sz w:val="24"/>
          <w:szCs w:val="24"/>
          <w:lang w:val="sr-Latn-RS"/>
        </w:rPr>
        <w:t>_________________</w:t>
      </w:r>
      <w:r w:rsidR="00A908F2" w:rsidRPr="00B93BD0">
        <w:rPr>
          <w:rFonts w:ascii="Times New Roman" w:hAnsi="Times New Roman" w:cs="Times New Roman"/>
          <w:sz w:val="24"/>
          <w:szCs w:val="24"/>
          <w:lang w:val="sr-Cyrl-CS"/>
        </w:rPr>
        <w:t xml:space="preserve">___, </w:t>
      </w:r>
      <w:r w:rsidRPr="00B93BD0">
        <w:rPr>
          <w:rFonts w:ascii="Times New Roman" w:hAnsi="Times New Roman" w:cs="Times New Roman"/>
          <w:sz w:val="24"/>
          <w:szCs w:val="24"/>
          <w:lang w:val="sr-Cyrl-CS"/>
        </w:rPr>
        <w:t>Милица Ристић</w:t>
      </w:r>
      <w:r w:rsidR="00A908F2" w:rsidRPr="00B93BD0">
        <w:rPr>
          <w:rFonts w:ascii="Times New Roman" w:hAnsi="Times New Roman" w:cs="Times New Roman"/>
          <w:sz w:val="24"/>
          <w:szCs w:val="24"/>
          <w:lang w:val="sr-Cyrl-CS"/>
        </w:rPr>
        <w:t xml:space="preserve">, дипл.економиста, </w:t>
      </w:r>
      <w:r w:rsidR="000C6D10" w:rsidRPr="00B93BD0">
        <w:rPr>
          <w:rFonts w:ascii="Times New Roman" w:hAnsi="Times New Roman" w:cs="Times New Roman"/>
          <w:sz w:val="24"/>
          <w:szCs w:val="24"/>
          <w:lang w:val="sr-Cyrl-CS"/>
        </w:rPr>
        <w:t>Шеф</w:t>
      </w:r>
      <w:r w:rsidRPr="00B93BD0">
        <w:rPr>
          <w:rFonts w:ascii="Times New Roman" w:hAnsi="Times New Roman" w:cs="Times New Roman"/>
          <w:sz w:val="24"/>
          <w:szCs w:val="24"/>
          <w:lang w:val="sr-Cyrl-CS"/>
        </w:rPr>
        <w:t xml:space="preserve">  Одјељењ</w:t>
      </w:r>
      <w:r w:rsidR="000C6D10" w:rsidRPr="00B93BD0">
        <w:rPr>
          <w:rFonts w:ascii="Times New Roman" w:hAnsi="Times New Roman" w:cs="Times New Roman"/>
          <w:sz w:val="24"/>
          <w:szCs w:val="24"/>
          <w:lang w:val="sr-Cyrl-CS"/>
        </w:rPr>
        <w:t>а</w:t>
      </w:r>
      <w:r w:rsidR="00A908F2" w:rsidRPr="00B93BD0">
        <w:rPr>
          <w:rFonts w:ascii="Times New Roman" w:hAnsi="Times New Roman" w:cs="Times New Roman"/>
          <w:sz w:val="24"/>
          <w:szCs w:val="24"/>
          <w:lang w:val="sr-Cyrl-CS"/>
        </w:rPr>
        <w:t xml:space="preserve">  набавке;</w:t>
      </w:r>
    </w:p>
    <w:p w:rsidR="00A908F2" w:rsidRPr="00B93BD0" w:rsidRDefault="00A908F2" w:rsidP="00A908F2">
      <w:pPr>
        <w:spacing w:after="120"/>
        <w:ind w:left="-720" w:right="187"/>
        <w:jc w:val="both"/>
        <w:rPr>
          <w:rFonts w:ascii="Times New Roman" w:hAnsi="Times New Roman" w:cs="Times New Roman"/>
          <w:sz w:val="24"/>
          <w:szCs w:val="24"/>
          <w:lang w:val="sr-Latn-RS"/>
        </w:rPr>
      </w:pPr>
      <w:r w:rsidRPr="00B93BD0">
        <w:rPr>
          <w:rFonts w:ascii="Times New Roman" w:hAnsi="Times New Roman" w:cs="Times New Roman"/>
          <w:sz w:val="24"/>
          <w:szCs w:val="24"/>
          <w:lang w:val="sr-Cyrl-CS"/>
        </w:rPr>
        <w:t>Сагласан: _______</w:t>
      </w:r>
      <w:r w:rsidRPr="00B93BD0">
        <w:rPr>
          <w:rFonts w:ascii="Times New Roman" w:hAnsi="Times New Roman" w:cs="Times New Roman"/>
          <w:sz w:val="24"/>
          <w:szCs w:val="24"/>
          <w:lang w:val="sr-Latn-RS"/>
        </w:rPr>
        <w:t>_________________</w:t>
      </w:r>
      <w:r w:rsidRPr="00B93BD0">
        <w:rPr>
          <w:rFonts w:ascii="Times New Roman" w:hAnsi="Times New Roman" w:cs="Times New Roman"/>
          <w:sz w:val="24"/>
          <w:szCs w:val="24"/>
          <w:lang w:val="sr-Cyrl-CS"/>
        </w:rPr>
        <w:t>________,  Горан Мартић,</w:t>
      </w:r>
      <w:r w:rsidRPr="00B93BD0">
        <w:rPr>
          <w:rFonts w:ascii="Times New Roman" w:hAnsi="Times New Roman" w:cs="Times New Roman"/>
          <w:sz w:val="24"/>
          <w:szCs w:val="24"/>
        </w:rPr>
        <w:t xml:space="preserve"> </w:t>
      </w:r>
      <w:r w:rsidRPr="00B93BD0">
        <w:rPr>
          <w:rFonts w:ascii="Times New Roman" w:hAnsi="Times New Roman" w:cs="Times New Roman"/>
          <w:sz w:val="24"/>
          <w:szCs w:val="24"/>
          <w:lang w:val="sr-Cyrl-CS"/>
        </w:rPr>
        <w:t>мастер</w:t>
      </w:r>
      <w:r w:rsidRPr="00B93BD0">
        <w:rPr>
          <w:rFonts w:ascii="Times New Roman" w:hAnsi="Times New Roman" w:cs="Times New Roman"/>
          <w:sz w:val="24"/>
          <w:szCs w:val="24"/>
        </w:rPr>
        <w:t xml:space="preserve"> </w:t>
      </w:r>
      <w:r w:rsidRPr="00B93BD0">
        <w:rPr>
          <w:rFonts w:ascii="Times New Roman" w:hAnsi="Times New Roman" w:cs="Times New Roman"/>
          <w:sz w:val="24"/>
          <w:szCs w:val="24"/>
          <w:lang w:val="sr-Cyrl-CS"/>
        </w:rPr>
        <w:t xml:space="preserve"> економије, руководилац  Службе  за финансијско - рачуноводствене и комерцијалне послове;</w:t>
      </w:r>
    </w:p>
    <w:p w:rsidR="00A908F2" w:rsidRPr="00B93BD0" w:rsidRDefault="00A908F2" w:rsidP="00A908F2">
      <w:pPr>
        <w:ind w:left="-709"/>
        <w:jc w:val="both"/>
        <w:rPr>
          <w:rFonts w:ascii="Times New Roman" w:hAnsi="Times New Roman" w:cs="Times New Roman"/>
          <w:sz w:val="24"/>
          <w:szCs w:val="24"/>
          <w:lang w:val="sr-Cyrl-CS"/>
        </w:rPr>
      </w:pPr>
    </w:p>
    <w:p w:rsidR="00A908F2" w:rsidRPr="00B93BD0" w:rsidRDefault="00A908F2" w:rsidP="00A908F2">
      <w:pPr>
        <w:ind w:left="-709"/>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Број:_________________</w:t>
      </w:r>
    </w:p>
    <w:p w:rsidR="00A908F2" w:rsidRPr="00B93BD0" w:rsidRDefault="00A908F2" w:rsidP="00A908F2">
      <w:pPr>
        <w:ind w:left="-720"/>
        <w:jc w:val="both"/>
        <w:rPr>
          <w:rFonts w:ascii="Times New Roman" w:hAnsi="Times New Roman" w:cs="Times New Roman"/>
          <w:sz w:val="24"/>
          <w:szCs w:val="24"/>
          <w:lang w:val="sr-Cyrl-CS"/>
        </w:rPr>
      </w:pPr>
      <w:r w:rsidRPr="00B93BD0">
        <w:rPr>
          <w:rFonts w:ascii="Times New Roman" w:hAnsi="Times New Roman" w:cs="Times New Roman"/>
          <w:sz w:val="24"/>
          <w:szCs w:val="24"/>
          <w:lang w:val="sr-Cyrl-CS"/>
        </w:rPr>
        <w:t>Дана,_________________</w:t>
      </w:r>
    </w:p>
    <w:p w:rsidR="00A908F2" w:rsidRPr="00B93BD0" w:rsidRDefault="00A908F2" w:rsidP="00A908F2">
      <w:pPr>
        <w:ind w:left="-709" w:right="26"/>
        <w:jc w:val="both"/>
        <w:rPr>
          <w:rFonts w:ascii="Times New Roman" w:hAnsi="Times New Roman" w:cs="Times New Roman"/>
          <w:sz w:val="24"/>
          <w:szCs w:val="24"/>
          <w:lang w:val="sr-Cyrl-CS"/>
        </w:rPr>
      </w:pPr>
    </w:p>
    <w:p w:rsidR="00A908F2" w:rsidRPr="00B93BD0" w:rsidRDefault="00A908F2" w:rsidP="00A908F2">
      <w:pPr>
        <w:ind w:left="-709" w:right="26"/>
        <w:jc w:val="center"/>
        <w:rPr>
          <w:rFonts w:ascii="Times New Roman" w:hAnsi="Times New Roman" w:cs="Times New Roman"/>
          <w:sz w:val="24"/>
          <w:szCs w:val="24"/>
          <w:lang w:val="sr-Cyrl-CS"/>
        </w:rPr>
      </w:pPr>
      <w:r w:rsidRPr="00B93BD0">
        <w:rPr>
          <w:rFonts w:ascii="Times New Roman" w:hAnsi="Times New Roman" w:cs="Times New Roman"/>
          <w:sz w:val="24"/>
          <w:szCs w:val="24"/>
          <w:lang w:val="sr-Cyrl-CS"/>
        </w:rPr>
        <w:t>УГОВОРНЕ СТРАНЕ:</w:t>
      </w:r>
    </w:p>
    <w:p w:rsidR="00DB338C" w:rsidRPr="00B93BD0" w:rsidRDefault="00B4355C" w:rsidP="00A45795">
      <w:pPr>
        <w:jc w:val="both"/>
        <w:rPr>
          <w:rFonts w:ascii="Times New Roman" w:hAnsi="Times New Roman" w:cs="Times New Roman"/>
          <w:color w:val="000000" w:themeColor="text1"/>
          <w:sz w:val="24"/>
          <w:szCs w:val="24"/>
          <w:lang w:val="bs-Latn-BA"/>
        </w:rPr>
      </w:pPr>
      <w:r w:rsidRPr="00B93BD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18D50F8" wp14:editId="1567F6B7">
                <wp:simplePos x="0" y="0"/>
                <wp:positionH relativeFrom="column">
                  <wp:posOffset>-276225</wp:posOffset>
                </wp:positionH>
                <wp:positionV relativeFrom="paragraph">
                  <wp:posOffset>174625</wp:posOffset>
                </wp:positionV>
                <wp:extent cx="3362960" cy="3038475"/>
                <wp:effectExtent l="0" t="0" r="279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3038475"/>
                        </a:xfrm>
                        <a:prstGeom prst="rect">
                          <a:avLst/>
                        </a:prstGeom>
                        <a:solidFill>
                          <a:srgbClr val="FFFFFF"/>
                        </a:solidFill>
                        <a:ln w="9525">
                          <a:solidFill>
                            <a:srgbClr val="FFFFFF"/>
                          </a:solidFill>
                          <a:miter lim="800000"/>
                          <a:headEnd/>
                          <a:tailEnd/>
                        </a:ln>
                      </wps:spPr>
                      <wps:txbx>
                        <w:txbxContent>
                          <w:p w:rsidR="0098399D" w:rsidRDefault="0098399D" w:rsidP="00B4355C">
                            <w:pPr>
                              <w:spacing w:before="0"/>
                              <w:jc w:val="center"/>
                              <w:rPr>
                                <w:rFonts w:ascii="Times New Roman" w:hAnsi="Times New Roman" w:cs="Times New Roman"/>
                                <w:color w:val="000000" w:themeColor="text1"/>
                                <w:sz w:val="20"/>
                                <w:szCs w:val="20"/>
                                <w:lang w:val="sr-Cyrl-RS"/>
                              </w:rPr>
                            </w:pPr>
                            <w:r w:rsidRPr="005A5A49">
                              <w:rPr>
                                <w:rFonts w:ascii="Times New Roman" w:hAnsi="Times New Roman" w:cs="Times New Roman"/>
                                <w:color w:val="000000" w:themeColor="text1"/>
                                <w:sz w:val="20"/>
                                <w:szCs w:val="20"/>
                                <w:lang w:val="bs-Latn-BA"/>
                              </w:rPr>
                              <w:t>Н А Р У Ч И Л А Ц:</w:t>
                            </w:r>
                          </w:p>
                          <w:p w:rsidR="0098399D" w:rsidRPr="00B4355C" w:rsidRDefault="0098399D" w:rsidP="00B4355C">
                            <w:pPr>
                              <w:spacing w:before="0"/>
                              <w:jc w:val="center"/>
                              <w:rPr>
                                <w:rFonts w:ascii="Times New Roman" w:hAnsi="Times New Roman" w:cs="Times New Roman"/>
                                <w:color w:val="000000" w:themeColor="text1"/>
                                <w:sz w:val="20"/>
                                <w:szCs w:val="20"/>
                                <w:lang w:val="sr-Cyrl-RS"/>
                              </w:rPr>
                            </w:pP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А.Д. „ВОДОВОД И КАНАЛИЗАЦИЈА“ БИЈЕЉИНА</w:t>
                            </w:r>
                          </w:p>
                          <w:p w:rsidR="0098399D" w:rsidRPr="00B4355C" w:rsidRDefault="0098399D" w:rsidP="00B4355C">
                            <w:pPr>
                              <w:spacing w:before="0"/>
                              <w:jc w:val="center"/>
                              <w:rPr>
                                <w:rFonts w:ascii="Times New Roman" w:eastAsia="Calibri" w:hAnsi="Times New Roman" w:cs="Times New Roman"/>
                                <w:lang w:val="sr-Cyrl-CS"/>
                              </w:rPr>
                            </w:pP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 xml:space="preserve"> ДИРЕКТОР</w:t>
                            </w:r>
                          </w:p>
                          <w:p w:rsidR="0098399D" w:rsidRDefault="0098399D" w:rsidP="006F06CC">
                            <w:pPr>
                              <w:spacing w:before="0"/>
                              <w:rPr>
                                <w:rFonts w:ascii="Times New Roman" w:eastAsia="Calibri" w:hAnsi="Times New Roman" w:cs="Times New Roman"/>
                                <w:lang w:val="sr-Cyrl-CS"/>
                              </w:rPr>
                            </w:pPr>
                            <w:r w:rsidRPr="00B4355C">
                              <w:rPr>
                                <w:rFonts w:ascii="Times New Roman" w:eastAsia="Calibri" w:hAnsi="Times New Roman" w:cs="Times New Roman"/>
                                <w:lang w:val="sr-Cyrl-CS"/>
                              </w:rPr>
                              <w:t>_________________________</w:t>
                            </w:r>
                            <w:r>
                              <w:rPr>
                                <w:rFonts w:ascii="Times New Roman" w:eastAsia="Calibri" w:hAnsi="Times New Roman" w:cs="Times New Roman"/>
                                <w:lang w:val="sr-Cyrl-CS"/>
                              </w:rPr>
                              <w:t>____________</w:t>
                            </w:r>
                          </w:p>
                          <w:p w:rsidR="0098399D" w:rsidRPr="006F06CC" w:rsidRDefault="0098399D" w:rsidP="006F06CC">
                            <w:pPr>
                              <w:spacing w:before="0"/>
                              <w:rPr>
                                <w:rFonts w:ascii="Times New Roman" w:eastAsia="Calibri" w:hAnsi="Times New Roman" w:cs="Times New Roman"/>
                                <w:lang w:val="sr-Cyrl-CS"/>
                              </w:rPr>
                            </w:pPr>
                            <w:r>
                              <w:rPr>
                                <w:rFonts w:ascii="Times New Roman" w:eastAsia="Calibri" w:hAnsi="Times New Roman" w:cs="Times New Roman"/>
                                <w:lang w:val="sr-Cyrl-CS"/>
                              </w:rPr>
                              <w:t xml:space="preserve">       </w:t>
                            </w:r>
                            <w:r>
                              <w:rPr>
                                <w:rFonts w:ascii="Times New Roman" w:eastAsia="Calibri" w:hAnsi="Times New Roman" w:cs="Times New Roman"/>
                                <w:b/>
                                <w:i/>
                                <w:lang w:val="sr-Cyrl-CS"/>
                              </w:rPr>
                              <w:t>Владимир Љубојевић</w:t>
                            </w:r>
                            <w:r w:rsidRPr="00B4355C">
                              <w:rPr>
                                <w:rFonts w:ascii="Times New Roman" w:eastAsia="Calibri" w:hAnsi="Times New Roman" w:cs="Times New Roman"/>
                                <w:b/>
                                <w:i/>
                                <w:lang w:val="sr-Cyrl-CS"/>
                              </w:rPr>
                              <w:t xml:space="preserve">, дипл. </w:t>
                            </w:r>
                            <w:r>
                              <w:rPr>
                                <w:rFonts w:ascii="Times New Roman" w:eastAsia="Calibri" w:hAnsi="Times New Roman" w:cs="Times New Roman"/>
                                <w:b/>
                                <w:i/>
                                <w:lang w:val="sr-Cyrl-CS"/>
                              </w:rPr>
                              <w:t>правник</w:t>
                            </w:r>
                          </w:p>
                          <w:p w:rsidR="0098399D" w:rsidRPr="00B4355C" w:rsidRDefault="0098399D" w:rsidP="00B4355C">
                            <w:pPr>
                              <w:spacing w:before="0"/>
                              <w:jc w:val="center"/>
                              <w:rPr>
                                <w:rFonts w:ascii="Times New Roman" w:eastAsia="Calibri" w:hAnsi="Times New Roman" w:cs="Times New Roman"/>
                                <w:lang w:val="sr-Cyrl-CS"/>
                              </w:rPr>
                            </w:pP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ИЗВРШНИ ДИРЕКТОР</w:t>
                            </w: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ЕКОНОМСКО-ПРАВНОГ СЕКТОРА</w:t>
                            </w:r>
                          </w:p>
                          <w:p w:rsidR="0098399D" w:rsidRPr="00B4355C" w:rsidRDefault="0098399D" w:rsidP="00B4355C">
                            <w:pPr>
                              <w:spacing w:before="0"/>
                              <w:jc w:val="center"/>
                              <w:rPr>
                                <w:rFonts w:ascii="Times New Roman" w:eastAsia="Calibri" w:hAnsi="Times New Roman" w:cs="Times New Roman"/>
                                <w:b/>
                                <w:i/>
                                <w:lang w:val="sr-Cyrl-RS"/>
                              </w:rPr>
                            </w:pPr>
                            <w:r w:rsidRPr="00B4355C">
                              <w:rPr>
                                <w:rFonts w:ascii="Times New Roman" w:eastAsia="Calibri" w:hAnsi="Times New Roman" w:cs="Times New Roman"/>
                                <w:lang w:val="sr-Cyrl-CS"/>
                              </w:rPr>
                              <w:t>__________________________________</w:t>
                            </w:r>
                          </w:p>
                          <w:p w:rsidR="0098399D" w:rsidRPr="00B4355C" w:rsidRDefault="0098399D" w:rsidP="00B4355C">
                            <w:pPr>
                              <w:spacing w:before="0"/>
                              <w:jc w:val="center"/>
                              <w:rPr>
                                <w:rFonts w:ascii="Times New Roman" w:eastAsia="Calibri" w:hAnsi="Times New Roman" w:cs="Times New Roman"/>
                                <w:b/>
                                <w:i/>
                                <w:lang w:val="sr-Cyrl-CS"/>
                              </w:rPr>
                            </w:pPr>
                            <w:r w:rsidRPr="00B4355C">
                              <w:rPr>
                                <w:rFonts w:ascii="Times New Roman" w:eastAsia="Calibri" w:hAnsi="Times New Roman" w:cs="Times New Roman"/>
                                <w:b/>
                                <w:i/>
                                <w:lang w:val="sr-Cyrl-CS"/>
                              </w:rPr>
                              <w:t>Слађана Митровић, дипл. економиста</w:t>
                            </w:r>
                          </w:p>
                          <w:p w:rsidR="0098399D" w:rsidRPr="00B4355C" w:rsidRDefault="0098399D" w:rsidP="00B4355C">
                            <w:pPr>
                              <w:spacing w:before="0"/>
                              <w:jc w:val="center"/>
                              <w:rPr>
                                <w:rFonts w:ascii="Times New Roman" w:eastAsia="Calibri" w:hAnsi="Times New Roman" w:cs="Times New Roman"/>
                                <w:b/>
                                <w:i/>
                                <w:lang w:val="sr-Cyrl-CS"/>
                              </w:rPr>
                            </w:pP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ИЗВРШНИ ДИРЕКТОР</w:t>
                            </w: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ТЕХНИЧКОГ СЕКТОРА</w:t>
                            </w: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________________________________</w:t>
                            </w:r>
                          </w:p>
                          <w:p w:rsidR="0098399D" w:rsidRPr="00B4355C" w:rsidRDefault="0098399D" w:rsidP="00B4355C">
                            <w:pPr>
                              <w:spacing w:before="0" w:after="200"/>
                              <w:jc w:val="center"/>
                              <w:rPr>
                                <w:rFonts w:ascii="Times New Roman" w:eastAsia="Calibri" w:hAnsi="Times New Roman" w:cs="Times New Roman"/>
                                <w:b/>
                                <w:i/>
                                <w:lang w:val="sr-Cyrl-CS"/>
                              </w:rPr>
                            </w:pPr>
                            <w:r w:rsidRPr="00B4355C">
                              <w:rPr>
                                <w:rFonts w:ascii="Times New Roman" w:eastAsia="Calibri" w:hAnsi="Times New Roman" w:cs="Times New Roman"/>
                                <w:b/>
                                <w:i/>
                                <w:lang w:val="sr-Cyrl-RS"/>
                              </w:rPr>
                              <w:t>Нинослав Спасојевић</w:t>
                            </w:r>
                            <w:r w:rsidRPr="00B4355C">
                              <w:rPr>
                                <w:rFonts w:ascii="Times New Roman" w:eastAsia="Calibri" w:hAnsi="Times New Roman" w:cs="Times New Roman"/>
                                <w:b/>
                                <w:i/>
                                <w:lang w:val="sr-Cyrl-CS"/>
                              </w:rPr>
                              <w:t>, дипл. инж. геол.</w:t>
                            </w:r>
                          </w:p>
                          <w:p w:rsidR="0098399D" w:rsidRPr="002907CD" w:rsidRDefault="0098399D" w:rsidP="00295ED9">
                            <w:pPr>
                              <w:jc w:val="center"/>
                              <w:rPr>
                                <w:lang w:val="sr-Cyrl-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21.75pt;margin-top:13.75pt;width:264.8pt;height:2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" strokecolor="white">
                <v:textbox>
                  <w:txbxContent>
                    <w:p w:rsidR="0098399D" w:rsidRDefault="0098399D" w:rsidP="00B4355C">
                      <w:pPr>
                        <w:spacing w:before="0"/>
                        <w:jc w:val="center"/>
                        <w:rPr>
                          <w:rFonts w:ascii="Times New Roman" w:hAnsi="Times New Roman" w:cs="Times New Roman"/>
                          <w:color w:val="000000" w:themeColor="text1"/>
                          <w:sz w:val="20"/>
                          <w:szCs w:val="20"/>
                          <w:lang w:val="sr-Cyrl-RS"/>
                        </w:rPr>
                      </w:pPr>
                      <w:r w:rsidRPr="005A5A49">
                        <w:rPr>
                          <w:rFonts w:ascii="Times New Roman" w:hAnsi="Times New Roman" w:cs="Times New Roman"/>
                          <w:color w:val="000000" w:themeColor="text1"/>
                          <w:sz w:val="20"/>
                          <w:szCs w:val="20"/>
                          <w:lang w:val="bs-Latn-BA"/>
                        </w:rPr>
                        <w:t>Н А Р У Ч И Л А Ц:</w:t>
                      </w:r>
                    </w:p>
                    <w:p w:rsidR="0098399D" w:rsidRPr="00B4355C" w:rsidRDefault="0098399D" w:rsidP="00B4355C">
                      <w:pPr>
                        <w:spacing w:before="0"/>
                        <w:jc w:val="center"/>
                        <w:rPr>
                          <w:rFonts w:ascii="Times New Roman" w:hAnsi="Times New Roman" w:cs="Times New Roman"/>
                          <w:color w:val="000000" w:themeColor="text1"/>
                          <w:sz w:val="20"/>
                          <w:szCs w:val="20"/>
                          <w:lang w:val="sr-Cyrl-RS"/>
                        </w:rPr>
                      </w:pP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А.Д. „ВОДОВОД И КАНАЛИЗАЦИЈА“ БИЈЕЉИНА</w:t>
                      </w:r>
                    </w:p>
                    <w:p w:rsidR="0098399D" w:rsidRPr="00B4355C" w:rsidRDefault="0098399D" w:rsidP="00B4355C">
                      <w:pPr>
                        <w:spacing w:before="0"/>
                        <w:jc w:val="center"/>
                        <w:rPr>
                          <w:rFonts w:ascii="Times New Roman" w:eastAsia="Calibri" w:hAnsi="Times New Roman" w:cs="Times New Roman"/>
                          <w:lang w:val="sr-Cyrl-CS"/>
                        </w:rPr>
                      </w:pP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 xml:space="preserve"> ДИРЕКТОР</w:t>
                      </w:r>
                    </w:p>
                    <w:p w:rsidR="0098399D" w:rsidRDefault="0098399D" w:rsidP="006F06CC">
                      <w:pPr>
                        <w:spacing w:before="0"/>
                        <w:rPr>
                          <w:rFonts w:ascii="Times New Roman" w:eastAsia="Calibri" w:hAnsi="Times New Roman" w:cs="Times New Roman"/>
                          <w:lang w:val="sr-Cyrl-CS"/>
                        </w:rPr>
                      </w:pPr>
                      <w:r w:rsidRPr="00B4355C">
                        <w:rPr>
                          <w:rFonts w:ascii="Times New Roman" w:eastAsia="Calibri" w:hAnsi="Times New Roman" w:cs="Times New Roman"/>
                          <w:lang w:val="sr-Cyrl-CS"/>
                        </w:rPr>
                        <w:t>_________________________</w:t>
                      </w:r>
                      <w:r>
                        <w:rPr>
                          <w:rFonts w:ascii="Times New Roman" w:eastAsia="Calibri" w:hAnsi="Times New Roman" w:cs="Times New Roman"/>
                          <w:lang w:val="sr-Cyrl-CS"/>
                        </w:rPr>
                        <w:t>____________</w:t>
                      </w:r>
                    </w:p>
                    <w:p w:rsidR="0098399D" w:rsidRPr="006F06CC" w:rsidRDefault="0098399D" w:rsidP="006F06CC">
                      <w:pPr>
                        <w:spacing w:before="0"/>
                        <w:rPr>
                          <w:rFonts w:ascii="Times New Roman" w:eastAsia="Calibri" w:hAnsi="Times New Roman" w:cs="Times New Roman"/>
                          <w:lang w:val="sr-Cyrl-CS"/>
                        </w:rPr>
                      </w:pPr>
                      <w:r>
                        <w:rPr>
                          <w:rFonts w:ascii="Times New Roman" w:eastAsia="Calibri" w:hAnsi="Times New Roman" w:cs="Times New Roman"/>
                          <w:lang w:val="sr-Cyrl-CS"/>
                        </w:rPr>
                        <w:t xml:space="preserve">       </w:t>
                      </w:r>
                      <w:r>
                        <w:rPr>
                          <w:rFonts w:ascii="Times New Roman" w:eastAsia="Calibri" w:hAnsi="Times New Roman" w:cs="Times New Roman"/>
                          <w:b/>
                          <w:i/>
                          <w:lang w:val="sr-Cyrl-CS"/>
                        </w:rPr>
                        <w:t>Владимир Љубојевић</w:t>
                      </w:r>
                      <w:r w:rsidRPr="00B4355C">
                        <w:rPr>
                          <w:rFonts w:ascii="Times New Roman" w:eastAsia="Calibri" w:hAnsi="Times New Roman" w:cs="Times New Roman"/>
                          <w:b/>
                          <w:i/>
                          <w:lang w:val="sr-Cyrl-CS"/>
                        </w:rPr>
                        <w:t xml:space="preserve">, дипл. </w:t>
                      </w:r>
                      <w:r>
                        <w:rPr>
                          <w:rFonts w:ascii="Times New Roman" w:eastAsia="Calibri" w:hAnsi="Times New Roman" w:cs="Times New Roman"/>
                          <w:b/>
                          <w:i/>
                          <w:lang w:val="sr-Cyrl-CS"/>
                        </w:rPr>
                        <w:t>правник</w:t>
                      </w:r>
                    </w:p>
                    <w:p w:rsidR="0098399D" w:rsidRPr="00B4355C" w:rsidRDefault="0098399D" w:rsidP="00B4355C">
                      <w:pPr>
                        <w:spacing w:before="0"/>
                        <w:jc w:val="center"/>
                        <w:rPr>
                          <w:rFonts w:ascii="Times New Roman" w:eastAsia="Calibri" w:hAnsi="Times New Roman" w:cs="Times New Roman"/>
                          <w:lang w:val="sr-Cyrl-CS"/>
                        </w:rPr>
                      </w:pP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ИЗВРШНИ ДИРЕКТОР</w:t>
                      </w: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ЕКОНОМСКО-ПРАВНОГ СЕКТОРА</w:t>
                      </w:r>
                    </w:p>
                    <w:p w:rsidR="0098399D" w:rsidRPr="00B4355C" w:rsidRDefault="0098399D" w:rsidP="00B4355C">
                      <w:pPr>
                        <w:spacing w:before="0"/>
                        <w:jc w:val="center"/>
                        <w:rPr>
                          <w:rFonts w:ascii="Times New Roman" w:eastAsia="Calibri" w:hAnsi="Times New Roman" w:cs="Times New Roman"/>
                          <w:b/>
                          <w:i/>
                          <w:lang w:val="sr-Cyrl-RS"/>
                        </w:rPr>
                      </w:pPr>
                      <w:r w:rsidRPr="00B4355C">
                        <w:rPr>
                          <w:rFonts w:ascii="Times New Roman" w:eastAsia="Calibri" w:hAnsi="Times New Roman" w:cs="Times New Roman"/>
                          <w:lang w:val="sr-Cyrl-CS"/>
                        </w:rPr>
                        <w:t>__________________________________</w:t>
                      </w:r>
                    </w:p>
                    <w:p w:rsidR="0098399D" w:rsidRPr="00B4355C" w:rsidRDefault="0098399D" w:rsidP="00B4355C">
                      <w:pPr>
                        <w:spacing w:before="0"/>
                        <w:jc w:val="center"/>
                        <w:rPr>
                          <w:rFonts w:ascii="Times New Roman" w:eastAsia="Calibri" w:hAnsi="Times New Roman" w:cs="Times New Roman"/>
                          <w:b/>
                          <w:i/>
                          <w:lang w:val="sr-Cyrl-CS"/>
                        </w:rPr>
                      </w:pPr>
                      <w:r w:rsidRPr="00B4355C">
                        <w:rPr>
                          <w:rFonts w:ascii="Times New Roman" w:eastAsia="Calibri" w:hAnsi="Times New Roman" w:cs="Times New Roman"/>
                          <w:b/>
                          <w:i/>
                          <w:lang w:val="sr-Cyrl-CS"/>
                        </w:rPr>
                        <w:t>Слађана Митровић, дипл. економиста</w:t>
                      </w:r>
                    </w:p>
                    <w:p w:rsidR="0098399D" w:rsidRPr="00B4355C" w:rsidRDefault="0098399D" w:rsidP="00B4355C">
                      <w:pPr>
                        <w:spacing w:before="0"/>
                        <w:jc w:val="center"/>
                        <w:rPr>
                          <w:rFonts w:ascii="Times New Roman" w:eastAsia="Calibri" w:hAnsi="Times New Roman" w:cs="Times New Roman"/>
                          <w:b/>
                          <w:i/>
                          <w:lang w:val="sr-Cyrl-CS"/>
                        </w:rPr>
                      </w:pP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ИЗВРШНИ ДИРЕКТОР</w:t>
                      </w: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ТЕХНИЧКОГ СЕКТОРА</w:t>
                      </w:r>
                    </w:p>
                    <w:p w:rsidR="0098399D" w:rsidRPr="00B4355C" w:rsidRDefault="0098399D" w:rsidP="00B4355C">
                      <w:pPr>
                        <w:spacing w:before="0"/>
                        <w:jc w:val="center"/>
                        <w:rPr>
                          <w:rFonts w:ascii="Times New Roman" w:eastAsia="Calibri" w:hAnsi="Times New Roman" w:cs="Times New Roman"/>
                          <w:lang w:val="sr-Cyrl-CS"/>
                        </w:rPr>
                      </w:pPr>
                      <w:r w:rsidRPr="00B4355C">
                        <w:rPr>
                          <w:rFonts w:ascii="Times New Roman" w:eastAsia="Calibri" w:hAnsi="Times New Roman" w:cs="Times New Roman"/>
                          <w:lang w:val="sr-Cyrl-CS"/>
                        </w:rPr>
                        <w:t>________________________________</w:t>
                      </w:r>
                    </w:p>
                    <w:p w:rsidR="0098399D" w:rsidRPr="00B4355C" w:rsidRDefault="0098399D" w:rsidP="00B4355C">
                      <w:pPr>
                        <w:spacing w:before="0" w:after="200"/>
                        <w:jc w:val="center"/>
                        <w:rPr>
                          <w:rFonts w:ascii="Times New Roman" w:eastAsia="Calibri" w:hAnsi="Times New Roman" w:cs="Times New Roman"/>
                          <w:b/>
                          <w:i/>
                          <w:lang w:val="sr-Cyrl-CS"/>
                        </w:rPr>
                      </w:pPr>
                      <w:r w:rsidRPr="00B4355C">
                        <w:rPr>
                          <w:rFonts w:ascii="Times New Roman" w:eastAsia="Calibri" w:hAnsi="Times New Roman" w:cs="Times New Roman"/>
                          <w:b/>
                          <w:i/>
                          <w:lang w:val="sr-Cyrl-RS"/>
                        </w:rPr>
                        <w:t>Нинослав Спасојевић</w:t>
                      </w:r>
                      <w:r w:rsidRPr="00B4355C">
                        <w:rPr>
                          <w:rFonts w:ascii="Times New Roman" w:eastAsia="Calibri" w:hAnsi="Times New Roman" w:cs="Times New Roman"/>
                          <w:b/>
                          <w:i/>
                          <w:lang w:val="sr-Cyrl-CS"/>
                        </w:rPr>
                        <w:t>, дипл. инж. геол.</w:t>
                      </w:r>
                    </w:p>
                    <w:p w:rsidR="0098399D" w:rsidRPr="002907CD" w:rsidRDefault="0098399D" w:rsidP="00295ED9">
                      <w:pPr>
                        <w:jc w:val="center"/>
                        <w:rPr>
                          <w:lang w:val="sr-Cyrl-CS"/>
                        </w:rPr>
                      </w:pPr>
                    </w:p>
                  </w:txbxContent>
                </v:textbox>
              </v:shape>
            </w:pict>
          </mc:Fallback>
        </mc:AlternateContent>
      </w:r>
    </w:p>
    <w:p w:rsidR="00DB338C" w:rsidRDefault="00DB338C" w:rsidP="00A45795">
      <w:pPr>
        <w:jc w:val="both"/>
        <w:rPr>
          <w:rFonts w:ascii="Times New Roman" w:hAnsi="Times New Roman" w:cs="Times New Roman"/>
          <w:color w:val="000000" w:themeColor="text1"/>
          <w:sz w:val="24"/>
          <w:szCs w:val="24"/>
          <w:lang w:val="sr-Cyrl-RS"/>
        </w:rPr>
      </w:pPr>
      <w:r w:rsidRPr="00B93BD0">
        <w:rPr>
          <w:rFonts w:ascii="Times New Roman" w:hAnsi="Times New Roman" w:cs="Times New Roman"/>
          <w:color w:val="000000" w:themeColor="text1"/>
          <w:sz w:val="24"/>
          <w:szCs w:val="24"/>
          <w:lang w:val="bs-Latn-BA"/>
        </w:rPr>
        <w:t xml:space="preserve">                                                                                        </w:t>
      </w:r>
      <w:r w:rsidR="00B4355C" w:rsidRPr="00B93BD0">
        <w:rPr>
          <w:rFonts w:ascii="Times New Roman" w:hAnsi="Times New Roman" w:cs="Times New Roman"/>
          <w:color w:val="000000" w:themeColor="text1"/>
          <w:sz w:val="24"/>
          <w:szCs w:val="24"/>
          <w:lang w:val="sr-Cyrl-RS"/>
        </w:rPr>
        <w:t xml:space="preserve">         </w:t>
      </w:r>
      <w:r w:rsidR="00231A79">
        <w:rPr>
          <w:rFonts w:ascii="Times New Roman" w:hAnsi="Times New Roman" w:cs="Times New Roman"/>
          <w:color w:val="000000" w:themeColor="text1"/>
          <w:sz w:val="24"/>
          <w:szCs w:val="24"/>
          <w:lang w:val="sr-Cyrl-RS"/>
        </w:rPr>
        <w:t xml:space="preserve">   </w:t>
      </w:r>
      <w:r w:rsidR="00B4355C" w:rsidRPr="00B93BD0">
        <w:rPr>
          <w:rFonts w:ascii="Times New Roman" w:hAnsi="Times New Roman" w:cs="Times New Roman"/>
          <w:color w:val="000000" w:themeColor="text1"/>
          <w:sz w:val="24"/>
          <w:szCs w:val="24"/>
          <w:lang w:val="sr-Cyrl-RS"/>
        </w:rPr>
        <w:t xml:space="preserve">  </w:t>
      </w:r>
      <w:r w:rsidRPr="00B93BD0">
        <w:rPr>
          <w:rFonts w:ascii="Times New Roman" w:hAnsi="Times New Roman" w:cs="Times New Roman"/>
          <w:color w:val="000000" w:themeColor="text1"/>
          <w:sz w:val="24"/>
          <w:szCs w:val="24"/>
          <w:lang w:val="bs-Latn-BA"/>
        </w:rPr>
        <w:t>И З В Р Ш И Л А Ц</w:t>
      </w:r>
    </w:p>
    <w:p w:rsidR="00231A79" w:rsidRPr="00231A79" w:rsidRDefault="00231A79" w:rsidP="00A45795">
      <w:pPr>
        <w:jc w:val="both"/>
        <w:rPr>
          <w:rFonts w:ascii="Times New Roman" w:hAnsi="Times New Roman" w:cs="Times New Roman"/>
          <w:color w:val="000000" w:themeColor="text1"/>
          <w:sz w:val="24"/>
          <w:szCs w:val="24"/>
          <w:lang w:val="sr-Cyrl-RS"/>
        </w:rPr>
      </w:pPr>
    </w:p>
    <w:p w:rsidR="00231A79" w:rsidRDefault="00DB338C" w:rsidP="00A45795">
      <w:pPr>
        <w:jc w:val="both"/>
        <w:rPr>
          <w:rFonts w:ascii="Times New Roman" w:hAnsi="Times New Roman" w:cs="Times New Roman"/>
          <w:color w:val="000000" w:themeColor="text1"/>
          <w:sz w:val="24"/>
          <w:szCs w:val="24"/>
          <w:lang w:val="sr-Cyrl-RS"/>
        </w:rPr>
      </w:pPr>
      <w:r w:rsidRPr="00B93BD0">
        <w:rPr>
          <w:rFonts w:ascii="Times New Roman" w:hAnsi="Times New Roman" w:cs="Times New Roman"/>
          <w:color w:val="000000" w:themeColor="text1"/>
          <w:sz w:val="24"/>
          <w:szCs w:val="24"/>
          <w:lang w:val="bs-Latn-BA"/>
        </w:rPr>
        <w:t xml:space="preserve">                                                                                </w:t>
      </w:r>
      <w:r w:rsidR="00B4355C" w:rsidRPr="00B93BD0">
        <w:rPr>
          <w:rFonts w:ascii="Times New Roman" w:hAnsi="Times New Roman" w:cs="Times New Roman"/>
          <w:color w:val="000000" w:themeColor="text1"/>
          <w:sz w:val="24"/>
          <w:szCs w:val="24"/>
          <w:lang w:val="sr-Cyrl-RS"/>
        </w:rPr>
        <w:tab/>
      </w:r>
      <w:r w:rsidR="00231A79">
        <w:rPr>
          <w:rFonts w:ascii="Times New Roman" w:hAnsi="Times New Roman" w:cs="Times New Roman"/>
          <w:color w:val="000000" w:themeColor="text1"/>
          <w:sz w:val="24"/>
          <w:szCs w:val="24"/>
          <w:lang w:val="sr-Cyrl-RS"/>
        </w:rPr>
        <w:t xml:space="preserve">                          ДИРЕКТОР </w:t>
      </w:r>
      <w:r w:rsidR="00B4355C" w:rsidRPr="00B93BD0">
        <w:rPr>
          <w:rFonts w:ascii="Times New Roman" w:hAnsi="Times New Roman" w:cs="Times New Roman"/>
          <w:color w:val="000000" w:themeColor="text1"/>
          <w:sz w:val="24"/>
          <w:szCs w:val="24"/>
          <w:lang w:val="sr-Cyrl-RS"/>
        </w:rPr>
        <w:tab/>
      </w:r>
    </w:p>
    <w:p w:rsidR="00231A79" w:rsidRDefault="00231A79" w:rsidP="00A45795">
      <w:pPr>
        <w:jc w:val="both"/>
        <w:rPr>
          <w:rFonts w:ascii="Times New Roman" w:hAnsi="Times New Roman" w:cs="Times New Roman"/>
          <w:color w:val="000000" w:themeColor="text1"/>
          <w:sz w:val="24"/>
          <w:szCs w:val="24"/>
          <w:lang w:val="sr-Cyrl-RS"/>
        </w:rPr>
      </w:pPr>
    </w:p>
    <w:p w:rsidR="00DB338C" w:rsidRPr="00B93BD0" w:rsidRDefault="00B4355C" w:rsidP="00A45795">
      <w:pPr>
        <w:jc w:val="both"/>
        <w:rPr>
          <w:rFonts w:ascii="Times New Roman" w:hAnsi="Times New Roman" w:cs="Times New Roman"/>
          <w:color w:val="000000" w:themeColor="text1"/>
          <w:sz w:val="24"/>
          <w:szCs w:val="24"/>
          <w:lang w:val="bs-Latn-BA"/>
        </w:rPr>
      </w:pPr>
      <w:r w:rsidRPr="00B93BD0">
        <w:rPr>
          <w:rFonts w:ascii="Times New Roman" w:hAnsi="Times New Roman" w:cs="Times New Roman"/>
          <w:color w:val="000000" w:themeColor="text1"/>
          <w:sz w:val="24"/>
          <w:szCs w:val="24"/>
          <w:lang w:val="sr-Cyrl-RS"/>
        </w:rPr>
        <w:tab/>
      </w:r>
      <w:r w:rsidRPr="00B93BD0">
        <w:rPr>
          <w:rFonts w:ascii="Times New Roman" w:hAnsi="Times New Roman" w:cs="Times New Roman"/>
          <w:color w:val="000000" w:themeColor="text1"/>
          <w:sz w:val="24"/>
          <w:szCs w:val="24"/>
          <w:lang w:val="sr-Cyrl-RS"/>
        </w:rPr>
        <w:tab/>
      </w:r>
      <w:r w:rsidR="00DB338C" w:rsidRPr="00B93BD0">
        <w:rPr>
          <w:rFonts w:ascii="Times New Roman" w:hAnsi="Times New Roman" w:cs="Times New Roman"/>
          <w:color w:val="000000" w:themeColor="text1"/>
          <w:sz w:val="24"/>
          <w:szCs w:val="24"/>
          <w:lang w:val="bs-Latn-BA"/>
        </w:rPr>
        <w:t xml:space="preserve">  _______________</w:t>
      </w:r>
    </w:p>
    <w:p w:rsidR="00DB338C" w:rsidRPr="00B93BD0" w:rsidRDefault="00DB338C" w:rsidP="00A45795">
      <w:pPr>
        <w:jc w:val="both"/>
        <w:rPr>
          <w:rFonts w:ascii="Times New Roman" w:hAnsi="Times New Roman" w:cs="Times New Roman"/>
          <w:color w:val="000000" w:themeColor="text1"/>
          <w:sz w:val="24"/>
          <w:szCs w:val="24"/>
          <w:lang w:val="sr-Cyrl-RS"/>
        </w:rPr>
      </w:pPr>
    </w:p>
    <w:p w:rsidR="00B4355C" w:rsidRPr="00B93BD0" w:rsidRDefault="00B4355C" w:rsidP="00A45795">
      <w:pPr>
        <w:jc w:val="both"/>
        <w:rPr>
          <w:rFonts w:ascii="Times New Roman" w:hAnsi="Times New Roman" w:cs="Times New Roman"/>
          <w:color w:val="000000" w:themeColor="text1"/>
          <w:sz w:val="24"/>
          <w:szCs w:val="24"/>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Default="00B4355C" w:rsidP="00A45795">
      <w:pPr>
        <w:jc w:val="both"/>
        <w:rPr>
          <w:rFonts w:ascii="Times New Roman" w:hAnsi="Times New Roman" w:cs="Times New Roman"/>
          <w:color w:val="000000" w:themeColor="text1"/>
          <w:sz w:val="20"/>
          <w:szCs w:val="20"/>
          <w:lang w:val="sr-Cyrl-RS"/>
        </w:rPr>
      </w:pPr>
    </w:p>
    <w:p w:rsidR="00B4355C" w:rsidRPr="00B4355C" w:rsidRDefault="00B4355C" w:rsidP="00A45795">
      <w:pPr>
        <w:jc w:val="both"/>
        <w:rPr>
          <w:rFonts w:ascii="Times New Roman" w:hAnsi="Times New Roman" w:cs="Times New Roman"/>
          <w:color w:val="000000" w:themeColor="text1"/>
          <w:sz w:val="20"/>
          <w:szCs w:val="20"/>
          <w:lang w:val="sr-Cyrl-RS"/>
        </w:rPr>
      </w:pPr>
    </w:p>
    <w:p w:rsidR="00DB338C" w:rsidRPr="005A5A49" w:rsidRDefault="00DB338C" w:rsidP="00A45795">
      <w:pPr>
        <w:jc w:val="both"/>
        <w:rPr>
          <w:rFonts w:ascii="Times New Roman" w:hAnsi="Times New Roman" w:cs="Times New Roman"/>
          <w:color w:val="000000" w:themeColor="text1"/>
          <w:sz w:val="20"/>
          <w:szCs w:val="20"/>
          <w:lang w:val="bs-Latn-BA"/>
        </w:rPr>
      </w:pPr>
      <w:r w:rsidRPr="005A5A49">
        <w:rPr>
          <w:rFonts w:ascii="Times New Roman" w:hAnsi="Times New Roman" w:cs="Times New Roman"/>
          <w:color w:val="000000" w:themeColor="text1"/>
          <w:sz w:val="20"/>
          <w:szCs w:val="20"/>
          <w:lang w:val="bs-Latn-BA"/>
        </w:rPr>
        <w:t xml:space="preserve">Број,_______________                                                     </w:t>
      </w:r>
      <w:r w:rsidR="00A45795" w:rsidRPr="005A5A49">
        <w:rPr>
          <w:rFonts w:ascii="Times New Roman" w:hAnsi="Times New Roman" w:cs="Times New Roman"/>
          <w:color w:val="000000" w:themeColor="text1"/>
          <w:sz w:val="20"/>
          <w:szCs w:val="20"/>
          <w:lang w:val="sr-Cyrl-BA"/>
        </w:rPr>
        <w:t xml:space="preserve">                   </w:t>
      </w:r>
      <w:r w:rsidRPr="005A5A49">
        <w:rPr>
          <w:rFonts w:ascii="Times New Roman" w:hAnsi="Times New Roman" w:cs="Times New Roman"/>
          <w:color w:val="000000" w:themeColor="text1"/>
          <w:sz w:val="20"/>
          <w:szCs w:val="20"/>
          <w:lang w:val="bs-Latn-BA"/>
        </w:rPr>
        <w:t xml:space="preserve">  Број, ______________</w:t>
      </w:r>
    </w:p>
    <w:p w:rsidR="00DB338C" w:rsidRPr="000B6304" w:rsidRDefault="00DB338C" w:rsidP="00A45795">
      <w:pPr>
        <w:jc w:val="both"/>
        <w:rPr>
          <w:rFonts w:ascii="Times New Roman" w:hAnsi="Times New Roman" w:cs="Times New Roman"/>
          <w:color w:val="000000" w:themeColor="text1"/>
          <w:sz w:val="20"/>
          <w:szCs w:val="20"/>
          <w:lang w:val="sr-Cyrl-RS"/>
        </w:rPr>
      </w:pPr>
      <w:r w:rsidRPr="005A5A49">
        <w:rPr>
          <w:rFonts w:ascii="Times New Roman" w:hAnsi="Times New Roman" w:cs="Times New Roman"/>
          <w:color w:val="000000" w:themeColor="text1"/>
          <w:sz w:val="20"/>
          <w:szCs w:val="20"/>
          <w:lang w:val="bs-Latn-BA"/>
        </w:rPr>
        <w:t xml:space="preserve">Мјесто, датум _______________                                    </w:t>
      </w:r>
      <w:r w:rsidR="00A45795" w:rsidRPr="005A5A49">
        <w:rPr>
          <w:rFonts w:ascii="Times New Roman" w:hAnsi="Times New Roman" w:cs="Times New Roman"/>
          <w:color w:val="000000" w:themeColor="text1"/>
          <w:sz w:val="20"/>
          <w:szCs w:val="20"/>
          <w:lang w:val="sr-Cyrl-BA"/>
        </w:rPr>
        <w:t xml:space="preserve">   </w:t>
      </w:r>
      <w:r w:rsidRPr="005A5A49">
        <w:rPr>
          <w:rFonts w:ascii="Times New Roman" w:hAnsi="Times New Roman" w:cs="Times New Roman"/>
          <w:color w:val="000000" w:themeColor="text1"/>
          <w:sz w:val="20"/>
          <w:szCs w:val="20"/>
          <w:lang w:val="bs-Latn-BA"/>
        </w:rPr>
        <w:t xml:space="preserve">  </w:t>
      </w:r>
      <w:r w:rsidR="000B6304">
        <w:rPr>
          <w:rFonts w:ascii="Times New Roman" w:hAnsi="Times New Roman" w:cs="Times New Roman"/>
          <w:color w:val="000000" w:themeColor="text1"/>
          <w:sz w:val="20"/>
          <w:szCs w:val="20"/>
          <w:lang w:val="bs-Latn-BA"/>
        </w:rPr>
        <w:t xml:space="preserve"> Мјесто, датум ________________</w:t>
      </w:r>
    </w:p>
    <w:p w:rsidR="005A4261" w:rsidRPr="005A4261" w:rsidRDefault="005A4261" w:rsidP="00A45795">
      <w:pPr>
        <w:jc w:val="both"/>
        <w:rPr>
          <w:rFonts w:ascii="Times New Roman" w:hAnsi="Times New Roman" w:cs="Times New Roman"/>
          <w:color w:val="000000" w:themeColor="text1"/>
          <w:sz w:val="20"/>
          <w:szCs w:val="20"/>
          <w:lang w:val="sr-Cyrl-RS"/>
        </w:rPr>
      </w:pPr>
    </w:p>
    <w:p w:rsidR="00DB338C" w:rsidRPr="005A5A49" w:rsidRDefault="00DB338C" w:rsidP="00E613A0">
      <w:pPr>
        <w:spacing w:before="0"/>
        <w:jc w:val="both"/>
        <w:rPr>
          <w:rFonts w:ascii="Times New Roman" w:hAnsi="Times New Roman" w:cs="Times New Roman"/>
          <w:color w:val="000000" w:themeColor="text1"/>
          <w:sz w:val="20"/>
          <w:szCs w:val="20"/>
          <w:lang w:val="bs-Latn-BA"/>
        </w:rPr>
      </w:pPr>
      <w:r w:rsidRPr="005A5A49">
        <w:rPr>
          <w:rFonts w:ascii="Times New Roman" w:hAnsi="Times New Roman" w:cs="Times New Roman"/>
          <w:b/>
          <w:color w:val="000000" w:themeColor="text1"/>
          <w:sz w:val="20"/>
          <w:szCs w:val="20"/>
          <w:lang w:val="bs-Latn-BA"/>
        </w:rPr>
        <w:t>НАПОМЕНА</w:t>
      </w:r>
      <w:r w:rsidRPr="005A5A49">
        <w:rPr>
          <w:rFonts w:ascii="Times New Roman" w:hAnsi="Times New Roman" w:cs="Times New Roman"/>
          <w:color w:val="000000" w:themeColor="text1"/>
          <w:sz w:val="20"/>
          <w:szCs w:val="20"/>
          <w:lang w:val="bs-Latn-BA"/>
        </w:rPr>
        <w:t xml:space="preserve">: </w:t>
      </w:r>
    </w:p>
    <w:p w:rsidR="00DB338C" w:rsidRPr="00406439" w:rsidRDefault="00DB338C" w:rsidP="00E613A0">
      <w:pPr>
        <w:spacing w:before="0"/>
        <w:jc w:val="both"/>
        <w:rPr>
          <w:rFonts w:ascii="Times New Roman" w:hAnsi="Times New Roman" w:cs="Times New Roman"/>
          <w:color w:val="000000" w:themeColor="text1"/>
          <w:sz w:val="20"/>
          <w:szCs w:val="20"/>
          <w:lang w:val="bs-Latn-BA"/>
        </w:rPr>
      </w:pPr>
      <w:r w:rsidRPr="00406439">
        <w:rPr>
          <w:rFonts w:ascii="Times New Roman" w:hAnsi="Times New Roman" w:cs="Times New Roman"/>
          <w:color w:val="000000" w:themeColor="text1"/>
          <w:sz w:val="20"/>
          <w:szCs w:val="20"/>
          <w:lang w:val="bs-Latn-BA"/>
        </w:rPr>
        <w:t xml:space="preserve">Овај нацрт уговора треба попунити (генералије понуђача, предмет уговора и цијена) и овјерити овлаштено лице понуђача. </w:t>
      </w:r>
    </w:p>
    <w:p w:rsidR="00323E82" w:rsidRPr="000B6304" w:rsidRDefault="00DB338C" w:rsidP="00E613A0">
      <w:pPr>
        <w:spacing w:before="0"/>
        <w:jc w:val="both"/>
        <w:rPr>
          <w:rFonts w:ascii="Times New Roman" w:hAnsi="Times New Roman" w:cs="Times New Roman"/>
          <w:i/>
          <w:color w:val="000000" w:themeColor="text1"/>
          <w:sz w:val="20"/>
          <w:szCs w:val="20"/>
          <w:lang w:val="sr-Cyrl-RS"/>
        </w:rPr>
      </w:pPr>
      <w:r w:rsidRPr="00406439">
        <w:rPr>
          <w:rFonts w:ascii="Times New Roman" w:hAnsi="Times New Roman" w:cs="Times New Roman"/>
          <w:color w:val="000000" w:themeColor="text1"/>
          <w:sz w:val="20"/>
          <w:szCs w:val="20"/>
          <w:lang w:val="bs-Latn-BA"/>
        </w:rPr>
        <w:t>Након што се утврди правоснажност Одлуке о до</w:t>
      </w:r>
      <w:r w:rsidR="004C618C" w:rsidRPr="00406439">
        <w:rPr>
          <w:rFonts w:ascii="Times New Roman" w:hAnsi="Times New Roman" w:cs="Times New Roman"/>
          <w:color w:val="000000" w:themeColor="text1"/>
          <w:sz w:val="20"/>
          <w:szCs w:val="20"/>
          <w:lang w:val="sr-Cyrl-BA"/>
        </w:rPr>
        <w:t>дј</w:t>
      </w:r>
      <w:r w:rsidRPr="00406439">
        <w:rPr>
          <w:rFonts w:ascii="Times New Roman" w:hAnsi="Times New Roman" w:cs="Times New Roman"/>
          <w:color w:val="000000" w:themeColor="text1"/>
          <w:sz w:val="20"/>
          <w:szCs w:val="20"/>
          <w:lang w:val="bs-Latn-BA"/>
        </w:rPr>
        <w:t xml:space="preserve">ели уговора, уговорне стране ће прецизирати све елементе уговора </w:t>
      </w:r>
      <w:r w:rsidR="00406439">
        <w:rPr>
          <w:rFonts w:ascii="Times New Roman" w:hAnsi="Times New Roman" w:cs="Times New Roman"/>
          <w:color w:val="000000" w:themeColor="text1"/>
          <w:sz w:val="20"/>
          <w:szCs w:val="20"/>
          <w:lang w:val="sr-Cyrl-RS"/>
        </w:rPr>
        <w:t>на основу</w:t>
      </w:r>
      <w:r w:rsidRPr="00406439">
        <w:rPr>
          <w:rFonts w:ascii="Times New Roman" w:hAnsi="Times New Roman" w:cs="Times New Roman"/>
          <w:color w:val="000000" w:themeColor="text1"/>
          <w:sz w:val="20"/>
          <w:szCs w:val="20"/>
          <w:lang w:val="bs-Latn-BA"/>
        </w:rPr>
        <w:t xml:space="preserve"> прихваћене понуде</w:t>
      </w:r>
    </w:p>
    <w:sectPr w:rsidR="00323E82" w:rsidRPr="000B6304" w:rsidSect="00B93BD0">
      <w:pgSz w:w="11906" w:h="16838"/>
      <w:pgMar w:top="36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44" w:rsidRDefault="000C3044" w:rsidP="00BC7E07">
      <w:pPr>
        <w:spacing w:before="0"/>
      </w:pPr>
      <w:r>
        <w:separator/>
      </w:r>
    </w:p>
  </w:endnote>
  <w:endnote w:type="continuationSeparator" w:id="0">
    <w:p w:rsidR="000C3044" w:rsidRDefault="000C3044" w:rsidP="00BC7E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877573"/>
      <w:docPartObj>
        <w:docPartGallery w:val="Page Numbers (Bottom of Page)"/>
        <w:docPartUnique/>
      </w:docPartObj>
    </w:sdtPr>
    <w:sdtEndPr>
      <w:rPr>
        <w:noProof/>
      </w:rPr>
    </w:sdtEndPr>
    <w:sdtContent>
      <w:p w:rsidR="0098399D" w:rsidRDefault="0098399D">
        <w:pPr>
          <w:pStyle w:val="Footer"/>
          <w:jc w:val="right"/>
        </w:pPr>
        <w:r>
          <w:fldChar w:fldCharType="begin"/>
        </w:r>
        <w:r>
          <w:instrText xml:space="preserve"> PAGE   \* MERGEFORMAT </w:instrText>
        </w:r>
        <w:r>
          <w:fldChar w:fldCharType="separate"/>
        </w:r>
        <w:r w:rsidR="00622DF0">
          <w:rPr>
            <w:noProof/>
          </w:rPr>
          <w:t>1</w:t>
        </w:r>
        <w:r>
          <w:rPr>
            <w:noProof/>
          </w:rPr>
          <w:fldChar w:fldCharType="end"/>
        </w:r>
      </w:p>
    </w:sdtContent>
  </w:sdt>
  <w:p w:rsidR="0098399D" w:rsidRDefault="0098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99D" w:rsidRDefault="0098399D" w:rsidP="00BC7E07">
    <w:pPr>
      <w:pStyle w:val="Footer"/>
      <w:jc w:val="right"/>
    </w:pPr>
    <w:r>
      <w:fldChar w:fldCharType="begin"/>
    </w:r>
    <w:r>
      <w:instrText xml:space="preserve"> PAGE   \* MERGEFORMAT </w:instrText>
    </w:r>
    <w:r>
      <w:fldChar w:fldCharType="separate"/>
    </w:r>
    <w:r w:rsidR="00622DF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44" w:rsidRDefault="000C3044" w:rsidP="00BC7E07">
      <w:pPr>
        <w:spacing w:before="0"/>
      </w:pPr>
      <w:r>
        <w:separator/>
      </w:r>
    </w:p>
  </w:footnote>
  <w:footnote w:type="continuationSeparator" w:id="0">
    <w:p w:rsidR="000C3044" w:rsidRDefault="000C3044" w:rsidP="00BC7E0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36567A"/>
    <w:multiLevelType w:val="hybridMultilevel"/>
    <w:tmpl w:val="4822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F3402"/>
    <w:multiLevelType w:val="multilevel"/>
    <w:tmpl w:val="D1A099BE"/>
    <w:lvl w:ilvl="0">
      <w:start w:val="4"/>
      <w:numFmt w:val="decimal"/>
      <w:lvlText w:val="%1."/>
      <w:lvlJc w:val="left"/>
      <w:pPr>
        <w:ind w:left="450" w:hanging="450"/>
      </w:pPr>
      <w:rPr>
        <w:rFonts w:hint="default"/>
      </w:rPr>
    </w:lvl>
    <w:lvl w:ilvl="1">
      <w:start w:val="2"/>
      <w:numFmt w:val="decimal"/>
      <w:lvlText w:val="%1.%2."/>
      <w:lvlJc w:val="left"/>
      <w:pPr>
        <w:ind w:left="1170" w:hanging="72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12C82AE6"/>
    <w:multiLevelType w:val="hybridMultilevel"/>
    <w:tmpl w:val="2C1488B2"/>
    <w:lvl w:ilvl="0" w:tplc="B0BE11AA">
      <w:numFmt w:val="bullet"/>
      <w:lvlText w:val="-"/>
      <w:lvlJc w:val="left"/>
      <w:pPr>
        <w:ind w:left="720" w:hanging="450"/>
      </w:pPr>
      <w:rPr>
        <w:rFonts w:ascii="Calibri" w:eastAsiaTheme="minorHAnsi" w:hAnsi="Calibri"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6E16F0A"/>
    <w:multiLevelType w:val="hybridMultilevel"/>
    <w:tmpl w:val="2610BA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A795504"/>
    <w:multiLevelType w:val="hybridMultilevel"/>
    <w:tmpl w:val="5DF62BA6"/>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70C319B"/>
    <w:multiLevelType w:val="hybridMultilevel"/>
    <w:tmpl w:val="A53C8FC4"/>
    <w:lvl w:ilvl="0" w:tplc="846A7B4E">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3180345A"/>
    <w:multiLevelType w:val="multilevel"/>
    <w:tmpl w:val="53AA0A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3AF6271C"/>
    <w:multiLevelType w:val="hybridMultilevel"/>
    <w:tmpl w:val="250A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5619B"/>
    <w:multiLevelType w:val="hybridMultilevel"/>
    <w:tmpl w:val="FD7C1D42"/>
    <w:lvl w:ilvl="0" w:tplc="521EAC44">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0533C3"/>
    <w:multiLevelType w:val="multilevel"/>
    <w:tmpl w:val="E29ADD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75B3782"/>
    <w:multiLevelType w:val="hybridMultilevel"/>
    <w:tmpl w:val="530EC6AC"/>
    <w:lvl w:ilvl="0" w:tplc="D25EFFE4">
      <w:start w:val="1"/>
      <w:numFmt w:val="lowerLetter"/>
      <w:lvlText w:val="%1)"/>
      <w:lvlJc w:val="left"/>
      <w:pPr>
        <w:ind w:left="855" w:hanging="360"/>
      </w:pPr>
      <w:rPr>
        <w:rFonts w:hint="default"/>
      </w:rPr>
    </w:lvl>
    <w:lvl w:ilvl="1" w:tplc="04080019" w:tentative="1">
      <w:start w:val="1"/>
      <w:numFmt w:val="lowerLetter"/>
      <w:lvlText w:val="%2."/>
      <w:lvlJc w:val="left"/>
      <w:pPr>
        <w:ind w:left="1575" w:hanging="360"/>
      </w:pPr>
    </w:lvl>
    <w:lvl w:ilvl="2" w:tplc="0408001B" w:tentative="1">
      <w:start w:val="1"/>
      <w:numFmt w:val="lowerRoman"/>
      <w:lvlText w:val="%3."/>
      <w:lvlJc w:val="right"/>
      <w:pPr>
        <w:ind w:left="2295" w:hanging="180"/>
      </w:pPr>
    </w:lvl>
    <w:lvl w:ilvl="3" w:tplc="0408000F" w:tentative="1">
      <w:start w:val="1"/>
      <w:numFmt w:val="decimal"/>
      <w:lvlText w:val="%4."/>
      <w:lvlJc w:val="left"/>
      <w:pPr>
        <w:ind w:left="3015" w:hanging="360"/>
      </w:pPr>
    </w:lvl>
    <w:lvl w:ilvl="4" w:tplc="04080019" w:tentative="1">
      <w:start w:val="1"/>
      <w:numFmt w:val="lowerLetter"/>
      <w:lvlText w:val="%5."/>
      <w:lvlJc w:val="left"/>
      <w:pPr>
        <w:ind w:left="3735" w:hanging="360"/>
      </w:pPr>
    </w:lvl>
    <w:lvl w:ilvl="5" w:tplc="0408001B" w:tentative="1">
      <w:start w:val="1"/>
      <w:numFmt w:val="lowerRoman"/>
      <w:lvlText w:val="%6."/>
      <w:lvlJc w:val="right"/>
      <w:pPr>
        <w:ind w:left="4455" w:hanging="180"/>
      </w:pPr>
    </w:lvl>
    <w:lvl w:ilvl="6" w:tplc="0408000F" w:tentative="1">
      <w:start w:val="1"/>
      <w:numFmt w:val="decimal"/>
      <w:lvlText w:val="%7."/>
      <w:lvlJc w:val="left"/>
      <w:pPr>
        <w:ind w:left="5175" w:hanging="360"/>
      </w:pPr>
    </w:lvl>
    <w:lvl w:ilvl="7" w:tplc="04080019" w:tentative="1">
      <w:start w:val="1"/>
      <w:numFmt w:val="lowerLetter"/>
      <w:lvlText w:val="%8."/>
      <w:lvlJc w:val="left"/>
      <w:pPr>
        <w:ind w:left="5895" w:hanging="360"/>
      </w:pPr>
    </w:lvl>
    <w:lvl w:ilvl="8" w:tplc="0408001B" w:tentative="1">
      <w:start w:val="1"/>
      <w:numFmt w:val="lowerRoman"/>
      <w:lvlText w:val="%9."/>
      <w:lvlJc w:val="right"/>
      <w:pPr>
        <w:ind w:left="6615" w:hanging="180"/>
      </w:pPr>
    </w:lvl>
  </w:abstractNum>
  <w:abstractNum w:abstractNumId="12">
    <w:nsid w:val="4C9C355A"/>
    <w:multiLevelType w:val="hybridMultilevel"/>
    <w:tmpl w:val="02CEFDAA"/>
    <w:lvl w:ilvl="0" w:tplc="D2BE413A">
      <w:start w:val="2"/>
      <w:numFmt w:val="bullet"/>
      <w:lvlText w:val="-"/>
      <w:lvlJc w:val="left"/>
      <w:pPr>
        <w:ind w:left="720" w:hanging="360"/>
      </w:pPr>
      <w:rPr>
        <w:rFonts w:ascii="Tahoma" w:eastAsia="Times New Roman" w:hAnsi="Tahoma" w:cs="Tahoma"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55333CAC"/>
    <w:multiLevelType w:val="hybridMultilevel"/>
    <w:tmpl w:val="831A07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57743D16"/>
    <w:multiLevelType w:val="hybridMultilevel"/>
    <w:tmpl w:val="4134C39A"/>
    <w:lvl w:ilvl="0" w:tplc="F86CD2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80C016A"/>
    <w:multiLevelType w:val="hybridMultilevel"/>
    <w:tmpl w:val="C82A9462"/>
    <w:lvl w:ilvl="0" w:tplc="1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02D8E"/>
    <w:multiLevelType w:val="hybridMultilevel"/>
    <w:tmpl w:val="B45225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55006A6"/>
    <w:multiLevelType w:val="hybridMultilevel"/>
    <w:tmpl w:val="610A4776"/>
    <w:lvl w:ilvl="0" w:tplc="8DE620BE">
      <w:start w:val="2"/>
      <w:numFmt w:val="bullet"/>
      <w:lvlText w:val="-"/>
      <w:lvlJc w:val="left"/>
      <w:pPr>
        <w:ind w:left="1080" w:hanging="360"/>
      </w:pPr>
      <w:rPr>
        <w:rFonts w:ascii="Tahoma" w:eastAsia="Times New Roman" w:hAnsi="Tahoma" w:cs="Tahoma"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8">
    <w:nsid w:val="67F74ADC"/>
    <w:multiLevelType w:val="hybridMultilevel"/>
    <w:tmpl w:val="28C8E31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nsid w:val="696231D5"/>
    <w:multiLevelType w:val="multilevel"/>
    <w:tmpl w:val="A6522788"/>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750D4436"/>
    <w:multiLevelType w:val="hybridMultilevel"/>
    <w:tmpl w:val="65FE30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7FB2B6F"/>
    <w:multiLevelType w:val="hybridMultilevel"/>
    <w:tmpl w:val="1ECCFE9E"/>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2">
    <w:nsid w:val="78470EE7"/>
    <w:multiLevelType w:val="multilevel"/>
    <w:tmpl w:val="B4CA4FDE"/>
    <w:lvl w:ilvl="0">
      <w:start w:val="4"/>
      <w:numFmt w:val="decimal"/>
      <w:lvlText w:val="%1."/>
      <w:lvlJc w:val="left"/>
      <w:pPr>
        <w:ind w:left="450" w:hanging="45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3">
    <w:nsid w:val="7896732C"/>
    <w:multiLevelType w:val="multilevel"/>
    <w:tmpl w:val="81F034E2"/>
    <w:lvl w:ilvl="0">
      <w:start w:val="6"/>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num w:numId="1">
    <w:abstractNumId w:val="19"/>
  </w:num>
  <w:num w:numId="2">
    <w:abstractNumId w:val="20"/>
  </w:num>
  <w:num w:numId="3">
    <w:abstractNumId w:val="18"/>
  </w:num>
  <w:num w:numId="4">
    <w:abstractNumId w:val="4"/>
  </w:num>
  <w:num w:numId="5">
    <w:abstractNumId w:val="16"/>
  </w:num>
  <w:num w:numId="6">
    <w:abstractNumId w:val="14"/>
  </w:num>
  <w:num w:numId="7">
    <w:abstractNumId w:val="13"/>
  </w:num>
  <w:num w:numId="8">
    <w:abstractNumId w:val="5"/>
  </w:num>
  <w:num w:numId="9">
    <w:abstractNumId w:val="11"/>
  </w:num>
  <w:num w:numId="10">
    <w:abstractNumId w:val="15"/>
  </w:num>
  <w:num w:numId="11">
    <w:abstractNumId w:val="6"/>
  </w:num>
  <w:num w:numId="12">
    <w:abstractNumId w:val="3"/>
  </w:num>
  <w:num w:numId="13">
    <w:abstractNumId w:val="7"/>
  </w:num>
  <w:num w:numId="14">
    <w:abstractNumId w:val="19"/>
    <w:lvlOverride w:ilvl="0">
      <w:startOverride w:val="4"/>
    </w:lvlOverride>
  </w:num>
  <w:num w:numId="15">
    <w:abstractNumId w:val="2"/>
  </w:num>
  <w:num w:numId="16">
    <w:abstractNumId w:val="19"/>
    <w:lvlOverride w:ilvl="0">
      <w:startOverride w:val="5"/>
    </w:lvlOverride>
    <w:lvlOverride w:ilvl="1">
      <w:startOverride w:val="1"/>
    </w:lvlOverride>
  </w:num>
  <w:num w:numId="17">
    <w:abstractNumId w:val="23"/>
  </w:num>
  <w:num w:numId="18">
    <w:abstractNumId w:val="12"/>
  </w:num>
  <w:num w:numId="19">
    <w:abstractNumId w:val="22"/>
  </w:num>
  <w:num w:numId="20">
    <w:abstractNumId w:val="0"/>
  </w:num>
  <w:num w:numId="21">
    <w:abstractNumId w:val="21"/>
  </w:num>
  <w:num w:numId="22">
    <w:abstractNumId w:val="1"/>
  </w:num>
  <w:num w:numId="23">
    <w:abstractNumId w:val="8"/>
  </w:num>
  <w:num w:numId="24">
    <w:abstractNumId w:val="9"/>
  </w:num>
  <w:num w:numId="25">
    <w:abstractNumId w:val="10"/>
  </w:num>
  <w:num w:numId="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44"/>
    <w:rsid w:val="00007D50"/>
    <w:rsid w:val="0002061B"/>
    <w:rsid w:val="00022D00"/>
    <w:rsid w:val="00047FDE"/>
    <w:rsid w:val="00064848"/>
    <w:rsid w:val="000759B5"/>
    <w:rsid w:val="00076E19"/>
    <w:rsid w:val="00077FE1"/>
    <w:rsid w:val="00080E92"/>
    <w:rsid w:val="0008344D"/>
    <w:rsid w:val="00084ACE"/>
    <w:rsid w:val="00085326"/>
    <w:rsid w:val="00087E0A"/>
    <w:rsid w:val="000921FD"/>
    <w:rsid w:val="000B0E63"/>
    <w:rsid w:val="000B1818"/>
    <w:rsid w:val="000B2D39"/>
    <w:rsid w:val="000B6304"/>
    <w:rsid w:val="000B76AF"/>
    <w:rsid w:val="000C3044"/>
    <w:rsid w:val="000C6D10"/>
    <w:rsid w:val="000D5683"/>
    <w:rsid w:val="000E03E8"/>
    <w:rsid w:val="000E0F2E"/>
    <w:rsid w:val="000E3280"/>
    <w:rsid w:val="000E7E7A"/>
    <w:rsid w:val="0010470C"/>
    <w:rsid w:val="001241B5"/>
    <w:rsid w:val="001300BB"/>
    <w:rsid w:val="00131AF8"/>
    <w:rsid w:val="00136FC6"/>
    <w:rsid w:val="0014291E"/>
    <w:rsid w:val="00145106"/>
    <w:rsid w:val="00150379"/>
    <w:rsid w:val="00151931"/>
    <w:rsid w:val="00156EE3"/>
    <w:rsid w:val="00163FA5"/>
    <w:rsid w:val="00186263"/>
    <w:rsid w:val="001936D6"/>
    <w:rsid w:val="00196B08"/>
    <w:rsid w:val="001A15D0"/>
    <w:rsid w:val="001A46E8"/>
    <w:rsid w:val="001A5308"/>
    <w:rsid w:val="001A6D74"/>
    <w:rsid w:val="001B60CB"/>
    <w:rsid w:val="001B6437"/>
    <w:rsid w:val="001B7CF4"/>
    <w:rsid w:val="001C0ABA"/>
    <w:rsid w:val="001C2EAF"/>
    <w:rsid w:val="001D50EC"/>
    <w:rsid w:val="001D63F5"/>
    <w:rsid w:val="001D7CA6"/>
    <w:rsid w:val="001E064B"/>
    <w:rsid w:val="00223434"/>
    <w:rsid w:val="0022528D"/>
    <w:rsid w:val="00225A96"/>
    <w:rsid w:val="00227A36"/>
    <w:rsid w:val="00231A79"/>
    <w:rsid w:val="00233A47"/>
    <w:rsid w:val="002408F6"/>
    <w:rsid w:val="002456D3"/>
    <w:rsid w:val="00250952"/>
    <w:rsid w:val="00250D54"/>
    <w:rsid w:val="00256A45"/>
    <w:rsid w:val="00256E3E"/>
    <w:rsid w:val="0027287A"/>
    <w:rsid w:val="00275156"/>
    <w:rsid w:val="00275E38"/>
    <w:rsid w:val="00287251"/>
    <w:rsid w:val="00295ED9"/>
    <w:rsid w:val="002B66CD"/>
    <w:rsid w:val="002C4D7E"/>
    <w:rsid w:val="002C5065"/>
    <w:rsid w:val="002C7E40"/>
    <w:rsid w:val="002F2E37"/>
    <w:rsid w:val="002F3BB7"/>
    <w:rsid w:val="002F4FEE"/>
    <w:rsid w:val="00300C46"/>
    <w:rsid w:val="00310328"/>
    <w:rsid w:val="0031630B"/>
    <w:rsid w:val="00323E82"/>
    <w:rsid w:val="00332ADC"/>
    <w:rsid w:val="00335842"/>
    <w:rsid w:val="00341776"/>
    <w:rsid w:val="00344C3F"/>
    <w:rsid w:val="00345AB5"/>
    <w:rsid w:val="0034647A"/>
    <w:rsid w:val="00352D33"/>
    <w:rsid w:val="00365555"/>
    <w:rsid w:val="003765B5"/>
    <w:rsid w:val="00395F72"/>
    <w:rsid w:val="003A04F7"/>
    <w:rsid w:val="003A7DEC"/>
    <w:rsid w:val="003B14D2"/>
    <w:rsid w:val="003B1E82"/>
    <w:rsid w:val="003D1FD8"/>
    <w:rsid w:val="003D2072"/>
    <w:rsid w:val="003D3D2A"/>
    <w:rsid w:val="003D764F"/>
    <w:rsid w:val="003D7D33"/>
    <w:rsid w:val="003E3A6C"/>
    <w:rsid w:val="003F2D93"/>
    <w:rsid w:val="003F3E06"/>
    <w:rsid w:val="003F67B1"/>
    <w:rsid w:val="003F712B"/>
    <w:rsid w:val="00406439"/>
    <w:rsid w:val="00420CCF"/>
    <w:rsid w:val="00454A76"/>
    <w:rsid w:val="004612A3"/>
    <w:rsid w:val="00464477"/>
    <w:rsid w:val="00465A5B"/>
    <w:rsid w:val="00466AB9"/>
    <w:rsid w:val="004729E0"/>
    <w:rsid w:val="00493958"/>
    <w:rsid w:val="004A7E4F"/>
    <w:rsid w:val="004B5473"/>
    <w:rsid w:val="004B5798"/>
    <w:rsid w:val="004B5DC2"/>
    <w:rsid w:val="004B69D7"/>
    <w:rsid w:val="004C2ED5"/>
    <w:rsid w:val="004C618C"/>
    <w:rsid w:val="004D0610"/>
    <w:rsid w:val="004D4B50"/>
    <w:rsid w:val="004D7BF4"/>
    <w:rsid w:val="004E048A"/>
    <w:rsid w:val="004E08E0"/>
    <w:rsid w:val="004F14F1"/>
    <w:rsid w:val="00505E68"/>
    <w:rsid w:val="005069EC"/>
    <w:rsid w:val="005107FF"/>
    <w:rsid w:val="00511379"/>
    <w:rsid w:val="00511EAC"/>
    <w:rsid w:val="005121B5"/>
    <w:rsid w:val="00520B97"/>
    <w:rsid w:val="00536727"/>
    <w:rsid w:val="0053785F"/>
    <w:rsid w:val="00546253"/>
    <w:rsid w:val="005546DF"/>
    <w:rsid w:val="0055699C"/>
    <w:rsid w:val="00557E99"/>
    <w:rsid w:val="00572FF7"/>
    <w:rsid w:val="005867C2"/>
    <w:rsid w:val="005A3E86"/>
    <w:rsid w:val="005A4261"/>
    <w:rsid w:val="005A5A49"/>
    <w:rsid w:val="005A64E9"/>
    <w:rsid w:val="005C0DC5"/>
    <w:rsid w:val="005C3692"/>
    <w:rsid w:val="005D6F6B"/>
    <w:rsid w:val="005F3067"/>
    <w:rsid w:val="005F5E84"/>
    <w:rsid w:val="006001DF"/>
    <w:rsid w:val="006011B0"/>
    <w:rsid w:val="00610EE5"/>
    <w:rsid w:val="00614405"/>
    <w:rsid w:val="00617354"/>
    <w:rsid w:val="00617CC9"/>
    <w:rsid w:val="00622DF0"/>
    <w:rsid w:val="006244BA"/>
    <w:rsid w:val="006331E9"/>
    <w:rsid w:val="00634214"/>
    <w:rsid w:val="006353BD"/>
    <w:rsid w:val="00644AF4"/>
    <w:rsid w:val="006517CD"/>
    <w:rsid w:val="006579A4"/>
    <w:rsid w:val="00666EC3"/>
    <w:rsid w:val="00672CD6"/>
    <w:rsid w:val="0067699D"/>
    <w:rsid w:val="00677A81"/>
    <w:rsid w:val="00677D3C"/>
    <w:rsid w:val="00681C65"/>
    <w:rsid w:val="0068584C"/>
    <w:rsid w:val="006968FA"/>
    <w:rsid w:val="006A33B0"/>
    <w:rsid w:val="006A342E"/>
    <w:rsid w:val="006A4C10"/>
    <w:rsid w:val="006B67FF"/>
    <w:rsid w:val="006C0739"/>
    <w:rsid w:val="006C201F"/>
    <w:rsid w:val="006D4ACB"/>
    <w:rsid w:val="006D7D04"/>
    <w:rsid w:val="006E061D"/>
    <w:rsid w:val="006F06CC"/>
    <w:rsid w:val="006F12B8"/>
    <w:rsid w:val="00703E4E"/>
    <w:rsid w:val="00704F76"/>
    <w:rsid w:val="00713818"/>
    <w:rsid w:val="00714632"/>
    <w:rsid w:val="007202EB"/>
    <w:rsid w:val="00720C12"/>
    <w:rsid w:val="00721EAC"/>
    <w:rsid w:val="007243A9"/>
    <w:rsid w:val="00732BB9"/>
    <w:rsid w:val="00736D48"/>
    <w:rsid w:val="00750449"/>
    <w:rsid w:val="00765F8D"/>
    <w:rsid w:val="007810FA"/>
    <w:rsid w:val="00781198"/>
    <w:rsid w:val="0078322A"/>
    <w:rsid w:val="00784A9B"/>
    <w:rsid w:val="00785798"/>
    <w:rsid w:val="00786C1B"/>
    <w:rsid w:val="00790CD8"/>
    <w:rsid w:val="00791905"/>
    <w:rsid w:val="0079740C"/>
    <w:rsid w:val="007A1BAD"/>
    <w:rsid w:val="007A1C20"/>
    <w:rsid w:val="007B16FC"/>
    <w:rsid w:val="007C7837"/>
    <w:rsid w:val="007C7CC9"/>
    <w:rsid w:val="007D550D"/>
    <w:rsid w:val="007D5CAC"/>
    <w:rsid w:val="007E13FE"/>
    <w:rsid w:val="007E2857"/>
    <w:rsid w:val="007F0770"/>
    <w:rsid w:val="007F34AE"/>
    <w:rsid w:val="00806DF7"/>
    <w:rsid w:val="00815CC2"/>
    <w:rsid w:val="008164A9"/>
    <w:rsid w:val="00821687"/>
    <w:rsid w:val="0082206E"/>
    <w:rsid w:val="008223FC"/>
    <w:rsid w:val="00822DC1"/>
    <w:rsid w:val="00841CE1"/>
    <w:rsid w:val="00846FA0"/>
    <w:rsid w:val="00853943"/>
    <w:rsid w:val="00860173"/>
    <w:rsid w:val="00876AD0"/>
    <w:rsid w:val="00885AA7"/>
    <w:rsid w:val="008A023E"/>
    <w:rsid w:val="008A33E4"/>
    <w:rsid w:val="008B0F4C"/>
    <w:rsid w:val="008C3810"/>
    <w:rsid w:val="008C56B6"/>
    <w:rsid w:val="008D6573"/>
    <w:rsid w:val="008E236C"/>
    <w:rsid w:val="008E4E28"/>
    <w:rsid w:val="008E5C2F"/>
    <w:rsid w:val="008E60E9"/>
    <w:rsid w:val="008F0D65"/>
    <w:rsid w:val="008F52C1"/>
    <w:rsid w:val="008F65C3"/>
    <w:rsid w:val="0090255F"/>
    <w:rsid w:val="00906174"/>
    <w:rsid w:val="0091465D"/>
    <w:rsid w:val="00920F66"/>
    <w:rsid w:val="00935526"/>
    <w:rsid w:val="009370D8"/>
    <w:rsid w:val="009444D0"/>
    <w:rsid w:val="00951621"/>
    <w:rsid w:val="00952EC8"/>
    <w:rsid w:val="009550C7"/>
    <w:rsid w:val="00962BB1"/>
    <w:rsid w:val="00980AC6"/>
    <w:rsid w:val="0098399D"/>
    <w:rsid w:val="009840A2"/>
    <w:rsid w:val="009847FE"/>
    <w:rsid w:val="00985076"/>
    <w:rsid w:val="00986F55"/>
    <w:rsid w:val="0099359C"/>
    <w:rsid w:val="00994FB7"/>
    <w:rsid w:val="009A5463"/>
    <w:rsid w:val="009A5CBD"/>
    <w:rsid w:val="009A7462"/>
    <w:rsid w:val="009B01EE"/>
    <w:rsid w:val="009B4B2D"/>
    <w:rsid w:val="009C13F3"/>
    <w:rsid w:val="009C62CC"/>
    <w:rsid w:val="009D76E8"/>
    <w:rsid w:val="009E31FE"/>
    <w:rsid w:val="009E4E1F"/>
    <w:rsid w:val="009F7BF7"/>
    <w:rsid w:val="00A33096"/>
    <w:rsid w:val="00A336D0"/>
    <w:rsid w:val="00A37BE7"/>
    <w:rsid w:val="00A422D7"/>
    <w:rsid w:val="00A45795"/>
    <w:rsid w:val="00A5295A"/>
    <w:rsid w:val="00A56296"/>
    <w:rsid w:val="00A6270D"/>
    <w:rsid w:val="00A734FE"/>
    <w:rsid w:val="00A7611F"/>
    <w:rsid w:val="00A77902"/>
    <w:rsid w:val="00A908F2"/>
    <w:rsid w:val="00A96B08"/>
    <w:rsid w:val="00A97589"/>
    <w:rsid w:val="00A97C22"/>
    <w:rsid w:val="00AA79F0"/>
    <w:rsid w:val="00AB70F0"/>
    <w:rsid w:val="00AC2BE9"/>
    <w:rsid w:val="00AC3F4E"/>
    <w:rsid w:val="00AD0757"/>
    <w:rsid w:val="00AE65F9"/>
    <w:rsid w:val="00AE6E54"/>
    <w:rsid w:val="00AF029D"/>
    <w:rsid w:val="00AF75D9"/>
    <w:rsid w:val="00AF7CAF"/>
    <w:rsid w:val="00B0036D"/>
    <w:rsid w:val="00B1412C"/>
    <w:rsid w:val="00B22EFF"/>
    <w:rsid w:val="00B33230"/>
    <w:rsid w:val="00B400D9"/>
    <w:rsid w:val="00B4355C"/>
    <w:rsid w:val="00B43844"/>
    <w:rsid w:val="00B657CB"/>
    <w:rsid w:val="00B706F3"/>
    <w:rsid w:val="00B92579"/>
    <w:rsid w:val="00B93BD0"/>
    <w:rsid w:val="00B95901"/>
    <w:rsid w:val="00BA00C3"/>
    <w:rsid w:val="00BA2025"/>
    <w:rsid w:val="00BA2119"/>
    <w:rsid w:val="00BA3F4D"/>
    <w:rsid w:val="00BA760A"/>
    <w:rsid w:val="00BB0EA9"/>
    <w:rsid w:val="00BC7E07"/>
    <w:rsid w:val="00BE5149"/>
    <w:rsid w:val="00BF0D3A"/>
    <w:rsid w:val="00C005E5"/>
    <w:rsid w:val="00C021DC"/>
    <w:rsid w:val="00C1089B"/>
    <w:rsid w:val="00C1231C"/>
    <w:rsid w:val="00C22AB5"/>
    <w:rsid w:val="00C367F0"/>
    <w:rsid w:val="00C408A4"/>
    <w:rsid w:val="00C41AE6"/>
    <w:rsid w:val="00C7148F"/>
    <w:rsid w:val="00C71E81"/>
    <w:rsid w:val="00C74FF8"/>
    <w:rsid w:val="00C75B41"/>
    <w:rsid w:val="00C81BCE"/>
    <w:rsid w:val="00C967F6"/>
    <w:rsid w:val="00CA0A08"/>
    <w:rsid w:val="00CA6014"/>
    <w:rsid w:val="00CA6394"/>
    <w:rsid w:val="00CB3525"/>
    <w:rsid w:val="00CB649A"/>
    <w:rsid w:val="00CC1DA3"/>
    <w:rsid w:val="00CC57D6"/>
    <w:rsid w:val="00CC7F8F"/>
    <w:rsid w:val="00CD4F1B"/>
    <w:rsid w:val="00CE2C00"/>
    <w:rsid w:val="00CE4E9F"/>
    <w:rsid w:val="00CF000D"/>
    <w:rsid w:val="00D05603"/>
    <w:rsid w:val="00D0659E"/>
    <w:rsid w:val="00D07FA9"/>
    <w:rsid w:val="00D129AE"/>
    <w:rsid w:val="00D273F1"/>
    <w:rsid w:val="00D336F0"/>
    <w:rsid w:val="00D37D76"/>
    <w:rsid w:val="00D45B01"/>
    <w:rsid w:val="00D54B0E"/>
    <w:rsid w:val="00D62480"/>
    <w:rsid w:val="00D6282D"/>
    <w:rsid w:val="00D63D5A"/>
    <w:rsid w:val="00D659AD"/>
    <w:rsid w:val="00D75028"/>
    <w:rsid w:val="00D7513F"/>
    <w:rsid w:val="00D77AB3"/>
    <w:rsid w:val="00D82E2E"/>
    <w:rsid w:val="00D84796"/>
    <w:rsid w:val="00D85027"/>
    <w:rsid w:val="00D85D7E"/>
    <w:rsid w:val="00DA496D"/>
    <w:rsid w:val="00DA5448"/>
    <w:rsid w:val="00DB338C"/>
    <w:rsid w:val="00DC08EC"/>
    <w:rsid w:val="00DC10F1"/>
    <w:rsid w:val="00DC3642"/>
    <w:rsid w:val="00DC551F"/>
    <w:rsid w:val="00DD73CE"/>
    <w:rsid w:val="00DE2487"/>
    <w:rsid w:val="00DF559B"/>
    <w:rsid w:val="00E000EF"/>
    <w:rsid w:val="00E0507B"/>
    <w:rsid w:val="00E22A2F"/>
    <w:rsid w:val="00E3036A"/>
    <w:rsid w:val="00E4120F"/>
    <w:rsid w:val="00E51BAD"/>
    <w:rsid w:val="00E610DD"/>
    <w:rsid w:val="00E613A0"/>
    <w:rsid w:val="00E63B0C"/>
    <w:rsid w:val="00E67E04"/>
    <w:rsid w:val="00E72367"/>
    <w:rsid w:val="00E75E4B"/>
    <w:rsid w:val="00E770CE"/>
    <w:rsid w:val="00E77FDD"/>
    <w:rsid w:val="00E822CB"/>
    <w:rsid w:val="00E95930"/>
    <w:rsid w:val="00EA0CF5"/>
    <w:rsid w:val="00EB2F7C"/>
    <w:rsid w:val="00EC50B3"/>
    <w:rsid w:val="00ED26DB"/>
    <w:rsid w:val="00ED3138"/>
    <w:rsid w:val="00ED35DC"/>
    <w:rsid w:val="00ED3670"/>
    <w:rsid w:val="00EE0C22"/>
    <w:rsid w:val="00EF063E"/>
    <w:rsid w:val="00EF1268"/>
    <w:rsid w:val="00F2088A"/>
    <w:rsid w:val="00F24717"/>
    <w:rsid w:val="00F24ECA"/>
    <w:rsid w:val="00F3679F"/>
    <w:rsid w:val="00F37BA4"/>
    <w:rsid w:val="00F454AF"/>
    <w:rsid w:val="00F45800"/>
    <w:rsid w:val="00F45CBC"/>
    <w:rsid w:val="00F46D62"/>
    <w:rsid w:val="00F55005"/>
    <w:rsid w:val="00F563DF"/>
    <w:rsid w:val="00F61AE0"/>
    <w:rsid w:val="00F72694"/>
    <w:rsid w:val="00F81A27"/>
    <w:rsid w:val="00F82D4A"/>
    <w:rsid w:val="00F86E59"/>
    <w:rsid w:val="00F904E4"/>
    <w:rsid w:val="00F91F9D"/>
    <w:rsid w:val="00F938E7"/>
    <w:rsid w:val="00F96CAE"/>
    <w:rsid w:val="00F96DE1"/>
    <w:rsid w:val="00FA2F3F"/>
    <w:rsid w:val="00FA3735"/>
    <w:rsid w:val="00FB2B71"/>
    <w:rsid w:val="00FB415C"/>
    <w:rsid w:val="00FB5576"/>
    <w:rsid w:val="00FC139A"/>
    <w:rsid w:val="00FC2CB0"/>
    <w:rsid w:val="00FC55F6"/>
    <w:rsid w:val="00FD06E4"/>
    <w:rsid w:val="00FD28EC"/>
    <w:rsid w:val="00FD3830"/>
    <w:rsid w:val="00FD52A9"/>
    <w:rsid w:val="00FE6D66"/>
    <w:rsid w:val="00FE7433"/>
    <w:rsid w:val="00FE7B4C"/>
    <w:rsid w:val="00FF248E"/>
    <w:rsid w:val="00FF2763"/>
    <w:rsid w:val="00FF5C5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F2"/>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ind w:left="567" w:hanging="567"/>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uiPriority w:val="9"/>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3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3F2D93"/>
    <w:rPr>
      <w:rFonts w:ascii="Arial" w:hAnsi="Arial" w:cs="Arial" w:hint="default"/>
      <w:color w:val="000080"/>
      <w:sz w:val="20"/>
    </w:rPr>
  </w:style>
  <w:style w:type="paragraph" w:styleId="EndnoteText">
    <w:name w:val="endnote text"/>
    <w:basedOn w:val="Normal"/>
    <w:link w:val="EndnoteTextChar"/>
    <w:uiPriority w:val="99"/>
    <w:semiHidden/>
    <w:unhideWhenUsed/>
    <w:rsid w:val="00AE65F9"/>
    <w:pPr>
      <w:spacing w:before="0"/>
    </w:pPr>
    <w:rPr>
      <w:sz w:val="20"/>
      <w:szCs w:val="20"/>
    </w:rPr>
  </w:style>
  <w:style w:type="character" w:customStyle="1" w:styleId="EndnoteTextChar">
    <w:name w:val="Endnote Text Char"/>
    <w:basedOn w:val="DefaultParagraphFont"/>
    <w:link w:val="EndnoteText"/>
    <w:uiPriority w:val="99"/>
    <w:semiHidden/>
    <w:rsid w:val="00AE65F9"/>
    <w:rPr>
      <w:sz w:val="20"/>
      <w:szCs w:val="20"/>
      <w:lang w:val="en-US"/>
    </w:rPr>
  </w:style>
  <w:style w:type="character" w:styleId="EndnoteReference">
    <w:name w:val="endnote reference"/>
    <w:basedOn w:val="DefaultParagraphFont"/>
    <w:uiPriority w:val="99"/>
    <w:semiHidden/>
    <w:unhideWhenUsed/>
    <w:rsid w:val="00AE6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F2"/>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ind w:left="567" w:hanging="567"/>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uiPriority w:val="9"/>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3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3F2D93"/>
    <w:rPr>
      <w:rFonts w:ascii="Arial" w:hAnsi="Arial" w:cs="Arial" w:hint="default"/>
      <w:color w:val="000080"/>
      <w:sz w:val="20"/>
    </w:rPr>
  </w:style>
  <w:style w:type="paragraph" w:styleId="EndnoteText">
    <w:name w:val="endnote text"/>
    <w:basedOn w:val="Normal"/>
    <w:link w:val="EndnoteTextChar"/>
    <w:uiPriority w:val="99"/>
    <w:semiHidden/>
    <w:unhideWhenUsed/>
    <w:rsid w:val="00AE65F9"/>
    <w:pPr>
      <w:spacing w:before="0"/>
    </w:pPr>
    <w:rPr>
      <w:sz w:val="20"/>
      <w:szCs w:val="20"/>
    </w:rPr>
  </w:style>
  <w:style w:type="character" w:customStyle="1" w:styleId="EndnoteTextChar">
    <w:name w:val="Endnote Text Char"/>
    <w:basedOn w:val="DefaultParagraphFont"/>
    <w:link w:val="EndnoteText"/>
    <w:uiPriority w:val="99"/>
    <w:semiHidden/>
    <w:rsid w:val="00AE65F9"/>
    <w:rPr>
      <w:sz w:val="20"/>
      <w:szCs w:val="20"/>
      <w:lang w:val="en-US"/>
    </w:rPr>
  </w:style>
  <w:style w:type="character" w:styleId="EndnoteReference">
    <w:name w:val="endnote reference"/>
    <w:basedOn w:val="DefaultParagraphFont"/>
    <w:uiPriority w:val="99"/>
    <w:semiHidden/>
    <w:unhideWhenUsed/>
    <w:rsid w:val="00AE6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jn.gov.ba" TargetMode="External"/><Relationship Id="rId2" Type="http://schemas.openxmlformats.org/officeDocument/2006/relationships/numbering" Target="numbering.xml"/><Relationship Id="rId16" Type="http://schemas.openxmlformats.org/officeDocument/2006/relationships/hyperlink" Target="http://www.ejn.gov.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nvodovod.com/v2/javnenabavke/" TargetMode="External"/><Relationship Id="rId5" Type="http://schemas.openxmlformats.org/officeDocument/2006/relationships/settings" Target="settings.xml"/><Relationship Id="rId15" Type="http://schemas.openxmlformats.org/officeDocument/2006/relationships/hyperlink" Target="http://www.ejn.gov.ba"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bnvodov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57BF-62B6-4F9E-8329-EC7C6A47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11239</Words>
  <Characters>64063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Manolopoulos</dc:creator>
  <cp:lastModifiedBy>mira_j</cp:lastModifiedBy>
  <cp:revision>10</cp:revision>
  <cp:lastPrinted>2026-03-06T07:14:00Z</cp:lastPrinted>
  <dcterms:created xsi:type="dcterms:W3CDTF">2026-03-03T07:04:00Z</dcterms:created>
  <dcterms:modified xsi:type="dcterms:W3CDTF">2026-03-06T07:19:00Z</dcterms:modified>
</cp:coreProperties>
</file>