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DA4BF7" w:rsidRDefault="003828AD" w:rsidP="007E2E58">
      <w:pPr>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0pt;margin-top:-49.55pt;width:487.15pt;height:132.45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710BC6" w:rsidRPr="00504306" w:rsidRDefault="00710BC6" w:rsidP="00504306">
                    <w:pPr>
                      <w:spacing w:after="0" w:line="240" w:lineRule="auto"/>
                      <w:jc w:val="both"/>
                      <w:rPr>
                        <w:rFonts w:ascii="Times New Roman" w:eastAsia="Times New Roman" w:hAnsi="Times New Roman" w:cs="Times New Roman"/>
                        <w:b/>
                        <w:sz w:val="29"/>
                        <w:szCs w:val="29"/>
                        <w:lang w:val="en-GB"/>
                      </w:rPr>
                    </w:pPr>
                    <w:r w:rsidRPr="00504306">
                      <w:rPr>
                        <w:rFonts w:ascii="Times New Roman" w:eastAsia="Times New Roman" w:hAnsi="Times New Roman" w:cs="Times New Roman"/>
                        <w:b/>
                        <w:sz w:val="29"/>
                        <w:szCs w:val="29"/>
                        <w:lang w:val="en-GB"/>
                      </w:rPr>
                      <w:t>А.Д. „ВОДОВОД И КАНАЛИЗАЦИЈА</w:t>
                    </w:r>
                    <w:proofErr w:type="gramStart"/>
                    <w:r w:rsidRPr="00504306">
                      <w:rPr>
                        <w:rFonts w:ascii="Times New Roman" w:eastAsia="Times New Roman" w:hAnsi="Times New Roman" w:cs="Times New Roman"/>
                        <w:b/>
                        <w:sz w:val="29"/>
                        <w:szCs w:val="29"/>
                        <w:lang w:val="en-GB"/>
                      </w:rPr>
                      <w:t>“ БИЈЕЉИНА</w:t>
                    </w:r>
                    <w:proofErr w:type="gramEnd"/>
                  </w:p>
                  <w:p w:rsidR="00710BC6" w:rsidRPr="00504306" w:rsidRDefault="00710BC6" w:rsidP="00504306">
                    <w:pPr>
                      <w:spacing w:after="120" w:line="240" w:lineRule="auto"/>
                      <w:jc w:val="both"/>
                      <w:rPr>
                        <w:rFonts w:ascii="Times New Roman" w:eastAsia="Times New Roman" w:hAnsi="Times New Roman" w:cs="Times New Roman"/>
                        <w:b/>
                        <w:sz w:val="29"/>
                        <w:szCs w:val="29"/>
                        <w:lang w:val="sr-Latn-CS"/>
                      </w:rPr>
                    </w:pPr>
                    <w:r w:rsidRPr="00504306">
                      <w:rPr>
                        <w:rFonts w:ascii="Times New Roman" w:eastAsia="Times New Roman" w:hAnsi="Times New Roman" w:cs="Times New Roman"/>
                        <w:b/>
                        <w:sz w:val="29"/>
                        <w:szCs w:val="29"/>
                        <w:lang w:val="sr-Latn-CS"/>
                      </w:rPr>
                      <w:t>A.D. „VODOVOD I KANALIZACIJA“ BIJELJINA</w:t>
                    </w:r>
                  </w:p>
                  <w:p w:rsidR="00710BC6" w:rsidRPr="00504306" w:rsidRDefault="00710BC6" w:rsidP="00504306">
                    <w:pPr>
                      <w:spacing w:after="0" w:line="240" w:lineRule="auto"/>
                      <w:jc w:val="both"/>
                      <w:rPr>
                        <w:rFonts w:ascii="Times New Roman" w:eastAsia="Times New Roman" w:hAnsi="Times New Roman" w:cs="Times New Roman"/>
                        <w:color w:val="000000"/>
                      </w:rPr>
                    </w:pPr>
                    <w:r w:rsidRPr="00504306">
                      <w:rPr>
                        <w:rFonts w:ascii="Times New Roman" w:eastAsia="Times New Roman" w:hAnsi="Times New Roman" w:cs="Times New Roman"/>
                        <w:color w:val="000000"/>
                        <w:sz w:val="24"/>
                        <w:szCs w:val="24"/>
                        <w:lang w:val="en-GB"/>
                      </w:rPr>
                      <w:t>Хајдук Станка 20, 76300 Бијељина, Република Српска, БиХ</w:t>
                    </w:r>
                  </w:p>
                  <w:p w:rsidR="00710BC6" w:rsidRPr="00504306" w:rsidRDefault="00710BC6" w:rsidP="00504306">
                    <w:pPr>
                      <w:spacing w:after="0" w:line="240" w:lineRule="auto"/>
                      <w:jc w:val="both"/>
                      <w:rPr>
                        <w:rFonts w:ascii="Times New Roman" w:eastAsia="Times New Roman" w:hAnsi="Times New Roman" w:cs="Times New Roman"/>
                        <w:color w:val="000000"/>
                        <w:sz w:val="24"/>
                        <w:szCs w:val="24"/>
                        <w:lang w:val="sr-Cyrl-CS"/>
                      </w:rPr>
                    </w:pPr>
                    <w:r w:rsidRPr="00504306">
                      <w:rPr>
                        <w:rFonts w:ascii="Times New Roman" w:eastAsia="Times New Roman" w:hAnsi="Times New Roman" w:cs="Times New Roman"/>
                        <w:color w:val="000000"/>
                        <w:sz w:val="24"/>
                        <w:szCs w:val="24"/>
                        <w:lang w:val="en-GB"/>
                      </w:rPr>
                      <w:t>Тел: +387(0)/55</w:t>
                    </w:r>
                    <w:r w:rsidRPr="00504306">
                      <w:rPr>
                        <w:rFonts w:ascii="Times New Roman" w:eastAsia="Times New Roman" w:hAnsi="Times New Roman" w:cs="Times New Roman"/>
                        <w:color w:val="000000"/>
                        <w:sz w:val="24"/>
                        <w:szCs w:val="24"/>
                        <w:lang w:val="sr-Cyrl-CS"/>
                      </w:rPr>
                      <w:t>/</w:t>
                    </w:r>
                    <w:r w:rsidRPr="00504306">
                      <w:rPr>
                        <w:rFonts w:ascii="Times New Roman" w:eastAsia="Times New Roman" w:hAnsi="Times New Roman" w:cs="Times New Roman"/>
                        <w:color w:val="000000"/>
                        <w:sz w:val="24"/>
                        <w:szCs w:val="24"/>
                        <w:lang w:val="en-GB"/>
                      </w:rPr>
                      <w:t>226</w:t>
                    </w:r>
                    <w:r w:rsidRPr="00504306">
                      <w:rPr>
                        <w:rFonts w:ascii="Times New Roman" w:eastAsia="Times New Roman" w:hAnsi="Times New Roman" w:cs="Times New Roman"/>
                        <w:color w:val="000000"/>
                        <w:sz w:val="24"/>
                        <w:szCs w:val="24"/>
                        <w:lang w:val="sr-Cyrl-CS"/>
                      </w:rPr>
                      <w:t>-</w:t>
                    </w:r>
                    <w:r w:rsidRPr="00504306">
                      <w:rPr>
                        <w:rFonts w:ascii="Times New Roman" w:eastAsia="Times New Roman" w:hAnsi="Times New Roman" w:cs="Times New Roman"/>
                        <w:color w:val="000000"/>
                        <w:sz w:val="24"/>
                        <w:szCs w:val="24"/>
                        <w:lang w:val="en-GB"/>
                      </w:rPr>
                      <w:t>460</w:t>
                    </w:r>
                    <w:r w:rsidRPr="00504306">
                      <w:rPr>
                        <w:rFonts w:ascii="Times New Roman" w:eastAsia="Times New Roman" w:hAnsi="Times New Roman" w:cs="Times New Roman"/>
                        <w:color w:val="000000"/>
                        <w:sz w:val="24"/>
                        <w:szCs w:val="24"/>
                        <w:lang w:val="sr-Cyrl-CS"/>
                      </w:rPr>
                      <w:t xml:space="preserve"> (централа),</w:t>
                    </w:r>
                    <w:r w:rsidRPr="00504306">
                      <w:rPr>
                        <w:rFonts w:ascii="Times New Roman" w:eastAsia="Times New Roman" w:hAnsi="Times New Roman" w:cs="Times New Roman"/>
                        <w:color w:val="000000"/>
                        <w:sz w:val="24"/>
                        <w:szCs w:val="24"/>
                        <w:lang w:val="en-GB"/>
                      </w:rPr>
                      <w:t xml:space="preserve"> Факс: +387(0)/55</w:t>
                    </w:r>
                    <w:r w:rsidRPr="00504306">
                      <w:rPr>
                        <w:rFonts w:ascii="Times New Roman" w:eastAsia="Times New Roman" w:hAnsi="Times New Roman" w:cs="Times New Roman"/>
                        <w:color w:val="000000"/>
                        <w:sz w:val="24"/>
                        <w:szCs w:val="24"/>
                        <w:lang w:val="sr-Cyrl-CS"/>
                      </w:rPr>
                      <w:t>/226-462</w:t>
                    </w:r>
                  </w:p>
                  <w:p w:rsidR="00710BC6" w:rsidRPr="00504306" w:rsidRDefault="00710BC6" w:rsidP="00504306">
                    <w:pPr>
                      <w:spacing w:after="0" w:line="240" w:lineRule="auto"/>
                      <w:jc w:val="both"/>
                      <w:rPr>
                        <w:rFonts w:ascii="Times New Roman" w:eastAsia="Times New Roman" w:hAnsi="Times New Roman" w:cs="Times New Roman"/>
                        <w:color w:val="000000"/>
                        <w:sz w:val="24"/>
                        <w:szCs w:val="24"/>
                        <w:lang w:val="en-GB"/>
                      </w:rPr>
                    </w:pPr>
                    <w:r w:rsidRPr="00504306">
                      <w:rPr>
                        <w:rFonts w:ascii="Times New Roman" w:eastAsia="Times New Roman" w:hAnsi="Times New Roman" w:cs="Times New Roman"/>
                        <w:color w:val="000000"/>
                        <w:sz w:val="24"/>
                        <w:szCs w:val="24"/>
                        <w:lang w:val="en-GB"/>
                      </w:rPr>
                      <w:t>www.bnvodovod.com</w:t>
                    </w:r>
                    <w:r w:rsidRPr="00504306">
                      <w:rPr>
                        <w:rFonts w:ascii="Times New Roman" w:eastAsia="Times New Roman" w:hAnsi="Times New Roman" w:cs="Times New Roman"/>
                        <w:color w:val="000000"/>
                        <w:sz w:val="24"/>
                        <w:szCs w:val="24"/>
                        <w:lang w:val="sr-Cyrl-CS"/>
                      </w:rPr>
                      <w:t xml:space="preserve"> </w:t>
                    </w:r>
                    <w:r w:rsidRPr="00504306">
                      <w:rPr>
                        <w:rFonts w:ascii="Times New Roman" w:eastAsia="Times New Roman" w:hAnsi="Times New Roman" w:cs="Times New Roman"/>
                        <w:color w:val="000000"/>
                        <w:sz w:val="24"/>
                        <w:szCs w:val="24"/>
                        <w:lang w:val="sr-Latn-CS"/>
                      </w:rPr>
                      <w:t>office@bnvodovod.com</w:t>
                    </w:r>
                  </w:p>
                  <w:p w:rsidR="00710BC6" w:rsidRPr="00504306" w:rsidRDefault="00710BC6" w:rsidP="00504306">
                    <w:pPr>
                      <w:spacing w:after="0" w:line="240" w:lineRule="auto"/>
                      <w:jc w:val="both"/>
                      <w:rPr>
                        <w:rFonts w:ascii="Times New Roman" w:eastAsia="Times New Roman" w:hAnsi="Times New Roman" w:cs="Times New Roman"/>
                        <w:color w:val="000000"/>
                        <w:sz w:val="24"/>
                        <w:szCs w:val="24"/>
                        <w:lang w:val="en-GB"/>
                      </w:rPr>
                    </w:pPr>
                    <w:r w:rsidRPr="00504306">
                      <w:rPr>
                        <w:rFonts w:ascii="Times New Roman" w:eastAsia="Times New Roman" w:hAnsi="Times New Roman" w:cs="Times New Roman"/>
                        <w:color w:val="000000"/>
                        <w:sz w:val="24"/>
                        <w:szCs w:val="24"/>
                        <w:lang w:val="en-GB"/>
                      </w:rPr>
                      <w:t>Ж.Р: 567-343-10000004-57 (</w:t>
                    </w:r>
                    <w:r w:rsidRPr="00504306">
                      <w:rPr>
                        <w:rFonts w:ascii="Times New Roman" w:eastAsia="Times New Roman" w:hAnsi="Times New Roman" w:cs="Times New Roman"/>
                        <w:bCs/>
                        <w:sz w:val="24"/>
                        <w:szCs w:val="24"/>
                        <w:lang w:val="en-GB"/>
                      </w:rPr>
                      <w:t>Atos bank a.d. Banja Luka</w:t>
                    </w:r>
                    <w:r w:rsidRPr="00504306">
                      <w:rPr>
                        <w:rFonts w:ascii="Times New Roman" w:eastAsia="Times New Roman" w:hAnsi="Times New Roman" w:cs="Times New Roman"/>
                        <w:color w:val="000000"/>
                        <w:sz w:val="24"/>
                        <w:szCs w:val="24"/>
                        <w:lang w:val="en-GB"/>
                      </w:rPr>
                      <w:t>)</w:t>
                    </w:r>
                  </w:p>
                  <w:p w:rsidR="00710BC6" w:rsidRPr="00504306" w:rsidRDefault="00710BC6" w:rsidP="00504306">
                    <w:pPr>
                      <w:spacing w:after="0" w:line="240" w:lineRule="auto"/>
                      <w:jc w:val="both"/>
                      <w:rPr>
                        <w:rFonts w:ascii="Times New Roman" w:eastAsia="Times New Roman" w:hAnsi="Times New Roman" w:cs="Times New Roman"/>
                        <w:color w:val="000000"/>
                        <w:sz w:val="24"/>
                        <w:szCs w:val="24"/>
                        <w:lang w:val="en-GB"/>
                      </w:rPr>
                    </w:pPr>
                    <w:r w:rsidRPr="00504306">
                      <w:rPr>
                        <w:rFonts w:ascii="Times New Roman" w:eastAsia="Times New Roman" w:hAnsi="Times New Roman" w:cs="Times New Roman"/>
                        <w:color w:val="000000"/>
                        <w:sz w:val="24"/>
                        <w:szCs w:val="24"/>
                        <w:lang w:val="en-GB"/>
                      </w:rPr>
                      <w:t xml:space="preserve">ЈИБ - (ПИБ): </w:t>
                    </w:r>
                    <w:r w:rsidRPr="00504306">
                      <w:rPr>
                        <w:rFonts w:ascii="Times New Roman" w:eastAsia="Times New Roman" w:hAnsi="Times New Roman" w:cs="Times New Roman"/>
                        <w:color w:val="000000"/>
                        <w:sz w:val="24"/>
                        <w:szCs w:val="24"/>
                        <w:lang w:val="sr-Latn-CS"/>
                      </w:rPr>
                      <w:t>4(</w:t>
                    </w:r>
                    <w:r w:rsidRPr="00504306">
                      <w:rPr>
                        <w:rFonts w:ascii="Times New Roman" w:eastAsia="Times New Roman" w:hAnsi="Times New Roman" w:cs="Times New Roman"/>
                        <w:color w:val="000000"/>
                        <w:sz w:val="24"/>
                        <w:szCs w:val="24"/>
                        <w:lang w:val="en-GB"/>
                      </w:rPr>
                      <w:t>400307860000</w:t>
                    </w:r>
                    <w:r w:rsidRPr="00504306">
                      <w:rPr>
                        <w:rFonts w:ascii="Times New Roman" w:eastAsia="Times New Roman" w:hAnsi="Times New Roman" w:cs="Times New Roman"/>
                        <w:color w:val="000000"/>
                        <w:sz w:val="24"/>
                        <w:szCs w:val="24"/>
                        <w:lang w:val="sr-Latn-CS"/>
                      </w:rPr>
                      <w:t>)</w:t>
                    </w:r>
                    <w:r w:rsidRPr="00504306">
                      <w:rPr>
                        <w:rFonts w:ascii="Times New Roman" w:eastAsia="Times New Roman" w:hAnsi="Times New Roman" w:cs="Times New Roman"/>
                        <w:color w:val="000000"/>
                        <w:sz w:val="24"/>
                        <w:szCs w:val="24"/>
                        <w:lang w:val="en-GB"/>
                      </w:rPr>
                      <w:t>; Матични број: 1412558</w:t>
                    </w:r>
                  </w:p>
                  <w:p w:rsidR="00710BC6" w:rsidRPr="00504306" w:rsidRDefault="00710BC6" w:rsidP="00504306">
                    <w:pPr>
                      <w:spacing w:after="0" w:line="240" w:lineRule="auto"/>
                      <w:jc w:val="both"/>
                      <w:rPr>
                        <w:rFonts w:ascii="Times New Roman" w:eastAsia="Times New Roman" w:hAnsi="Times New Roman" w:cs="Times New Roman"/>
                        <w:color w:val="000000"/>
                        <w:sz w:val="24"/>
                        <w:szCs w:val="24"/>
                        <w:lang w:val="sr-Latn-CS"/>
                      </w:rPr>
                    </w:pPr>
                    <w:r w:rsidRPr="00504306">
                      <w:rPr>
                        <w:rFonts w:ascii="Times New Roman" w:eastAsia="Times New Roman" w:hAnsi="Times New Roman" w:cs="Times New Roman"/>
                        <w:color w:val="000000"/>
                        <w:sz w:val="24"/>
                        <w:szCs w:val="24"/>
                        <w:lang w:val="en-GB"/>
                      </w:rPr>
                      <w:t>Регистровани капитал: 10.009.225</w:t>
                    </w:r>
                    <w:proofErr w:type="gramStart"/>
                    <w:r w:rsidRPr="00504306">
                      <w:rPr>
                        <w:rFonts w:ascii="Times New Roman" w:eastAsia="Times New Roman" w:hAnsi="Times New Roman" w:cs="Times New Roman"/>
                        <w:color w:val="000000"/>
                        <w:sz w:val="24"/>
                        <w:szCs w:val="24"/>
                        <w:lang w:val="en-GB"/>
                      </w:rPr>
                      <w:t>,00</w:t>
                    </w:r>
                    <w:proofErr w:type="gramEnd"/>
                    <w:r w:rsidRPr="00504306">
                      <w:rPr>
                        <w:rFonts w:ascii="Times New Roman" w:eastAsia="Times New Roman" w:hAnsi="Times New Roman" w:cs="Times New Roman"/>
                        <w:color w:val="000000"/>
                        <w:sz w:val="24"/>
                        <w:szCs w:val="24"/>
                        <w:lang w:val="en-GB"/>
                      </w:rPr>
                      <w:t xml:space="preserve"> КМ</w:t>
                    </w:r>
                  </w:p>
                  <w:p w:rsidR="00710BC6" w:rsidRPr="0055721F" w:rsidRDefault="00710BC6" w:rsidP="0055721F">
                    <w:pPr>
                      <w:jc w:val="center"/>
                      <w:rPr>
                        <w:rFonts w:ascii="Times New Roman" w:hAnsi="Times New Roman" w:cs="Times New Roman"/>
                      </w:rPr>
                    </w:pPr>
                  </w:p>
                </w:txbxContent>
              </v:textbox>
            </v:shape>
          </v:group>
          <o:OLEObject Type="Embed" ProgID="AutoCAD.Drawing.15" ShapeID="_x0000_s1028" DrawAspect="Content" ObjectID="_1772441077" r:id="rId10"/>
        </w:pict>
      </w: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04306" w:rsidRPr="00504306" w:rsidRDefault="00504306" w:rsidP="00504306">
      <w:pPr>
        <w:spacing w:before="120" w:after="0" w:line="240" w:lineRule="auto"/>
        <w:ind w:left="-90"/>
        <w:jc w:val="both"/>
        <w:rPr>
          <w:rFonts w:ascii="Times New Roman" w:eastAsia="Calibri" w:hAnsi="Times New Roman" w:cs="Arial"/>
          <w:sz w:val="24"/>
          <w:szCs w:val="24"/>
          <w:lang w:val="sr-Cyrl-BA"/>
        </w:rPr>
      </w:pPr>
      <w:r w:rsidRPr="00504306">
        <w:rPr>
          <w:rFonts w:ascii="Times New Roman" w:eastAsia="Calibri" w:hAnsi="Times New Roman" w:cs="Arial"/>
          <w:sz w:val="24"/>
          <w:szCs w:val="24"/>
          <w:lang w:val="sr-Cyrl-BA"/>
        </w:rPr>
        <w:t>УПРАВА ДРУШТВА</w:t>
      </w:r>
    </w:p>
    <w:p w:rsidR="00504306" w:rsidRPr="00504306" w:rsidRDefault="00504306" w:rsidP="00504306">
      <w:pPr>
        <w:spacing w:before="120" w:after="0" w:line="240" w:lineRule="auto"/>
        <w:ind w:left="-90"/>
        <w:jc w:val="both"/>
        <w:rPr>
          <w:rFonts w:ascii="Times New Roman" w:eastAsia="Calibri" w:hAnsi="Times New Roman" w:cs="Arial"/>
          <w:sz w:val="24"/>
          <w:szCs w:val="24"/>
          <w:lang w:val="sr-Cyrl-RS"/>
        </w:rPr>
      </w:pPr>
      <w:r w:rsidRPr="00504306">
        <w:rPr>
          <w:rFonts w:ascii="Times New Roman" w:eastAsia="Calibri" w:hAnsi="Times New Roman" w:cs="Arial"/>
          <w:sz w:val="24"/>
          <w:szCs w:val="24"/>
        </w:rPr>
        <w:t xml:space="preserve">БРОЈ ПРОТОКОЛА: </w:t>
      </w:r>
      <w:r w:rsidRPr="00504306">
        <w:rPr>
          <w:rFonts w:ascii="Times New Roman" w:eastAsia="Calibri" w:hAnsi="Times New Roman" w:cs="Arial"/>
          <w:sz w:val="24"/>
          <w:szCs w:val="24"/>
          <w:lang w:val="sr-Cyrl-RS"/>
        </w:rPr>
        <w:t>УД-</w:t>
      </w:r>
      <w:r w:rsidRPr="00504306">
        <w:rPr>
          <w:rFonts w:ascii="Times New Roman" w:eastAsia="Calibri" w:hAnsi="Times New Roman" w:cs="Arial"/>
          <w:sz w:val="24"/>
          <w:szCs w:val="24"/>
          <w:lang w:val="sr-Latn-RS"/>
        </w:rPr>
        <w:t xml:space="preserve"> </w:t>
      </w:r>
      <w:r w:rsidRPr="00504306">
        <w:rPr>
          <w:rFonts w:ascii="Times New Roman" w:eastAsia="Calibri" w:hAnsi="Times New Roman" w:cs="Arial"/>
          <w:sz w:val="24"/>
          <w:szCs w:val="24"/>
          <w:lang w:val="sr-Cyrl-RS"/>
        </w:rPr>
        <w:t>______________</w:t>
      </w:r>
    </w:p>
    <w:p w:rsidR="00504306" w:rsidRPr="00504306" w:rsidRDefault="00504306" w:rsidP="00504306">
      <w:pPr>
        <w:spacing w:after="0" w:line="240" w:lineRule="auto"/>
        <w:ind w:left="-90"/>
        <w:rPr>
          <w:rFonts w:ascii="Calibri" w:eastAsia="Calibri" w:hAnsi="Calibri" w:cs="Arial"/>
          <w:sz w:val="24"/>
          <w:szCs w:val="24"/>
          <w:lang w:val="bs-Latn-BA"/>
        </w:rPr>
      </w:pPr>
      <w:r w:rsidRPr="00504306">
        <w:rPr>
          <w:rFonts w:ascii="Times New Roman" w:eastAsia="Calibri" w:hAnsi="Times New Roman" w:cs="Arial"/>
          <w:sz w:val="24"/>
          <w:szCs w:val="24"/>
          <w:lang w:val="sr-Cyrl-RS"/>
        </w:rPr>
        <w:t>БРОЈ ОБАВЈЕШТЕЊА</w:t>
      </w:r>
      <w:r w:rsidRPr="00504306">
        <w:rPr>
          <w:rFonts w:ascii="Times New Roman" w:eastAsia="Calibri" w:hAnsi="Times New Roman" w:cs="Arial"/>
          <w:sz w:val="24"/>
          <w:szCs w:val="24"/>
          <w:lang w:val="sr-Latn-RS"/>
        </w:rPr>
        <w:t>:</w:t>
      </w:r>
      <w:r w:rsidRPr="00504306">
        <w:rPr>
          <w:rFonts w:ascii="Times New Roman" w:eastAsia="Calibri" w:hAnsi="Times New Roman" w:cs="Arial"/>
          <w:sz w:val="24"/>
          <w:szCs w:val="24"/>
          <w:lang w:val="sr-Cyrl-RS"/>
        </w:rPr>
        <w:t>________________________</w:t>
      </w: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55721F" w:rsidRPr="00DA4BF7" w:rsidRDefault="0055721F" w:rsidP="007E2E58">
      <w:pPr>
        <w:jc w:val="both"/>
        <w:rPr>
          <w:rFonts w:ascii="Times New Roman" w:hAnsi="Times New Roman" w:cs="Times New Roman"/>
          <w:sz w:val="24"/>
          <w:szCs w:val="24"/>
          <w:lang w:val="sr-Cyrl-RS"/>
        </w:rPr>
      </w:pPr>
    </w:p>
    <w:p w:rsidR="00ED171F" w:rsidRPr="00DA4BF7" w:rsidRDefault="00ED171F" w:rsidP="00354982">
      <w:pPr>
        <w:spacing w:after="0"/>
        <w:jc w:val="center"/>
        <w:rPr>
          <w:rFonts w:ascii="Times New Roman" w:hAnsi="Times New Roman" w:cs="Times New Roman"/>
          <w:sz w:val="24"/>
          <w:szCs w:val="24"/>
        </w:rPr>
      </w:pPr>
      <w:r w:rsidRPr="00DA4BF7">
        <w:rPr>
          <w:rFonts w:ascii="Times New Roman" w:hAnsi="Times New Roman" w:cs="Times New Roman"/>
          <w:sz w:val="24"/>
          <w:szCs w:val="24"/>
        </w:rPr>
        <w:t>КОНКУРЕНТСКИ ЗАХТЈЕВ ЗА ДОСТАВУ ПОНУДА</w:t>
      </w:r>
    </w:p>
    <w:p w:rsidR="00B85422" w:rsidRPr="00DA4BF7" w:rsidRDefault="00B032A6" w:rsidP="00354982">
      <w:pPr>
        <w:spacing w:after="0"/>
        <w:jc w:val="center"/>
        <w:rPr>
          <w:rFonts w:ascii="Times New Roman" w:hAnsi="Times New Roman" w:cs="Times New Roman"/>
          <w:sz w:val="24"/>
          <w:szCs w:val="24"/>
          <w:lang w:val="sr-Cyrl-RS"/>
        </w:rPr>
      </w:pPr>
      <w:r w:rsidRPr="00DA4BF7">
        <w:rPr>
          <w:rFonts w:ascii="Times New Roman" w:hAnsi="Times New Roman" w:cs="Times New Roman"/>
          <w:sz w:val="24"/>
          <w:szCs w:val="24"/>
          <w:lang w:val="sr-Cyrl-RS"/>
        </w:rPr>
        <w:t>У ПОСТУПКУ НАБАВКЕ КАТЈОНСКОГ ФЛОКУЛАНТА ЗА ОБРАДУ МУЉА НА ПОСТРОЈЕЊУ ЗА ПРЕЧИШЋАВАЊЕ ОТПАДНИХ ВОДА (ППОВ-А)</w:t>
      </w:r>
    </w:p>
    <w:p w:rsidR="00B032A6" w:rsidRPr="00DA4BF7" w:rsidRDefault="00B032A6" w:rsidP="00354982">
      <w:pPr>
        <w:spacing w:after="0"/>
        <w:jc w:val="center"/>
        <w:rPr>
          <w:rFonts w:ascii="Times New Roman" w:hAnsi="Times New Roman" w:cs="Times New Roman"/>
          <w:sz w:val="24"/>
          <w:szCs w:val="24"/>
          <w:lang w:val="sr-Cyrl-RS"/>
        </w:rPr>
      </w:pPr>
      <w:r w:rsidRPr="00DA4BF7">
        <w:rPr>
          <w:rFonts w:ascii="Times New Roman" w:hAnsi="Times New Roman" w:cs="Times New Roman"/>
          <w:sz w:val="24"/>
          <w:szCs w:val="24"/>
          <w:lang w:val="sr-Cyrl-RS"/>
        </w:rPr>
        <w:t>ВЕЛИКА ОБАРСКА</w:t>
      </w:r>
      <w:r w:rsidR="00106472" w:rsidRPr="00DA4BF7">
        <w:rPr>
          <w:rFonts w:ascii="Times New Roman" w:hAnsi="Times New Roman" w:cs="Times New Roman"/>
          <w:sz w:val="24"/>
          <w:szCs w:val="24"/>
          <w:lang w:val="sr-Cyrl-RS"/>
        </w:rPr>
        <w:t xml:space="preserve"> СА НАМЈЕРОМ ПРОВОЂЕЊА Е-АУКЦИЈЕ</w:t>
      </w:r>
    </w:p>
    <w:p w:rsidR="00ED171F" w:rsidRPr="00DA4BF7" w:rsidRDefault="00654B25" w:rsidP="00354982">
      <w:pPr>
        <w:jc w:val="center"/>
        <w:rPr>
          <w:rFonts w:ascii="Times New Roman" w:hAnsi="Times New Roman" w:cs="Times New Roman"/>
          <w:sz w:val="24"/>
          <w:szCs w:val="24"/>
          <w:lang w:val="sr-Cyrl-RS"/>
        </w:rPr>
      </w:pPr>
      <w:r w:rsidRPr="00DA4BF7">
        <w:rPr>
          <w:rFonts w:ascii="Times New Roman" w:hAnsi="Times New Roman" w:cs="Times New Roman"/>
          <w:sz w:val="24"/>
          <w:szCs w:val="24"/>
          <w:lang w:val="sr-Cyrl-RS"/>
        </w:rPr>
        <w:t>-ОКВИРНИ СПОРАЗУМ-</w:t>
      </w:r>
    </w:p>
    <w:p w:rsidR="00ED171F" w:rsidRPr="00DA4BF7" w:rsidRDefault="00ED171F" w:rsidP="007E2E58">
      <w:pPr>
        <w:jc w:val="both"/>
        <w:rPr>
          <w:rFonts w:ascii="Times New Roman" w:hAnsi="Times New Roman" w:cs="Times New Roman"/>
          <w:sz w:val="24"/>
          <w:szCs w:val="24"/>
          <w:lang w:val="sr-Cyrl-RS"/>
        </w:rPr>
      </w:pPr>
    </w:p>
    <w:p w:rsidR="009749CD" w:rsidRDefault="009749CD" w:rsidP="009749CD">
      <w:pPr>
        <w:jc w:val="both"/>
        <w:rPr>
          <w:rFonts w:ascii="Times New Roman" w:hAnsi="Times New Roman" w:cs="Times New Roman"/>
          <w:sz w:val="24"/>
          <w:szCs w:val="24"/>
          <w:lang w:val="sr-Latn-RS"/>
        </w:rPr>
      </w:pPr>
      <w:proofErr w:type="gramStart"/>
      <w:r>
        <w:rPr>
          <w:rFonts w:ascii="Times New Roman" w:hAnsi="Times New Roman" w:cs="Times New Roman"/>
          <w:sz w:val="24"/>
          <w:szCs w:val="24"/>
        </w:rPr>
        <w:t>ПРИЈЕДЛОГ тендерске документације</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поступку јавне набавке катјонског флокуланта за обраду муља</w:t>
      </w:r>
      <w:r>
        <w:rPr>
          <w:rFonts w:ascii="Times New Roman" w:hAnsi="Times New Roman" w:cs="Times New Roman"/>
          <w:sz w:val="24"/>
          <w:szCs w:val="24"/>
          <w:lang w:val="sr-Cyrl-RS"/>
        </w:rPr>
        <w:t>,</w:t>
      </w:r>
      <w:r>
        <w:rPr>
          <w:rFonts w:ascii="Times New Roman" w:hAnsi="Times New Roman" w:cs="Times New Roman"/>
          <w:sz w:val="24"/>
          <w:szCs w:val="24"/>
        </w:rPr>
        <w:t xml:space="preserve"> као радња којом Уговорни орган жели да испита и провјери тржиште.</w:t>
      </w:r>
      <w:proofErr w:type="gramEnd"/>
      <w:r>
        <w:rPr>
          <w:rFonts w:ascii="Times New Roman" w:hAnsi="Times New Roman" w:cs="Times New Roman"/>
          <w:sz w:val="24"/>
          <w:szCs w:val="24"/>
        </w:rPr>
        <w:t xml:space="preserve"> Приједлог ТД ће се поставити на wеб страницу Друштва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//www.bnvodovod.com/v2/javne-nabavke/</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и исти послати потенцијалним кандидатима/ понуђачима за које уговорни орган има сазнање да су на тржишту и да су преузимали раније ТД са портала е-набавке. </w:t>
      </w:r>
      <w:proofErr w:type="gramStart"/>
      <w:r>
        <w:rPr>
          <w:rFonts w:ascii="Times New Roman" w:hAnsi="Times New Roman" w:cs="Times New Roman"/>
          <w:sz w:val="24"/>
          <w:szCs w:val="24"/>
        </w:rPr>
        <w:t>Уговорни орган ће прихватити све сугестије и приједлоге потенцијалних кандидата које немају за циљ нарушавање тржишне конкуреције и фаворизовање одређеног кандидата.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 основу приједлога сугестија које ће потенцијални учесници доставити на емаил контакт особе из тендерске документације milica.ristic@bnvodovod.com сачиниће се писана забиљешка о свим радњама о претходној провјери тржишта и поступцима и </w:t>
      </w:r>
      <w:r>
        <w:rPr>
          <w:rFonts w:ascii="Times New Roman" w:hAnsi="Times New Roman" w:cs="Times New Roman"/>
          <w:sz w:val="24"/>
          <w:szCs w:val="24"/>
          <w:lang w:val="sr-Cyrl-RS"/>
        </w:rPr>
        <w:t>од</w:t>
      </w:r>
      <w:r>
        <w:rPr>
          <w:rFonts w:ascii="Times New Roman" w:hAnsi="Times New Roman" w:cs="Times New Roman"/>
          <w:sz w:val="24"/>
          <w:szCs w:val="24"/>
        </w:rPr>
        <w:t>ложити у предмет списа.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Сугестије мишљења доставити најкасније до </w:t>
      </w:r>
      <w:r>
        <w:rPr>
          <w:rFonts w:ascii="Times New Roman" w:hAnsi="Times New Roman" w:cs="Times New Roman"/>
          <w:sz w:val="24"/>
          <w:szCs w:val="24"/>
          <w:lang w:val="sr-Cyrl-RS"/>
        </w:rPr>
        <w:t>2</w:t>
      </w:r>
      <w:r>
        <w:rPr>
          <w:rFonts w:ascii="Times New Roman" w:hAnsi="Times New Roman" w:cs="Times New Roman"/>
          <w:sz w:val="24"/>
          <w:szCs w:val="24"/>
          <w:lang w:val="sr-Cyrl-RS"/>
        </w:rPr>
        <w:t>5</w:t>
      </w:r>
      <w:bookmarkStart w:id="0" w:name="_GoBack"/>
      <w:bookmarkEnd w:id="0"/>
      <w:r>
        <w:rPr>
          <w:rFonts w:ascii="Times New Roman" w:hAnsi="Times New Roman" w:cs="Times New Roman"/>
          <w:sz w:val="24"/>
          <w:szCs w:val="24"/>
          <w:lang w:val="sr-Cyrl-RS"/>
        </w:rPr>
        <w:t>.03</w:t>
      </w:r>
      <w:r>
        <w:rPr>
          <w:rFonts w:ascii="Times New Roman" w:hAnsi="Times New Roman" w:cs="Times New Roman"/>
          <w:sz w:val="24"/>
          <w:szCs w:val="24"/>
        </w:rPr>
        <w:t>.2024.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до 12:00 часова</w:t>
      </w: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AD7717" w:rsidRPr="00DA4BF7" w:rsidRDefault="00AD7717" w:rsidP="007E2E58">
      <w:pPr>
        <w:jc w:val="both"/>
        <w:rPr>
          <w:rFonts w:ascii="Times New Roman" w:hAnsi="Times New Roman" w:cs="Times New Roman"/>
          <w:sz w:val="24"/>
          <w:szCs w:val="24"/>
          <w:lang w:val="sr-Cyrl-RS"/>
        </w:rPr>
      </w:pPr>
    </w:p>
    <w:p w:rsidR="00B85422" w:rsidRPr="00DA4BF7" w:rsidRDefault="00B85422" w:rsidP="00354982">
      <w:pPr>
        <w:jc w:val="center"/>
        <w:rPr>
          <w:rFonts w:ascii="Times New Roman" w:eastAsia="Calibri" w:hAnsi="Times New Roman" w:cs="Times New Roman"/>
          <w:b/>
          <w:noProof/>
          <w:sz w:val="24"/>
          <w:szCs w:val="24"/>
          <w:lang w:val="sr-Cyrl-BA"/>
        </w:rPr>
      </w:pPr>
      <w:r w:rsidRPr="00DA4BF7">
        <w:rPr>
          <w:rFonts w:ascii="Times New Roman" w:eastAsia="Calibri" w:hAnsi="Times New Roman" w:cs="Times New Roman"/>
          <w:b/>
          <w:noProof/>
          <w:sz w:val="24"/>
          <w:szCs w:val="24"/>
          <w:lang w:val="sr-Cyrl-BA"/>
        </w:rPr>
        <w:t>БИЈЕЉИНА</w:t>
      </w:r>
    </w:p>
    <w:p w:rsidR="00B85422" w:rsidRPr="00DA4BF7" w:rsidRDefault="00504306" w:rsidP="00354982">
      <w:pPr>
        <w:jc w:val="center"/>
        <w:rPr>
          <w:rFonts w:ascii="Times New Roman" w:eastAsia="Calibri" w:hAnsi="Times New Roman" w:cs="Times New Roman"/>
          <w:b/>
          <w:noProof/>
          <w:sz w:val="24"/>
          <w:szCs w:val="24"/>
          <w:lang w:val="sr-Cyrl-BA"/>
        </w:rPr>
      </w:pPr>
      <w:r>
        <w:rPr>
          <w:rFonts w:ascii="Times New Roman" w:eastAsia="Calibri" w:hAnsi="Times New Roman" w:cs="Times New Roman"/>
          <w:b/>
          <w:noProof/>
          <w:sz w:val="24"/>
          <w:szCs w:val="24"/>
          <w:lang w:val="sr-Latn-RS"/>
        </w:rPr>
        <w:t>_____________</w:t>
      </w:r>
      <w:r w:rsidR="00B85422" w:rsidRPr="00DA4BF7">
        <w:rPr>
          <w:rFonts w:ascii="Times New Roman" w:eastAsia="Calibri" w:hAnsi="Times New Roman" w:cs="Times New Roman"/>
          <w:b/>
          <w:noProof/>
          <w:sz w:val="24"/>
          <w:szCs w:val="24"/>
          <w:lang w:val="sr-Cyrl-BA"/>
        </w:rPr>
        <w:t>. године</w:t>
      </w:r>
    </w:p>
    <w:p w:rsidR="00B85422" w:rsidRPr="00DA4BF7" w:rsidRDefault="00B85422" w:rsidP="007E2E58">
      <w:pPr>
        <w:jc w:val="both"/>
        <w:rPr>
          <w:rFonts w:ascii="Times New Roman" w:eastAsia="Calibri" w:hAnsi="Times New Roman" w:cs="Times New Roman"/>
          <w:b/>
          <w:noProof/>
          <w:sz w:val="24"/>
          <w:szCs w:val="24"/>
          <w:lang w:val="sr-Latn-RS"/>
        </w:rPr>
      </w:pPr>
    </w:p>
    <w:p w:rsidR="00B85422" w:rsidRPr="00DA4BF7" w:rsidRDefault="00B85422" w:rsidP="007E2E58">
      <w:pPr>
        <w:jc w:val="both"/>
        <w:rPr>
          <w:rFonts w:ascii="Times New Roman" w:eastAsia="Calibri" w:hAnsi="Times New Roman" w:cs="Times New Roman"/>
          <w:b/>
          <w:noProof/>
          <w:sz w:val="24"/>
          <w:szCs w:val="24"/>
          <w:lang w:val="sr-Cyrl-CS"/>
        </w:rPr>
      </w:pP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Израдила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В. Д. ДИРЕКТОРА</w:t>
      </w:r>
    </w:p>
    <w:p w:rsidR="00B85422" w:rsidRPr="00DA4BF7" w:rsidRDefault="00B85422" w:rsidP="007E2E58">
      <w:pPr>
        <w:ind w:left="-426"/>
        <w:jc w:val="both"/>
        <w:rPr>
          <w:rFonts w:ascii="Times New Roman" w:eastAsia="Calibri" w:hAnsi="Times New Roman" w:cs="Times New Roman"/>
          <w:b/>
          <w:noProof/>
          <w:sz w:val="24"/>
          <w:szCs w:val="24"/>
          <w:lang w:val="sr-Cyrl-CS"/>
        </w:rPr>
      </w:pPr>
      <w:r w:rsidRPr="00DA4BF7">
        <w:rPr>
          <w:rFonts w:ascii="Times New Roman" w:eastAsia="Calibri" w:hAnsi="Times New Roman" w:cs="Times New Roman"/>
          <w:b/>
          <w:noProof/>
          <w:sz w:val="24"/>
          <w:szCs w:val="24"/>
          <w:lang w:val="sr-Cyrl-RS"/>
        </w:rPr>
        <w:t xml:space="preserve"> </w:t>
      </w:r>
      <w:r w:rsidR="00504306">
        <w:rPr>
          <w:rFonts w:ascii="Times New Roman" w:eastAsia="Calibri" w:hAnsi="Times New Roman" w:cs="Times New Roman"/>
          <w:b/>
          <w:noProof/>
          <w:sz w:val="24"/>
          <w:szCs w:val="24"/>
          <w:lang w:val="sr-Cyrl-RS"/>
        </w:rPr>
        <w:t>Милица Ристић</w:t>
      </w:r>
      <w:r w:rsidRPr="00DA4BF7">
        <w:rPr>
          <w:rFonts w:ascii="Times New Roman" w:eastAsia="Calibri" w:hAnsi="Times New Roman" w:cs="Times New Roman"/>
          <w:b/>
          <w:noProof/>
          <w:sz w:val="24"/>
          <w:szCs w:val="24"/>
          <w:lang w:val="sr-Cyrl-CS"/>
        </w:rPr>
        <w:t xml:space="preserve">, дипл. </w:t>
      </w:r>
      <w:r w:rsidR="00504306">
        <w:rPr>
          <w:rFonts w:ascii="Times New Roman" w:eastAsia="Calibri" w:hAnsi="Times New Roman" w:cs="Times New Roman"/>
          <w:b/>
          <w:noProof/>
          <w:sz w:val="24"/>
          <w:szCs w:val="24"/>
          <w:lang w:val="sr-Cyrl-CS"/>
        </w:rPr>
        <w:t xml:space="preserve">економиста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Cyrl-RS"/>
        </w:rPr>
        <w:t>Драгиша Танацковић</w:t>
      </w:r>
      <w:r w:rsidRPr="00DA4BF7">
        <w:rPr>
          <w:rFonts w:ascii="Times New Roman" w:eastAsia="Calibri" w:hAnsi="Times New Roman" w:cs="Times New Roman"/>
          <w:b/>
          <w:noProof/>
          <w:sz w:val="24"/>
          <w:szCs w:val="24"/>
          <w:lang w:val="sr-Cyrl-CS"/>
        </w:rPr>
        <w:t xml:space="preserve">, дипл. инж. грађевине        </w:t>
      </w:r>
    </w:p>
    <w:p w:rsidR="00AD7717" w:rsidRPr="00DA4BF7" w:rsidRDefault="00B85422" w:rsidP="007E2E58">
      <w:pPr>
        <w:ind w:left="-426"/>
        <w:jc w:val="both"/>
        <w:rPr>
          <w:rFonts w:ascii="Times New Roman" w:eastAsia="Calibri" w:hAnsi="Times New Roman" w:cs="Times New Roman"/>
          <w:b/>
          <w:noProof/>
          <w:sz w:val="24"/>
          <w:szCs w:val="24"/>
          <w:lang w:val="sr-Cyrl-CS"/>
        </w:rPr>
      </w:pPr>
      <w:r w:rsidRPr="00DA4BF7">
        <w:rPr>
          <w:rFonts w:ascii="Times New Roman" w:eastAsia="Calibri" w:hAnsi="Times New Roman" w:cs="Times New Roman"/>
          <w:b/>
          <w:noProof/>
          <w:sz w:val="24"/>
          <w:szCs w:val="24"/>
          <w:lang w:val="sr-Cyrl-CS"/>
        </w:rPr>
        <w:t xml:space="preserve">  ___________________________                </w:t>
      </w:r>
      <w:r w:rsidR="00C32DEA"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sidRPr="00DA4BF7">
        <w:rPr>
          <w:rFonts w:ascii="Times New Roman" w:eastAsia="Calibri" w:hAnsi="Times New Roman" w:cs="Times New Roman"/>
          <w:b/>
          <w:noProof/>
          <w:sz w:val="24"/>
          <w:szCs w:val="24"/>
          <w:lang w:val="sr-Cyrl-CS"/>
        </w:rPr>
        <w:t>_______________________________</w:t>
      </w:r>
    </w:p>
    <w:p w:rsidR="007A6C97" w:rsidRPr="00DA4BF7" w:rsidRDefault="007A6C97" w:rsidP="007E2E58">
      <w:pPr>
        <w:pStyle w:val="Heading1"/>
        <w:jc w:val="both"/>
        <w:rPr>
          <w:rFonts w:ascii="Times New Roman" w:hAnsi="Times New Roman" w:cs="Times New Roman"/>
          <w:color w:val="auto"/>
          <w:sz w:val="24"/>
          <w:szCs w:val="24"/>
        </w:rPr>
      </w:pPr>
    </w:p>
    <w:sdt>
      <w:sdtPr>
        <w:rPr>
          <w:rFonts w:ascii="Times New Roman" w:eastAsiaTheme="minorHAnsi" w:hAnsi="Times New Roman" w:cs="Times New Roman"/>
          <w:b w:val="0"/>
          <w:bCs w:val="0"/>
          <w:color w:val="auto"/>
          <w:sz w:val="24"/>
          <w:szCs w:val="24"/>
          <w:lang w:eastAsia="en-US"/>
        </w:rPr>
        <w:id w:val="1982495796"/>
        <w:docPartObj>
          <w:docPartGallery w:val="Table of Contents"/>
          <w:docPartUnique/>
        </w:docPartObj>
      </w:sdtPr>
      <w:sdtEndPr>
        <w:rPr>
          <w:noProof/>
        </w:rPr>
      </w:sdtEndPr>
      <w:sdtContent>
        <w:p w:rsidR="007A6C97" w:rsidRPr="009D608C" w:rsidRDefault="009D608C" w:rsidP="007E2E58">
          <w:pPr>
            <w:pStyle w:val="TOCHeading"/>
            <w:jc w:val="both"/>
            <w:rPr>
              <w:rFonts w:ascii="Times New Roman" w:hAnsi="Times New Roman" w:cs="Times New Roman"/>
              <w:color w:val="auto"/>
              <w:sz w:val="24"/>
              <w:szCs w:val="24"/>
              <w:lang w:val="sr-Latn-RS"/>
            </w:rPr>
          </w:pPr>
          <w:r>
            <w:rPr>
              <w:rFonts w:ascii="Times New Roman" w:hAnsi="Times New Roman" w:cs="Times New Roman"/>
              <w:color w:val="auto"/>
              <w:sz w:val="24"/>
              <w:szCs w:val="24"/>
              <w:lang w:val="sr-Cyrl-RS"/>
            </w:rPr>
            <w:t>САДРЖАЈ</w:t>
          </w:r>
        </w:p>
        <w:p w:rsidR="00CE69D0" w:rsidRDefault="007A6C97">
          <w:pPr>
            <w:pStyle w:val="TOC1"/>
            <w:tabs>
              <w:tab w:val="left" w:pos="480"/>
              <w:tab w:val="right" w:leader="dot" w:pos="9396"/>
            </w:tabs>
            <w:rPr>
              <w:rFonts w:eastAsiaTheme="minorEastAsia"/>
              <w:noProof/>
            </w:rPr>
          </w:pPr>
          <w:r w:rsidRPr="00DA4BF7">
            <w:rPr>
              <w:rFonts w:ascii="Times New Roman" w:hAnsi="Times New Roman" w:cs="Times New Roman"/>
              <w:sz w:val="24"/>
              <w:szCs w:val="24"/>
            </w:rPr>
            <w:fldChar w:fldCharType="begin"/>
          </w:r>
          <w:r w:rsidRPr="00DA4BF7">
            <w:rPr>
              <w:rFonts w:ascii="Times New Roman" w:hAnsi="Times New Roman" w:cs="Times New Roman"/>
              <w:sz w:val="24"/>
              <w:szCs w:val="24"/>
            </w:rPr>
            <w:instrText xml:space="preserve"> TOC \o "1-3" \h \z \u </w:instrText>
          </w:r>
          <w:r w:rsidRPr="00DA4BF7">
            <w:rPr>
              <w:rFonts w:ascii="Times New Roman" w:hAnsi="Times New Roman" w:cs="Times New Roman"/>
              <w:sz w:val="24"/>
              <w:szCs w:val="24"/>
            </w:rPr>
            <w:fldChar w:fldCharType="separate"/>
          </w:r>
          <w:hyperlink w:anchor="_Toc161662110" w:history="1">
            <w:r w:rsidR="00CE69D0" w:rsidRPr="0033763E">
              <w:rPr>
                <w:rStyle w:val="Hyperlink"/>
                <w:rFonts w:ascii="Times New Roman" w:hAnsi="Times New Roman" w:cs="Times New Roman"/>
                <w:noProof/>
              </w:rPr>
              <w:t>1</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ИНФОРМАЦИЈЕ О УГОВОРНОМ ОРГАНУ</w:t>
            </w:r>
            <w:r w:rsidR="00CE69D0">
              <w:rPr>
                <w:noProof/>
                <w:webHidden/>
              </w:rPr>
              <w:tab/>
            </w:r>
            <w:r w:rsidR="00CE69D0">
              <w:rPr>
                <w:noProof/>
                <w:webHidden/>
              </w:rPr>
              <w:fldChar w:fldCharType="begin"/>
            </w:r>
            <w:r w:rsidR="00CE69D0">
              <w:rPr>
                <w:noProof/>
                <w:webHidden/>
              </w:rPr>
              <w:instrText xml:space="preserve"> PAGEREF _Toc161662110 \h </w:instrText>
            </w:r>
            <w:r w:rsidR="00CE69D0">
              <w:rPr>
                <w:noProof/>
                <w:webHidden/>
              </w:rPr>
            </w:r>
            <w:r w:rsidR="00CE69D0">
              <w:rPr>
                <w:noProof/>
                <w:webHidden/>
              </w:rPr>
              <w:fldChar w:fldCharType="separate"/>
            </w:r>
            <w:r w:rsidR="00CE69D0">
              <w:rPr>
                <w:noProof/>
                <w:webHidden/>
              </w:rPr>
              <w:t>1</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1" w:history="1">
            <w:r w:rsidR="00CE69D0" w:rsidRPr="0033763E">
              <w:rPr>
                <w:rStyle w:val="Hyperlink"/>
                <w:rFonts w:ascii="Times New Roman" w:hAnsi="Times New Roman" w:cs="Times New Roman"/>
                <w:noProof/>
              </w:rPr>
              <w:t>1.1</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ОПШТИ ПОДАЦИ О УГОВОРНОМ ОРГАНУ</w:t>
            </w:r>
            <w:r w:rsidR="00CE69D0">
              <w:rPr>
                <w:noProof/>
                <w:webHidden/>
              </w:rPr>
              <w:tab/>
            </w:r>
            <w:r w:rsidR="00CE69D0">
              <w:rPr>
                <w:noProof/>
                <w:webHidden/>
              </w:rPr>
              <w:fldChar w:fldCharType="begin"/>
            </w:r>
            <w:r w:rsidR="00CE69D0">
              <w:rPr>
                <w:noProof/>
                <w:webHidden/>
              </w:rPr>
              <w:instrText xml:space="preserve"> PAGEREF _Toc161662111 \h </w:instrText>
            </w:r>
            <w:r w:rsidR="00CE69D0">
              <w:rPr>
                <w:noProof/>
                <w:webHidden/>
              </w:rPr>
            </w:r>
            <w:r w:rsidR="00CE69D0">
              <w:rPr>
                <w:noProof/>
                <w:webHidden/>
              </w:rPr>
              <w:fldChar w:fldCharType="separate"/>
            </w:r>
            <w:r w:rsidR="00CE69D0">
              <w:rPr>
                <w:noProof/>
                <w:webHidden/>
              </w:rPr>
              <w:t>1</w:t>
            </w:r>
            <w:r w:rsidR="00CE69D0">
              <w:rPr>
                <w:noProof/>
                <w:webHidden/>
              </w:rPr>
              <w:fldChar w:fldCharType="end"/>
            </w:r>
          </w:hyperlink>
        </w:p>
        <w:p w:rsidR="00CE69D0" w:rsidRDefault="003828AD">
          <w:pPr>
            <w:pStyle w:val="TOC1"/>
            <w:tabs>
              <w:tab w:val="left" w:pos="480"/>
              <w:tab w:val="right" w:leader="dot" w:pos="9396"/>
            </w:tabs>
            <w:rPr>
              <w:rFonts w:eastAsiaTheme="minorEastAsia"/>
              <w:noProof/>
            </w:rPr>
          </w:pPr>
          <w:hyperlink w:anchor="_Toc161662112" w:history="1">
            <w:r w:rsidR="00CE69D0" w:rsidRPr="0033763E">
              <w:rPr>
                <w:rStyle w:val="Hyperlink"/>
                <w:rFonts w:ascii="Times New Roman" w:hAnsi="Times New Roman" w:cs="Times New Roman"/>
                <w:noProof/>
              </w:rPr>
              <w:t>2</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ОПШТЕ ИНФОРМАЦИЈЕ У ВЕЗИ СА ПОСТУПКОМ НАБАВКЕ</w:t>
            </w:r>
            <w:r w:rsidR="00CE69D0">
              <w:rPr>
                <w:noProof/>
                <w:webHidden/>
              </w:rPr>
              <w:tab/>
            </w:r>
            <w:r w:rsidR="00CE69D0">
              <w:rPr>
                <w:noProof/>
                <w:webHidden/>
              </w:rPr>
              <w:fldChar w:fldCharType="begin"/>
            </w:r>
            <w:r w:rsidR="00CE69D0">
              <w:rPr>
                <w:noProof/>
                <w:webHidden/>
              </w:rPr>
              <w:instrText xml:space="preserve"> PAGEREF _Toc161662112 \h </w:instrText>
            </w:r>
            <w:r w:rsidR="00CE69D0">
              <w:rPr>
                <w:noProof/>
                <w:webHidden/>
              </w:rPr>
            </w:r>
            <w:r w:rsidR="00CE69D0">
              <w:rPr>
                <w:noProof/>
                <w:webHidden/>
              </w:rPr>
              <w:fldChar w:fldCharType="separate"/>
            </w:r>
            <w:r w:rsidR="00CE69D0">
              <w:rPr>
                <w:noProof/>
                <w:webHidden/>
              </w:rPr>
              <w:t>1</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3" w:history="1">
            <w:r w:rsidR="00CE69D0" w:rsidRPr="0033763E">
              <w:rPr>
                <w:rStyle w:val="Hyperlink"/>
                <w:rFonts w:ascii="Times New Roman" w:hAnsi="Times New Roman" w:cs="Times New Roman"/>
                <w:noProof/>
              </w:rPr>
              <w:t>2.1</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ПОСТУПАК ЈАВНЕ НАБАВКЕ:</w:t>
            </w:r>
            <w:r w:rsidR="00CE69D0">
              <w:rPr>
                <w:noProof/>
                <w:webHidden/>
              </w:rPr>
              <w:tab/>
            </w:r>
            <w:r w:rsidR="00CE69D0">
              <w:rPr>
                <w:noProof/>
                <w:webHidden/>
              </w:rPr>
              <w:fldChar w:fldCharType="begin"/>
            </w:r>
            <w:r w:rsidR="00CE69D0">
              <w:rPr>
                <w:noProof/>
                <w:webHidden/>
              </w:rPr>
              <w:instrText xml:space="preserve"> PAGEREF _Toc161662113 \h </w:instrText>
            </w:r>
            <w:r w:rsidR="00CE69D0">
              <w:rPr>
                <w:noProof/>
                <w:webHidden/>
              </w:rPr>
            </w:r>
            <w:r w:rsidR="00CE69D0">
              <w:rPr>
                <w:noProof/>
                <w:webHidden/>
              </w:rPr>
              <w:fldChar w:fldCharType="separate"/>
            </w:r>
            <w:r w:rsidR="00CE69D0">
              <w:rPr>
                <w:noProof/>
                <w:webHidden/>
              </w:rPr>
              <w:t>1</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4" w:history="1">
            <w:r w:rsidR="00CE69D0" w:rsidRPr="0033763E">
              <w:rPr>
                <w:rStyle w:val="Hyperlink"/>
                <w:rFonts w:ascii="Times New Roman" w:hAnsi="Times New Roman" w:cs="Times New Roman"/>
                <w:noProof/>
              </w:rPr>
              <w:t>2.2.</w:t>
            </w:r>
            <w:r w:rsidR="00CE69D0">
              <w:rPr>
                <w:rFonts w:eastAsiaTheme="minorEastAsia"/>
                <w:noProof/>
              </w:rPr>
              <w:tab/>
            </w:r>
            <w:r w:rsidR="00CE69D0" w:rsidRPr="0033763E">
              <w:rPr>
                <w:rStyle w:val="Hyperlink"/>
                <w:rFonts w:ascii="Times New Roman" w:hAnsi="Times New Roman" w:cs="Times New Roman"/>
                <w:noProof/>
              </w:rPr>
              <w:t>ПРЕДМЕТ НАБАВКЕ (ВРСТА УГОВОРА), ПРОЦИЈЕЊЕНА ВРИЈЕДНОСТ И ОБАВЈЕШТЕЊЕ О НАБАВЦИ</w:t>
            </w:r>
            <w:r w:rsidR="00CE69D0">
              <w:rPr>
                <w:noProof/>
                <w:webHidden/>
              </w:rPr>
              <w:tab/>
            </w:r>
            <w:r w:rsidR="00CE69D0">
              <w:rPr>
                <w:noProof/>
                <w:webHidden/>
              </w:rPr>
              <w:fldChar w:fldCharType="begin"/>
            </w:r>
            <w:r w:rsidR="00CE69D0">
              <w:rPr>
                <w:noProof/>
                <w:webHidden/>
              </w:rPr>
              <w:instrText xml:space="preserve"> PAGEREF _Toc161662114 \h </w:instrText>
            </w:r>
            <w:r w:rsidR="00CE69D0">
              <w:rPr>
                <w:noProof/>
                <w:webHidden/>
              </w:rPr>
            </w:r>
            <w:r w:rsidR="00CE69D0">
              <w:rPr>
                <w:noProof/>
                <w:webHidden/>
              </w:rPr>
              <w:fldChar w:fldCharType="separate"/>
            </w:r>
            <w:r w:rsidR="00CE69D0">
              <w:rPr>
                <w:noProof/>
                <w:webHidden/>
              </w:rPr>
              <w:t>2</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5" w:history="1">
            <w:r w:rsidR="00CE69D0" w:rsidRPr="0033763E">
              <w:rPr>
                <w:rStyle w:val="Hyperlink"/>
                <w:rFonts w:ascii="Times New Roman" w:hAnsi="Times New Roman" w:cs="Times New Roman"/>
                <w:noProof/>
              </w:rPr>
              <w:t>2.3.</w:t>
            </w:r>
            <w:r w:rsidR="00CE69D0">
              <w:rPr>
                <w:rFonts w:eastAsiaTheme="minorEastAsia"/>
                <w:noProof/>
              </w:rPr>
              <w:tab/>
            </w:r>
            <w:r w:rsidR="00CE69D0" w:rsidRPr="0033763E">
              <w:rPr>
                <w:rStyle w:val="Hyperlink"/>
                <w:rFonts w:ascii="Times New Roman" w:hAnsi="Times New Roman" w:cs="Times New Roman"/>
                <w:noProof/>
              </w:rPr>
              <w:t>ПОДЈЕЛА НА ЛОТОВЕ</w:t>
            </w:r>
            <w:r w:rsidR="00CE69D0">
              <w:rPr>
                <w:noProof/>
                <w:webHidden/>
              </w:rPr>
              <w:tab/>
            </w:r>
            <w:r w:rsidR="00CE69D0">
              <w:rPr>
                <w:noProof/>
                <w:webHidden/>
              </w:rPr>
              <w:fldChar w:fldCharType="begin"/>
            </w:r>
            <w:r w:rsidR="00CE69D0">
              <w:rPr>
                <w:noProof/>
                <w:webHidden/>
              </w:rPr>
              <w:instrText xml:space="preserve"> PAGEREF _Toc161662115 \h </w:instrText>
            </w:r>
            <w:r w:rsidR="00CE69D0">
              <w:rPr>
                <w:noProof/>
                <w:webHidden/>
              </w:rPr>
            </w:r>
            <w:r w:rsidR="00CE69D0">
              <w:rPr>
                <w:noProof/>
                <w:webHidden/>
              </w:rPr>
              <w:fldChar w:fldCharType="separate"/>
            </w:r>
            <w:r w:rsidR="00CE69D0">
              <w:rPr>
                <w:noProof/>
                <w:webHidden/>
              </w:rPr>
              <w:t>4</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6" w:history="1">
            <w:r w:rsidR="00CE69D0" w:rsidRPr="0033763E">
              <w:rPr>
                <w:rStyle w:val="Hyperlink"/>
                <w:rFonts w:ascii="Times New Roman" w:hAnsi="Times New Roman" w:cs="Times New Roman"/>
                <w:noProof/>
              </w:rPr>
              <w:t>2.4</w:t>
            </w:r>
            <w:r w:rsidR="00CE69D0">
              <w:rPr>
                <w:rFonts w:eastAsiaTheme="minorEastAsia"/>
                <w:noProof/>
              </w:rPr>
              <w:tab/>
            </w:r>
            <w:r w:rsidR="00CE69D0" w:rsidRPr="0033763E">
              <w:rPr>
                <w:rStyle w:val="Hyperlink"/>
                <w:rFonts w:ascii="Times New Roman" w:hAnsi="Times New Roman" w:cs="Times New Roman"/>
                <w:noProof/>
              </w:rPr>
              <w:t>ОКВИРНИ СПОРАЗУМ</w:t>
            </w:r>
            <w:r w:rsidR="00CE69D0">
              <w:rPr>
                <w:noProof/>
                <w:webHidden/>
              </w:rPr>
              <w:tab/>
            </w:r>
            <w:r w:rsidR="00CE69D0">
              <w:rPr>
                <w:noProof/>
                <w:webHidden/>
              </w:rPr>
              <w:fldChar w:fldCharType="begin"/>
            </w:r>
            <w:r w:rsidR="00CE69D0">
              <w:rPr>
                <w:noProof/>
                <w:webHidden/>
              </w:rPr>
              <w:instrText xml:space="preserve"> PAGEREF _Toc161662116 \h </w:instrText>
            </w:r>
            <w:r w:rsidR="00CE69D0">
              <w:rPr>
                <w:noProof/>
                <w:webHidden/>
              </w:rPr>
            </w:r>
            <w:r w:rsidR="00CE69D0">
              <w:rPr>
                <w:noProof/>
                <w:webHidden/>
              </w:rPr>
              <w:fldChar w:fldCharType="separate"/>
            </w:r>
            <w:r w:rsidR="00CE69D0">
              <w:rPr>
                <w:noProof/>
                <w:webHidden/>
              </w:rPr>
              <w:t>4</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7" w:history="1">
            <w:r w:rsidR="00CE69D0" w:rsidRPr="0033763E">
              <w:rPr>
                <w:rStyle w:val="Hyperlink"/>
                <w:rFonts w:ascii="Times New Roman" w:hAnsi="Times New Roman" w:cs="Times New Roman"/>
                <w:noProof/>
              </w:rPr>
              <w:t>2.5</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КРИТЕРИЈ ЗА ДОДЈЕЛУ УГОВОРА</w:t>
            </w:r>
            <w:r w:rsidR="00CE69D0">
              <w:rPr>
                <w:noProof/>
                <w:webHidden/>
              </w:rPr>
              <w:tab/>
            </w:r>
            <w:r w:rsidR="00CE69D0">
              <w:rPr>
                <w:noProof/>
                <w:webHidden/>
              </w:rPr>
              <w:fldChar w:fldCharType="begin"/>
            </w:r>
            <w:r w:rsidR="00CE69D0">
              <w:rPr>
                <w:noProof/>
                <w:webHidden/>
              </w:rPr>
              <w:instrText xml:space="preserve"> PAGEREF _Toc161662117 \h </w:instrText>
            </w:r>
            <w:r w:rsidR="00CE69D0">
              <w:rPr>
                <w:noProof/>
                <w:webHidden/>
              </w:rPr>
            </w:r>
            <w:r w:rsidR="00CE69D0">
              <w:rPr>
                <w:noProof/>
                <w:webHidden/>
              </w:rPr>
              <w:fldChar w:fldCharType="separate"/>
            </w:r>
            <w:r w:rsidR="00CE69D0">
              <w:rPr>
                <w:noProof/>
                <w:webHidden/>
              </w:rPr>
              <w:t>4</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8" w:history="1">
            <w:r w:rsidR="00CE69D0" w:rsidRPr="0033763E">
              <w:rPr>
                <w:rStyle w:val="Hyperlink"/>
                <w:rFonts w:ascii="Times New Roman" w:hAnsi="Times New Roman" w:cs="Times New Roman"/>
                <w:noProof/>
              </w:rPr>
              <w:t>2.</w:t>
            </w:r>
            <w:r w:rsidR="00CE69D0" w:rsidRPr="0033763E">
              <w:rPr>
                <w:rStyle w:val="Hyperlink"/>
                <w:rFonts w:ascii="Times New Roman" w:hAnsi="Times New Roman" w:cs="Times New Roman"/>
                <w:noProof/>
                <w:lang w:val="sr-Cyrl-RS"/>
              </w:rPr>
              <w:t>6.</w:t>
            </w:r>
            <w:r w:rsidR="00CE69D0">
              <w:rPr>
                <w:rFonts w:eastAsiaTheme="minorEastAsia"/>
                <w:noProof/>
              </w:rPr>
              <w:tab/>
            </w:r>
            <w:r w:rsidR="00CE69D0" w:rsidRPr="0033763E">
              <w:rPr>
                <w:rStyle w:val="Hyperlink"/>
                <w:rFonts w:ascii="Times New Roman" w:hAnsi="Times New Roman" w:cs="Times New Roman"/>
                <w:noProof/>
              </w:rPr>
              <w:t>Е-АУКЦИЈА</w:t>
            </w:r>
            <w:r w:rsidR="00CE69D0">
              <w:rPr>
                <w:noProof/>
                <w:webHidden/>
              </w:rPr>
              <w:tab/>
            </w:r>
            <w:r w:rsidR="00CE69D0">
              <w:rPr>
                <w:noProof/>
                <w:webHidden/>
              </w:rPr>
              <w:fldChar w:fldCharType="begin"/>
            </w:r>
            <w:r w:rsidR="00CE69D0">
              <w:rPr>
                <w:noProof/>
                <w:webHidden/>
              </w:rPr>
              <w:instrText xml:space="preserve"> PAGEREF _Toc161662118 \h </w:instrText>
            </w:r>
            <w:r w:rsidR="00CE69D0">
              <w:rPr>
                <w:noProof/>
                <w:webHidden/>
              </w:rPr>
            </w:r>
            <w:r w:rsidR="00CE69D0">
              <w:rPr>
                <w:noProof/>
                <w:webHidden/>
              </w:rPr>
              <w:fldChar w:fldCharType="separate"/>
            </w:r>
            <w:r w:rsidR="00CE69D0">
              <w:rPr>
                <w:noProof/>
                <w:webHidden/>
              </w:rPr>
              <w:t>4</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19" w:history="1">
            <w:r w:rsidR="00CE69D0" w:rsidRPr="0033763E">
              <w:rPr>
                <w:rStyle w:val="Hyperlink"/>
                <w:rFonts w:ascii="Times New Roman" w:hAnsi="Times New Roman" w:cs="Times New Roman"/>
                <w:noProof/>
              </w:rPr>
              <w:t>2.7</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МЈЕСТО И РОК ИСПОРУКЕ РОБЕ</w:t>
            </w:r>
            <w:r w:rsidR="00CE69D0">
              <w:rPr>
                <w:noProof/>
                <w:webHidden/>
              </w:rPr>
              <w:tab/>
            </w:r>
            <w:r w:rsidR="00CE69D0">
              <w:rPr>
                <w:noProof/>
                <w:webHidden/>
              </w:rPr>
              <w:fldChar w:fldCharType="begin"/>
            </w:r>
            <w:r w:rsidR="00CE69D0">
              <w:rPr>
                <w:noProof/>
                <w:webHidden/>
              </w:rPr>
              <w:instrText xml:space="preserve"> PAGEREF _Toc161662119 \h </w:instrText>
            </w:r>
            <w:r w:rsidR="00CE69D0">
              <w:rPr>
                <w:noProof/>
                <w:webHidden/>
              </w:rPr>
            </w:r>
            <w:r w:rsidR="00CE69D0">
              <w:rPr>
                <w:noProof/>
                <w:webHidden/>
              </w:rPr>
              <w:fldChar w:fldCharType="separate"/>
            </w:r>
            <w:r w:rsidR="00CE69D0">
              <w:rPr>
                <w:noProof/>
                <w:webHidden/>
              </w:rPr>
              <w:t>4</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0" w:history="1">
            <w:r w:rsidR="00CE69D0" w:rsidRPr="0033763E">
              <w:rPr>
                <w:rStyle w:val="Hyperlink"/>
                <w:rFonts w:ascii="Times New Roman" w:hAnsi="Times New Roman" w:cs="Times New Roman"/>
                <w:noProof/>
              </w:rPr>
              <w:t>2.8</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АЛТЕРНАТИВНЕ ПОНУДЕ</w:t>
            </w:r>
            <w:r w:rsidR="00CE69D0">
              <w:rPr>
                <w:noProof/>
                <w:webHidden/>
              </w:rPr>
              <w:tab/>
            </w:r>
            <w:r w:rsidR="00CE69D0">
              <w:rPr>
                <w:noProof/>
                <w:webHidden/>
              </w:rPr>
              <w:fldChar w:fldCharType="begin"/>
            </w:r>
            <w:r w:rsidR="00CE69D0">
              <w:rPr>
                <w:noProof/>
                <w:webHidden/>
              </w:rPr>
              <w:instrText xml:space="preserve"> PAGEREF _Toc161662120 \h </w:instrText>
            </w:r>
            <w:r w:rsidR="00CE69D0">
              <w:rPr>
                <w:noProof/>
                <w:webHidden/>
              </w:rPr>
            </w:r>
            <w:r w:rsidR="00CE69D0">
              <w:rPr>
                <w:noProof/>
                <w:webHidden/>
              </w:rPr>
              <w:fldChar w:fldCharType="separate"/>
            </w:r>
            <w:r w:rsidR="00CE69D0">
              <w:rPr>
                <w:noProof/>
                <w:webHidden/>
              </w:rPr>
              <w:t>5</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1" w:history="1">
            <w:r w:rsidR="00CE69D0" w:rsidRPr="0033763E">
              <w:rPr>
                <w:rStyle w:val="Hyperlink"/>
                <w:rFonts w:ascii="Times New Roman" w:hAnsi="Times New Roman" w:cs="Times New Roman"/>
                <w:noProof/>
              </w:rPr>
              <w:t>2.9</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ПОВЈЕРЉИВОСТ</w:t>
            </w:r>
            <w:r w:rsidR="00CE69D0">
              <w:rPr>
                <w:noProof/>
                <w:webHidden/>
              </w:rPr>
              <w:tab/>
            </w:r>
            <w:r w:rsidR="00CE69D0">
              <w:rPr>
                <w:noProof/>
                <w:webHidden/>
              </w:rPr>
              <w:fldChar w:fldCharType="begin"/>
            </w:r>
            <w:r w:rsidR="00CE69D0">
              <w:rPr>
                <w:noProof/>
                <w:webHidden/>
              </w:rPr>
              <w:instrText xml:space="preserve"> PAGEREF _Toc161662121 \h </w:instrText>
            </w:r>
            <w:r w:rsidR="00CE69D0">
              <w:rPr>
                <w:noProof/>
                <w:webHidden/>
              </w:rPr>
            </w:r>
            <w:r w:rsidR="00CE69D0">
              <w:rPr>
                <w:noProof/>
                <w:webHidden/>
              </w:rPr>
              <w:fldChar w:fldCharType="separate"/>
            </w:r>
            <w:r w:rsidR="00CE69D0">
              <w:rPr>
                <w:noProof/>
                <w:webHidden/>
              </w:rPr>
              <w:t>5</w:t>
            </w:r>
            <w:r w:rsidR="00CE69D0">
              <w:rPr>
                <w:noProof/>
                <w:webHidden/>
              </w:rPr>
              <w:fldChar w:fldCharType="end"/>
            </w:r>
          </w:hyperlink>
        </w:p>
        <w:p w:rsidR="00CE69D0" w:rsidRDefault="003828AD">
          <w:pPr>
            <w:pStyle w:val="TOC2"/>
            <w:tabs>
              <w:tab w:val="left" w:pos="1100"/>
              <w:tab w:val="right" w:leader="dot" w:pos="9396"/>
            </w:tabs>
            <w:rPr>
              <w:rFonts w:eastAsiaTheme="minorEastAsia"/>
              <w:noProof/>
            </w:rPr>
          </w:pPr>
          <w:hyperlink w:anchor="_Toc161662122" w:history="1">
            <w:r w:rsidR="00CE69D0" w:rsidRPr="0033763E">
              <w:rPr>
                <w:rStyle w:val="Hyperlink"/>
                <w:rFonts w:ascii="Times New Roman" w:hAnsi="Times New Roman" w:cs="Times New Roman"/>
                <w:noProof/>
              </w:rPr>
              <w:t>2.10</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КОМУНИКАЦИЈА СА ПОНУЂАЧИМА</w:t>
            </w:r>
            <w:r w:rsidR="00CE69D0">
              <w:rPr>
                <w:noProof/>
                <w:webHidden/>
              </w:rPr>
              <w:tab/>
            </w:r>
            <w:r w:rsidR="00CE69D0">
              <w:rPr>
                <w:noProof/>
                <w:webHidden/>
              </w:rPr>
              <w:fldChar w:fldCharType="begin"/>
            </w:r>
            <w:r w:rsidR="00CE69D0">
              <w:rPr>
                <w:noProof/>
                <w:webHidden/>
              </w:rPr>
              <w:instrText xml:space="preserve"> PAGEREF _Toc161662122 \h </w:instrText>
            </w:r>
            <w:r w:rsidR="00CE69D0">
              <w:rPr>
                <w:noProof/>
                <w:webHidden/>
              </w:rPr>
            </w:r>
            <w:r w:rsidR="00CE69D0">
              <w:rPr>
                <w:noProof/>
                <w:webHidden/>
              </w:rPr>
              <w:fldChar w:fldCharType="separate"/>
            </w:r>
            <w:r w:rsidR="00CE69D0">
              <w:rPr>
                <w:noProof/>
                <w:webHidden/>
              </w:rPr>
              <w:t>6</w:t>
            </w:r>
            <w:r w:rsidR="00CE69D0">
              <w:rPr>
                <w:noProof/>
                <w:webHidden/>
              </w:rPr>
              <w:fldChar w:fldCharType="end"/>
            </w:r>
          </w:hyperlink>
        </w:p>
        <w:p w:rsidR="00CE69D0" w:rsidRDefault="003828AD">
          <w:pPr>
            <w:pStyle w:val="TOC1"/>
            <w:tabs>
              <w:tab w:val="left" w:pos="480"/>
              <w:tab w:val="right" w:leader="dot" w:pos="9396"/>
            </w:tabs>
            <w:rPr>
              <w:rFonts w:eastAsiaTheme="minorEastAsia"/>
              <w:noProof/>
            </w:rPr>
          </w:pPr>
          <w:hyperlink w:anchor="_Toc161662123" w:history="1">
            <w:r w:rsidR="00CE69D0" w:rsidRPr="0033763E">
              <w:rPr>
                <w:rStyle w:val="Hyperlink"/>
                <w:rFonts w:ascii="Times New Roman" w:hAnsi="Times New Roman" w:cs="Times New Roman"/>
                <w:noProof/>
              </w:rPr>
              <w:t>3</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УСЛОВИ ЗА КВАЛИФИКАЦИЈУ ПОНУЂАЧА</w:t>
            </w:r>
            <w:r w:rsidR="00CE69D0">
              <w:rPr>
                <w:noProof/>
                <w:webHidden/>
              </w:rPr>
              <w:tab/>
            </w:r>
            <w:r w:rsidR="00CE69D0">
              <w:rPr>
                <w:noProof/>
                <w:webHidden/>
              </w:rPr>
              <w:fldChar w:fldCharType="begin"/>
            </w:r>
            <w:r w:rsidR="00CE69D0">
              <w:rPr>
                <w:noProof/>
                <w:webHidden/>
              </w:rPr>
              <w:instrText xml:space="preserve"> PAGEREF _Toc161662123 \h </w:instrText>
            </w:r>
            <w:r w:rsidR="00CE69D0">
              <w:rPr>
                <w:noProof/>
                <w:webHidden/>
              </w:rPr>
            </w:r>
            <w:r w:rsidR="00CE69D0">
              <w:rPr>
                <w:noProof/>
                <w:webHidden/>
              </w:rPr>
              <w:fldChar w:fldCharType="separate"/>
            </w:r>
            <w:r w:rsidR="00CE69D0">
              <w:rPr>
                <w:noProof/>
                <w:webHidden/>
              </w:rPr>
              <w:t>6</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4" w:history="1">
            <w:r w:rsidR="00CE69D0" w:rsidRPr="0033763E">
              <w:rPr>
                <w:rStyle w:val="Hyperlink"/>
                <w:rFonts w:ascii="Times New Roman" w:hAnsi="Times New Roman" w:cs="Times New Roman"/>
                <w:noProof/>
              </w:rPr>
              <w:t>3.1</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ЛИЧНА СПОСОБНОСТ</w:t>
            </w:r>
            <w:r w:rsidR="00CE69D0">
              <w:rPr>
                <w:noProof/>
                <w:webHidden/>
              </w:rPr>
              <w:tab/>
            </w:r>
            <w:r w:rsidR="00CE69D0">
              <w:rPr>
                <w:noProof/>
                <w:webHidden/>
              </w:rPr>
              <w:fldChar w:fldCharType="begin"/>
            </w:r>
            <w:r w:rsidR="00CE69D0">
              <w:rPr>
                <w:noProof/>
                <w:webHidden/>
              </w:rPr>
              <w:instrText xml:space="preserve"> PAGEREF _Toc161662124 \h </w:instrText>
            </w:r>
            <w:r w:rsidR="00CE69D0">
              <w:rPr>
                <w:noProof/>
                <w:webHidden/>
              </w:rPr>
            </w:r>
            <w:r w:rsidR="00CE69D0">
              <w:rPr>
                <w:noProof/>
                <w:webHidden/>
              </w:rPr>
              <w:fldChar w:fldCharType="separate"/>
            </w:r>
            <w:r w:rsidR="00CE69D0">
              <w:rPr>
                <w:noProof/>
                <w:webHidden/>
              </w:rPr>
              <w:t>6</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5" w:history="1">
            <w:r w:rsidR="00CE69D0" w:rsidRPr="0033763E">
              <w:rPr>
                <w:rStyle w:val="Hyperlink"/>
                <w:rFonts w:ascii="Times New Roman" w:hAnsi="Times New Roman" w:cs="Times New Roman"/>
                <w:noProof/>
              </w:rPr>
              <w:t>3.2</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СПОСОБНОСТ ОБАВЉАЊА ПРОФЕСИОНАЛНЕ ДЈЕЛАТНОСТИ</w:t>
            </w:r>
            <w:r w:rsidR="00CE69D0">
              <w:rPr>
                <w:noProof/>
                <w:webHidden/>
              </w:rPr>
              <w:tab/>
            </w:r>
            <w:r w:rsidR="00CE69D0">
              <w:rPr>
                <w:noProof/>
                <w:webHidden/>
              </w:rPr>
              <w:fldChar w:fldCharType="begin"/>
            </w:r>
            <w:r w:rsidR="00CE69D0">
              <w:rPr>
                <w:noProof/>
                <w:webHidden/>
              </w:rPr>
              <w:instrText xml:space="preserve"> PAGEREF _Toc161662125 \h </w:instrText>
            </w:r>
            <w:r w:rsidR="00CE69D0">
              <w:rPr>
                <w:noProof/>
                <w:webHidden/>
              </w:rPr>
            </w:r>
            <w:r w:rsidR="00CE69D0">
              <w:rPr>
                <w:noProof/>
                <w:webHidden/>
              </w:rPr>
              <w:fldChar w:fldCharType="separate"/>
            </w:r>
            <w:r w:rsidR="00CE69D0">
              <w:rPr>
                <w:noProof/>
                <w:webHidden/>
              </w:rPr>
              <w:t>9</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6" w:history="1">
            <w:r w:rsidR="00CE69D0" w:rsidRPr="0033763E">
              <w:rPr>
                <w:rStyle w:val="Hyperlink"/>
                <w:rFonts w:ascii="Times New Roman" w:hAnsi="Times New Roman" w:cs="Times New Roman"/>
                <w:noProof/>
              </w:rPr>
              <w:t>3.3</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ЕКОНОМСКА И ФИНАНСИЈСКА СПОСОБНОСТ</w:t>
            </w:r>
            <w:r w:rsidR="00CE69D0" w:rsidRPr="0033763E">
              <w:rPr>
                <w:rStyle w:val="Hyperlink"/>
                <w:rFonts w:ascii="Times New Roman" w:hAnsi="Times New Roman" w:cs="Times New Roman"/>
                <w:noProof/>
                <w:lang w:val="sr-Cyrl-RS"/>
              </w:rPr>
              <w:t xml:space="preserve"> – не тражи се</w:t>
            </w:r>
            <w:r w:rsidR="00CE69D0">
              <w:rPr>
                <w:noProof/>
                <w:webHidden/>
              </w:rPr>
              <w:tab/>
            </w:r>
            <w:r w:rsidR="00CE69D0">
              <w:rPr>
                <w:noProof/>
                <w:webHidden/>
              </w:rPr>
              <w:fldChar w:fldCharType="begin"/>
            </w:r>
            <w:r w:rsidR="00CE69D0">
              <w:rPr>
                <w:noProof/>
                <w:webHidden/>
              </w:rPr>
              <w:instrText xml:space="preserve"> PAGEREF _Toc161662126 \h </w:instrText>
            </w:r>
            <w:r w:rsidR="00CE69D0">
              <w:rPr>
                <w:noProof/>
                <w:webHidden/>
              </w:rPr>
            </w:r>
            <w:r w:rsidR="00CE69D0">
              <w:rPr>
                <w:noProof/>
                <w:webHidden/>
              </w:rPr>
              <w:fldChar w:fldCharType="separate"/>
            </w:r>
            <w:r w:rsidR="00CE69D0">
              <w:rPr>
                <w:noProof/>
                <w:webHidden/>
              </w:rPr>
              <w:t>9</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7" w:history="1">
            <w:r w:rsidR="00CE69D0" w:rsidRPr="0033763E">
              <w:rPr>
                <w:rStyle w:val="Hyperlink"/>
                <w:rFonts w:ascii="Times New Roman" w:hAnsi="Times New Roman" w:cs="Times New Roman"/>
                <w:noProof/>
              </w:rPr>
              <w:t>3.4.</w:t>
            </w:r>
            <w:r w:rsidR="00CE69D0">
              <w:rPr>
                <w:rFonts w:eastAsiaTheme="minorEastAsia"/>
                <w:noProof/>
              </w:rPr>
              <w:tab/>
            </w:r>
            <w:r w:rsidR="00CE69D0" w:rsidRPr="0033763E">
              <w:rPr>
                <w:rStyle w:val="Hyperlink"/>
                <w:rFonts w:ascii="Times New Roman" w:hAnsi="Times New Roman" w:cs="Times New Roman"/>
                <w:noProof/>
              </w:rPr>
              <w:t>ТЕХНИЧКА И ПРОФЕСИОНАЛНА СПОСОБНОСТ</w:t>
            </w:r>
            <w:r w:rsidR="00CE69D0">
              <w:rPr>
                <w:noProof/>
                <w:webHidden/>
              </w:rPr>
              <w:tab/>
            </w:r>
            <w:r w:rsidR="00CE69D0">
              <w:rPr>
                <w:noProof/>
                <w:webHidden/>
              </w:rPr>
              <w:fldChar w:fldCharType="begin"/>
            </w:r>
            <w:r w:rsidR="00CE69D0">
              <w:rPr>
                <w:noProof/>
                <w:webHidden/>
              </w:rPr>
              <w:instrText xml:space="preserve"> PAGEREF _Toc161662127 \h </w:instrText>
            </w:r>
            <w:r w:rsidR="00CE69D0">
              <w:rPr>
                <w:noProof/>
                <w:webHidden/>
              </w:rPr>
            </w:r>
            <w:r w:rsidR="00CE69D0">
              <w:rPr>
                <w:noProof/>
                <w:webHidden/>
              </w:rPr>
              <w:fldChar w:fldCharType="separate"/>
            </w:r>
            <w:r w:rsidR="00CE69D0">
              <w:rPr>
                <w:noProof/>
                <w:webHidden/>
              </w:rPr>
              <w:t>9</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8" w:history="1">
            <w:r w:rsidR="00CE69D0" w:rsidRPr="0033763E">
              <w:rPr>
                <w:rStyle w:val="Hyperlink"/>
                <w:rFonts w:ascii="Times New Roman" w:hAnsi="Times New Roman" w:cs="Times New Roman"/>
                <w:noProof/>
              </w:rPr>
              <w:t>3.5.</w:t>
            </w:r>
            <w:r w:rsidR="00CE69D0">
              <w:rPr>
                <w:rFonts w:eastAsiaTheme="minorEastAsia"/>
                <w:noProof/>
              </w:rPr>
              <w:tab/>
            </w:r>
            <w:r w:rsidR="00CE69D0" w:rsidRPr="0033763E">
              <w:rPr>
                <w:rStyle w:val="Hyperlink"/>
                <w:rFonts w:ascii="Times New Roman" w:hAnsi="Times New Roman" w:cs="Times New Roman"/>
                <w:noProof/>
              </w:rPr>
              <w:t>СУКОБ ИНТЕРЕСА</w:t>
            </w:r>
            <w:r w:rsidR="00CE69D0">
              <w:rPr>
                <w:noProof/>
                <w:webHidden/>
              </w:rPr>
              <w:tab/>
            </w:r>
            <w:r w:rsidR="00CE69D0">
              <w:rPr>
                <w:noProof/>
                <w:webHidden/>
              </w:rPr>
              <w:fldChar w:fldCharType="begin"/>
            </w:r>
            <w:r w:rsidR="00CE69D0">
              <w:rPr>
                <w:noProof/>
                <w:webHidden/>
              </w:rPr>
              <w:instrText xml:space="preserve"> PAGEREF _Toc161662128 \h </w:instrText>
            </w:r>
            <w:r w:rsidR="00CE69D0">
              <w:rPr>
                <w:noProof/>
                <w:webHidden/>
              </w:rPr>
            </w:r>
            <w:r w:rsidR="00CE69D0">
              <w:rPr>
                <w:noProof/>
                <w:webHidden/>
              </w:rPr>
              <w:fldChar w:fldCharType="separate"/>
            </w:r>
            <w:r w:rsidR="00CE69D0">
              <w:rPr>
                <w:noProof/>
                <w:webHidden/>
              </w:rPr>
              <w:t>10</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29" w:history="1">
            <w:r w:rsidR="00CE69D0" w:rsidRPr="0033763E">
              <w:rPr>
                <w:rStyle w:val="Hyperlink"/>
                <w:rFonts w:ascii="Times New Roman" w:hAnsi="Times New Roman" w:cs="Times New Roman"/>
                <w:noProof/>
              </w:rPr>
              <w:t>3.6.</w:t>
            </w:r>
            <w:r w:rsidR="00CE69D0">
              <w:rPr>
                <w:rFonts w:eastAsiaTheme="minorEastAsia"/>
                <w:noProof/>
              </w:rPr>
              <w:tab/>
            </w:r>
            <w:r w:rsidR="00CE69D0" w:rsidRPr="0033763E">
              <w:rPr>
                <w:rStyle w:val="Hyperlink"/>
                <w:rFonts w:ascii="Times New Roman" w:hAnsi="Times New Roman" w:cs="Times New Roman"/>
                <w:noProof/>
              </w:rPr>
              <w:t>ГРУПА ПОНУЂАЧА</w:t>
            </w:r>
            <w:r w:rsidR="00CE69D0">
              <w:rPr>
                <w:noProof/>
                <w:webHidden/>
              </w:rPr>
              <w:tab/>
            </w:r>
            <w:r w:rsidR="00CE69D0">
              <w:rPr>
                <w:noProof/>
                <w:webHidden/>
              </w:rPr>
              <w:fldChar w:fldCharType="begin"/>
            </w:r>
            <w:r w:rsidR="00CE69D0">
              <w:rPr>
                <w:noProof/>
                <w:webHidden/>
              </w:rPr>
              <w:instrText xml:space="preserve"> PAGEREF _Toc161662129 \h </w:instrText>
            </w:r>
            <w:r w:rsidR="00CE69D0">
              <w:rPr>
                <w:noProof/>
                <w:webHidden/>
              </w:rPr>
            </w:r>
            <w:r w:rsidR="00CE69D0">
              <w:rPr>
                <w:noProof/>
                <w:webHidden/>
              </w:rPr>
              <w:fldChar w:fldCharType="separate"/>
            </w:r>
            <w:r w:rsidR="00CE69D0">
              <w:rPr>
                <w:noProof/>
                <w:webHidden/>
              </w:rPr>
              <w:t>11</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30" w:history="1">
            <w:r w:rsidR="00CE69D0" w:rsidRPr="0033763E">
              <w:rPr>
                <w:rStyle w:val="Hyperlink"/>
                <w:rFonts w:ascii="Times New Roman" w:hAnsi="Times New Roman" w:cs="Times New Roman"/>
                <w:noProof/>
                <w:lang w:val="sr-Cyrl-RS"/>
              </w:rPr>
              <w:t>3.7. УГОВОРНА ОБАВЕЗА</w:t>
            </w:r>
            <w:r w:rsidR="00CE69D0">
              <w:rPr>
                <w:noProof/>
                <w:webHidden/>
              </w:rPr>
              <w:tab/>
            </w:r>
            <w:r w:rsidR="00CE69D0">
              <w:rPr>
                <w:noProof/>
                <w:webHidden/>
              </w:rPr>
              <w:fldChar w:fldCharType="begin"/>
            </w:r>
            <w:r w:rsidR="00CE69D0">
              <w:rPr>
                <w:noProof/>
                <w:webHidden/>
              </w:rPr>
              <w:instrText xml:space="preserve"> PAGEREF _Toc161662130 \h </w:instrText>
            </w:r>
            <w:r w:rsidR="00CE69D0">
              <w:rPr>
                <w:noProof/>
                <w:webHidden/>
              </w:rPr>
            </w:r>
            <w:r w:rsidR="00CE69D0">
              <w:rPr>
                <w:noProof/>
                <w:webHidden/>
              </w:rPr>
              <w:fldChar w:fldCharType="separate"/>
            </w:r>
            <w:r w:rsidR="00CE69D0">
              <w:rPr>
                <w:noProof/>
                <w:webHidden/>
              </w:rPr>
              <w:t>11</w:t>
            </w:r>
            <w:r w:rsidR="00CE69D0">
              <w:rPr>
                <w:noProof/>
                <w:webHidden/>
              </w:rPr>
              <w:fldChar w:fldCharType="end"/>
            </w:r>
          </w:hyperlink>
        </w:p>
        <w:p w:rsidR="00CE69D0" w:rsidRDefault="003828AD">
          <w:pPr>
            <w:pStyle w:val="TOC1"/>
            <w:tabs>
              <w:tab w:val="left" w:pos="480"/>
              <w:tab w:val="right" w:leader="dot" w:pos="9396"/>
            </w:tabs>
            <w:rPr>
              <w:rFonts w:eastAsiaTheme="minorEastAsia"/>
              <w:noProof/>
            </w:rPr>
          </w:pPr>
          <w:hyperlink w:anchor="_Toc161662131" w:history="1">
            <w:r w:rsidR="00CE69D0" w:rsidRPr="0033763E">
              <w:rPr>
                <w:rStyle w:val="Hyperlink"/>
                <w:rFonts w:ascii="Times New Roman" w:hAnsi="Times New Roman" w:cs="Times New Roman"/>
                <w:noProof/>
              </w:rPr>
              <w:t>4</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ЗАХТЈЕВИ У ВЕЗИ СА ДОСТАВЉАЊЕМ ПОНУДА</w:t>
            </w:r>
            <w:r w:rsidR="00CE69D0">
              <w:rPr>
                <w:noProof/>
                <w:webHidden/>
              </w:rPr>
              <w:tab/>
            </w:r>
            <w:r w:rsidR="00CE69D0">
              <w:rPr>
                <w:noProof/>
                <w:webHidden/>
              </w:rPr>
              <w:fldChar w:fldCharType="begin"/>
            </w:r>
            <w:r w:rsidR="00CE69D0">
              <w:rPr>
                <w:noProof/>
                <w:webHidden/>
              </w:rPr>
              <w:instrText xml:space="preserve"> PAGEREF _Toc161662131 \h </w:instrText>
            </w:r>
            <w:r w:rsidR="00CE69D0">
              <w:rPr>
                <w:noProof/>
                <w:webHidden/>
              </w:rPr>
            </w:r>
            <w:r w:rsidR="00CE69D0">
              <w:rPr>
                <w:noProof/>
                <w:webHidden/>
              </w:rPr>
              <w:fldChar w:fldCharType="separate"/>
            </w:r>
            <w:r w:rsidR="00CE69D0">
              <w:rPr>
                <w:noProof/>
                <w:webHidden/>
              </w:rPr>
              <w:t>12</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32" w:history="1">
            <w:r w:rsidR="00CE69D0" w:rsidRPr="0033763E">
              <w:rPr>
                <w:rStyle w:val="Hyperlink"/>
                <w:rFonts w:ascii="Times New Roman" w:hAnsi="Times New Roman" w:cs="Times New Roman"/>
                <w:noProof/>
              </w:rPr>
              <w:t>4.1</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ПРИПРЕМА ПОНУДЕ</w:t>
            </w:r>
            <w:r w:rsidR="00CE69D0">
              <w:rPr>
                <w:noProof/>
                <w:webHidden/>
              </w:rPr>
              <w:tab/>
            </w:r>
            <w:r w:rsidR="00CE69D0">
              <w:rPr>
                <w:noProof/>
                <w:webHidden/>
              </w:rPr>
              <w:fldChar w:fldCharType="begin"/>
            </w:r>
            <w:r w:rsidR="00CE69D0">
              <w:rPr>
                <w:noProof/>
                <w:webHidden/>
              </w:rPr>
              <w:instrText xml:space="preserve"> PAGEREF _Toc161662132 \h </w:instrText>
            </w:r>
            <w:r w:rsidR="00CE69D0">
              <w:rPr>
                <w:noProof/>
                <w:webHidden/>
              </w:rPr>
            </w:r>
            <w:r w:rsidR="00CE69D0">
              <w:rPr>
                <w:noProof/>
                <w:webHidden/>
              </w:rPr>
              <w:fldChar w:fldCharType="separate"/>
            </w:r>
            <w:r w:rsidR="00CE69D0">
              <w:rPr>
                <w:noProof/>
                <w:webHidden/>
              </w:rPr>
              <w:t>12</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33" w:history="1">
            <w:r w:rsidR="00CE69D0" w:rsidRPr="0033763E">
              <w:rPr>
                <w:rStyle w:val="Hyperlink"/>
                <w:rFonts w:ascii="Times New Roman" w:hAnsi="Times New Roman" w:cs="Times New Roman"/>
                <w:noProof/>
              </w:rPr>
              <w:t>4.2</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ДОСТАВЉАЊЕ ПОНУДЕ</w:t>
            </w:r>
            <w:r w:rsidR="00CE69D0">
              <w:rPr>
                <w:noProof/>
                <w:webHidden/>
              </w:rPr>
              <w:tab/>
            </w:r>
            <w:r w:rsidR="00CE69D0">
              <w:rPr>
                <w:noProof/>
                <w:webHidden/>
              </w:rPr>
              <w:fldChar w:fldCharType="begin"/>
            </w:r>
            <w:r w:rsidR="00CE69D0">
              <w:rPr>
                <w:noProof/>
                <w:webHidden/>
              </w:rPr>
              <w:instrText xml:space="preserve"> PAGEREF _Toc161662133 \h </w:instrText>
            </w:r>
            <w:r w:rsidR="00CE69D0">
              <w:rPr>
                <w:noProof/>
                <w:webHidden/>
              </w:rPr>
            </w:r>
            <w:r w:rsidR="00CE69D0">
              <w:rPr>
                <w:noProof/>
                <w:webHidden/>
              </w:rPr>
              <w:fldChar w:fldCharType="separate"/>
            </w:r>
            <w:r w:rsidR="00CE69D0">
              <w:rPr>
                <w:noProof/>
                <w:webHidden/>
              </w:rPr>
              <w:t>13</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34" w:history="1">
            <w:r w:rsidR="00CE69D0" w:rsidRPr="0033763E">
              <w:rPr>
                <w:rStyle w:val="Hyperlink"/>
                <w:rFonts w:ascii="Times New Roman" w:hAnsi="Times New Roman" w:cs="Times New Roman"/>
                <w:noProof/>
              </w:rPr>
              <w:t>4.3</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ИЗМЈЕНА И/ИЛИ ДОПУНА И ОДУСТАЈАЊЕ ОД ПОНУДЕ</w:t>
            </w:r>
            <w:r w:rsidR="00CE69D0">
              <w:rPr>
                <w:noProof/>
                <w:webHidden/>
              </w:rPr>
              <w:tab/>
            </w:r>
            <w:r w:rsidR="00CE69D0">
              <w:rPr>
                <w:noProof/>
                <w:webHidden/>
              </w:rPr>
              <w:fldChar w:fldCharType="begin"/>
            </w:r>
            <w:r w:rsidR="00CE69D0">
              <w:rPr>
                <w:noProof/>
                <w:webHidden/>
              </w:rPr>
              <w:instrText xml:space="preserve"> PAGEREF _Toc161662134 \h </w:instrText>
            </w:r>
            <w:r w:rsidR="00CE69D0">
              <w:rPr>
                <w:noProof/>
                <w:webHidden/>
              </w:rPr>
            </w:r>
            <w:r w:rsidR="00CE69D0">
              <w:rPr>
                <w:noProof/>
                <w:webHidden/>
              </w:rPr>
              <w:fldChar w:fldCharType="separate"/>
            </w:r>
            <w:r w:rsidR="00CE69D0">
              <w:rPr>
                <w:noProof/>
                <w:webHidden/>
              </w:rPr>
              <w:t>13</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35" w:history="1">
            <w:r w:rsidR="00CE69D0" w:rsidRPr="0033763E">
              <w:rPr>
                <w:rStyle w:val="Hyperlink"/>
                <w:rFonts w:ascii="Times New Roman" w:hAnsi="Times New Roman" w:cs="Times New Roman"/>
                <w:noProof/>
              </w:rPr>
              <w:t>4.4</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ЦИЈЕНА ПОНУДЕ</w:t>
            </w:r>
            <w:r w:rsidR="00CE69D0">
              <w:rPr>
                <w:noProof/>
                <w:webHidden/>
              </w:rPr>
              <w:tab/>
            </w:r>
            <w:r w:rsidR="00CE69D0">
              <w:rPr>
                <w:noProof/>
                <w:webHidden/>
              </w:rPr>
              <w:fldChar w:fldCharType="begin"/>
            </w:r>
            <w:r w:rsidR="00CE69D0">
              <w:rPr>
                <w:noProof/>
                <w:webHidden/>
              </w:rPr>
              <w:instrText xml:space="preserve"> PAGEREF _Toc161662135 \h </w:instrText>
            </w:r>
            <w:r w:rsidR="00CE69D0">
              <w:rPr>
                <w:noProof/>
                <w:webHidden/>
              </w:rPr>
            </w:r>
            <w:r w:rsidR="00CE69D0">
              <w:rPr>
                <w:noProof/>
                <w:webHidden/>
              </w:rPr>
              <w:fldChar w:fldCharType="separate"/>
            </w:r>
            <w:r w:rsidR="00CE69D0">
              <w:rPr>
                <w:noProof/>
                <w:webHidden/>
              </w:rPr>
              <w:t>14</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36" w:history="1">
            <w:r w:rsidR="00CE69D0" w:rsidRPr="0033763E">
              <w:rPr>
                <w:rStyle w:val="Hyperlink"/>
                <w:rFonts w:ascii="Times New Roman" w:hAnsi="Times New Roman" w:cs="Times New Roman"/>
                <w:noProof/>
              </w:rPr>
              <w:t>4.5</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ВАЛУТА ПОНУДЕ</w:t>
            </w:r>
            <w:r w:rsidR="00CE69D0">
              <w:rPr>
                <w:noProof/>
                <w:webHidden/>
              </w:rPr>
              <w:tab/>
            </w:r>
            <w:r w:rsidR="00CE69D0">
              <w:rPr>
                <w:noProof/>
                <w:webHidden/>
              </w:rPr>
              <w:fldChar w:fldCharType="begin"/>
            </w:r>
            <w:r w:rsidR="00CE69D0">
              <w:rPr>
                <w:noProof/>
                <w:webHidden/>
              </w:rPr>
              <w:instrText xml:space="preserve"> PAGEREF _Toc161662136 \h </w:instrText>
            </w:r>
            <w:r w:rsidR="00CE69D0">
              <w:rPr>
                <w:noProof/>
                <w:webHidden/>
              </w:rPr>
            </w:r>
            <w:r w:rsidR="00CE69D0">
              <w:rPr>
                <w:noProof/>
                <w:webHidden/>
              </w:rPr>
              <w:fldChar w:fldCharType="separate"/>
            </w:r>
            <w:r w:rsidR="00CE69D0">
              <w:rPr>
                <w:noProof/>
                <w:webHidden/>
              </w:rPr>
              <w:t>14</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37" w:history="1">
            <w:r w:rsidR="00CE69D0" w:rsidRPr="0033763E">
              <w:rPr>
                <w:rStyle w:val="Hyperlink"/>
                <w:rFonts w:ascii="Times New Roman" w:hAnsi="Times New Roman" w:cs="Times New Roman"/>
                <w:noProof/>
              </w:rPr>
              <w:t>4.6</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МЈЕСТО, ДАТУМ И ВРИЈЕМЕ ПРИЈЕМА ПОНУДА</w:t>
            </w:r>
            <w:r w:rsidR="00CE69D0">
              <w:rPr>
                <w:noProof/>
                <w:webHidden/>
              </w:rPr>
              <w:tab/>
            </w:r>
            <w:r w:rsidR="00CE69D0">
              <w:rPr>
                <w:noProof/>
                <w:webHidden/>
              </w:rPr>
              <w:fldChar w:fldCharType="begin"/>
            </w:r>
            <w:r w:rsidR="00CE69D0">
              <w:rPr>
                <w:noProof/>
                <w:webHidden/>
              </w:rPr>
              <w:instrText xml:space="preserve"> PAGEREF _Toc161662137 \h </w:instrText>
            </w:r>
            <w:r w:rsidR="00CE69D0">
              <w:rPr>
                <w:noProof/>
                <w:webHidden/>
              </w:rPr>
            </w:r>
            <w:r w:rsidR="00CE69D0">
              <w:rPr>
                <w:noProof/>
                <w:webHidden/>
              </w:rPr>
              <w:fldChar w:fldCharType="separate"/>
            </w:r>
            <w:r w:rsidR="00CE69D0">
              <w:rPr>
                <w:noProof/>
                <w:webHidden/>
              </w:rPr>
              <w:t>15</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38" w:history="1">
            <w:r w:rsidR="00CE69D0" w:rsidRPr="0033763E">
              <w:rPr>
                <w:rStyle w:val="Hyperlink"/>
                <w:rFonts w:ascii="Times New Roman" w:hAnsi="Times New Roman" w:cs="Times New Roman"/>
                <w:noProof/>
              </w:rPr>
              <w:t>4.7.</w:t>
            </w:r>
            <w:r w:rsidR="00CE69D0">
              <w:rPr>
                <w:rFonts w:eastAsiaTheme="minorEastAsia"/>
                <w:noProof/>
              </w:rPr>
              <w:tab/>
            </w:r>
            <w:r w:rsidR="00CE69D0" w:rsidRPr="0033763E">
              <w:rPr>
                <w:rStyle w:val="Hyperlink"/>
                <w:rFonts w:ascii="Times New Roman" w:hAnsi="Times New Roman" w:cs="Times New Roman"/>
                <w:noProof/>
              </w:rPr>
              <w:t>МЈЕСТО, ДАТУМ И ВРИЈЕМЕ ОТВАРАЊА ПОНУДА</w:t>
            </w:r>
            <w:r w:rsidR="00CE69D0">
              <w:rPr>
                <w:noProof/>
                <w:webHidden/>
              </w:rPr>
              <w:tab/>
            </w:r>
            <w:r w:rsidR="00CE69D0">
              <w:rPr>
                <w:noProof/>
                <w:webHidden/>
              </w:rPr>
              <w:fldChar w:fldCharType="begin"/>
            </w:r>
            <w:r w:rsidR="00CE69D0">
              <w:rPr>
                <w:noProof/>
                <w:webHidden/>
              </w:rPr>
              <w:instrText xml:space="preserve"> PAGEREF _Toc161662138 \h </w:instrText>
            </w:r>
            <w:r w:rsidR="00CE69D0">
              <w:rPr>
                <w:noProof/>
                <w:webHidden/>
              </w:rPr>
            </w:r>
            <w:r w:rsidR="00CE69D0">
              <w:rPr>
                <w:noProof/>
                <w:webHidden/>
              </w:rPr>
              <w:fldChar w:fldCharType="separate"/>
            </w:r>
            <w:r w:rsidR="00CE69D0">
              <w:rPr>
                <w:noProof/>
                <w:webHidden/>
              </w:rPr>
              <w:t>15</w:t>
            </w:r>
            <w:r w:rsidR="00CE69D0">
              <w:rPr>
                <w:noProof/>
                <w:webHidden/>
              </w:rPr>
              <w:fldChar w:fldCharType="end"/>
            </w:r>
          </w:hyperlink>
        </w:p>
        <w:p w:rsidR="00CE69D0" w:rsidRDefault="003828AD">
          <w:pPr>
            <w:pStyle w:val="TOC1"/>
            <w:tabs>
              <w:tab w:val="left" w:pos="480"/>
              <w:tab w:val="right" w:leader="dot" w:pos="9396"/>
            </w:tabs>
            <w:rPr>
              <w:rFonts w:eastAsiaTheme="minorEastAsia"/>
              <w:noProof/>
            </w:rPr>
          </w:pPr>
          <w:hyperlink w:anchor="_Toc161662139" w:history="1">
            <w:r w:rsidR="00CE69D0" w:rsidRPr="0033763E">
              <w:rPr>
                <w:rStyle w:val="Hyperlink"/>
                <w:rFonts w:ascii="Times New Roman" w:hAnsi="Times New Roman" w:cs="Times New Roman"/>
                <w:noProof/>
              </w:rPr>
              <w:t>5</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ОЦЈЕНА ПОНУДА И ДОНОШЕЊЕ ОДЛУКЕ О ИСХОДУ ПОСТУПКА</w:t>
            </w:r>
            <w:r w:rsidR="00CE69D0">
              <w:rPr>
                <w:noProof/>
                <w:webHidden/>
              </w:rPr>
              <w:tab/>
            </w:r>
            <w:r w:rsidR="00CE69D0">
              <w:rPr>
                <w:noProof/>
                <w:webHidden/>
              </w:rPr>
              <w:fldChar w:fldCharType="begin"/>
            </w:r>
            <w:r w:rsidR="00CE69D0">
              <w:rPr>
                <w:noProof/>
                <w:webHidden/>
              </w:rPr>
              <w:instrText xml:space="preserve"> PAGEREF _Toc161662139 \h </w:instrText>
            </w:r>
            <w:r w:rsidR="00CE69D0">
              <w:rPr>
                <w:noProof/>
                <w:webHidden/>
              </w:rPr>
            </w:r>
            <w:r w:rsidR="00CE69D0">
              <w:rPr>
                <w:noProof/>
                <w:webHidden/>
              </w:rPr>
              <w:fldChar w:fldCharType="separate"/>
            </w:r>
            <w:r w:rsidR="00CE69D0">
              <w:rPr>
                <w:noProof/>
                <w:webHidden/>
              </w:rPr>
              <w:t>16</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0" w:history="1">
            <w:r w:rsidR="00CE69D0" w:rsidRPr="0033763E">
              <w:rPr>
                <w:rStyle w:val="Hyperlink"/>
                <w:rFonts w:ascii="Times New Roman" w:hAnsi="Times New Roman" w:cs="Times New Roman"/>
                <w:noProof/>
              </w:rPr>
              <w:t>5.1</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ПЕРИОД ВАЖЕЊА ПОНУДЕ (ОПЦИЈА ПОНУДЕ)</w:t>
            </w:r>
            <w:r w:rsidR="00CE69D0">
              <w:rPr>
                <w:noProof/>
                <w:webHidden/>
              </w:rPr>
              <w:tab/>
            </w:r>
            <w:r w:rsidR="00CE69D0">
              <w:rPr>
                <w:noProof/>
                <w:webHidden/>
              </w:rPr>
              <w:fldChar w:fldCharType="begin"/>
            </w:r>
            <w:r w:rsidR="00CE69D0">
              <w:rPr>
                <w:noProof/>
                <w:webHidden/>
              </w:rPr>
              <w:instrText xml:space="preserve"> PAGEREF _Toc161662140 \h </w:instrText>
            </w:r>
            <w:r w:rsidR="00CE69D0">
              <w:rPr>
                <w:noProof/>
                <w:webHidden/>
              </w:rPr>
            </w:r>
            <w:r w:rsidR="00CE69D0">
              <w:rPr>
                <w:noProof/>
                <w:webHidden/>
              </w:rPr>
              <w:fldChar w:fldCharType="separate"/>
            </w:r>
            <w:r w:rsidR="00CE69D0">
              <w:rPr>
                <w:noProof/>
                <w:webHidden/>
              </w:rPr>
              <w:t>16</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1" w:history="1">
            <w:r w:rsidR="00CE69D0" w:rsidRPr="0033763E">
              <w:rPr>
                <w:rStyle w:val="Hyperlink"/>
                <w:rFonts w:ascii="Times New Roman" w:hAnsi="Times New Roman" w:cs="Times New Roman"/>
                <w:noProof/>
              </w:rPr>
              <w:t>5.2</w:t>
            </w:r>
            <w:r w:rsidR="00CE69D0">
              <w:rPr>
                <w:rFonts w:eastAsiaTheme="minorEastAsia"/>
                <w:noProof/>
              </w:rPr>
              <w:tab/>
            </w:r>
            <w:r w:rsidR="00CE69D0" w:rsidRPr="0033763E">
              <w:rPr>
                <w:rStyle w:val="Hyperlink"/>
                <w:rFonts w:ascii="Times New Roman" w:hAnsi="Times New Roman" w:cs="Times New Roman"/>
                <w:noProof/>
              </w:rPr>
              <w:t xml:space="preserve">ГАРАНЦИЈА ЗА УРЕДНО ИЗВРШЕЊЕ УГОВОРА – </w:t>
            </w:r>
            <w:r w:rsidR="00CE69D0" w:rsidRPr="0033763E">
              <w:rPr>
                <w:rStyle w:val="Hyperlink"/>
                <w:rFonts w:ascii="Times New Roman" w:hAnsi="Times New Roman" w:cs="Times New Roman"/>
                <w:noProof/>
                <w:lang w:val="sr-Cyrl-RS"/>
              </w:rPr>
              <w:t>не тражи се</w:t>
            </w:r>
            <w:r w:rsidR="00CE69D0">
              <w:rPr>
                <w:noProof/>
                <w:webHidden/>
              </w:rPr>
              <w:tab/>
            </w:r>
            <w:r w:rsidR="00CE69D0">
              <w:rPr>
                <w:noProof/>
                <w:webHidden/>
              </w:rPr>
              <w:fldChar w:fldCharType="begin"/>
            </w:r>
            <w:r w:rsidR="00CE69D0">
              <w:rPr>
                <w:noProof/>
                <w:webHidden/>
              </w:rPr>
              <w:instrText xml:space="preserve"> PAGEREF _Toc161662141 \h </w:instrText>
            </w:r>
            <w:r w:rsidR="00CE69D0">
              <w:rPr>
                <w:noProof/>
                <w:webHidden/>
              </w:rPr>
            </w:r>
            <w:r w:rsidR="00CE69D0">
              <w:rPr>
                <w:noProof/>
                <w:webHidden/>
              </w:rPr>
              <w:fldChar w:fldCharType="separate"/>
            </w:r>
            <w:r w:rsidR="00CE69D0">
              <w:rPr>
                <w:noProof/>
                <w:webHidden/>
              </w:rPr>
              <w:t>16</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2" w:history="1">
            <w:r w:rsidR="00CE69D0" w:rsidRPr="0033763E">
              <w:rPr>
                <w:rStyle w:val="Hyperlink"/>
                <w:rFonts w:ascii="Times New Roman" w:hAnsi="Times New Roman" w:cs="Times New Roman"/>
                <w:noProof/>
              </w:rPr>
              <w:t>5.3</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ЗАБРАНА ПРЕГОВОРА И ПОЈАШЊЕЊЕ ПОНУДЕ</w:t>
            </w:r>
            <w:r w:rsidR="00CE69D0">
              <w:rPr>
                <w:noProof/>
                <w:webHidden/>
              </w:rPr>
              <w:tab/>
            </w:r>
            <w:r w:rsidR="00CE69D0">
              <w:rPr>
                <w:noProof/>
                <w:webHidden/>
              </w:rPr>
              <w:fldChar w:fldCharType="begin"/>
            </w:r>
            <w:r w:rsidR="00CE69D0">
              <w:rPr>
                <w:noProof/>
                <w:webHidden/>
              </w:rPr>
              <w:instrText xml:space="preserve"> PAGEREF _Toc161662142 \h </w:instrText>
            </w:r>
            <w:r w:rsidR="00CE69D0">
              <w:rPr>
                <w:noProof/>
                <w:webHidden/>
              </w:rPr>
            </w:r>
            <w:r w:rsidR="00CE69D0">
              <w:rPr>
                <w:noProof/>
                <w:webHidden/>
              </w:rPr>
              <w:fldChar w:fldCharType="separate"/>
            </w:r>
            <w:r w:rsidR="00CE69D0">
              <w:rPr>
                <w:noProof/>
                <w:webHidden/>
              </w:rPr>
              <w:t>16</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3" w:history="1">
            <w:r w:rsidR="00CE69D0" w:rsidRPr="0033763E">
              <w:rPr>
                <w:rStyle w:val="Hyperlink"/>
                <w:rFonts w:ascii="Times New Roman" w:hAnsi="Times New Roman" w:cs="Times New Roman"/>
                <w:noProof/>
              </w:rPr>
              <w:t>5.4</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НЕПРИРОДНО НИСКА ЦИЈЕНА</w:t>
            </w:r>
            <w:r w:rsidR="00CE69D0">
              <w:rPr>
                <w:noProof/>
                <w:webHidden/>
              </w:rPr>
              <w:tab/>
            </w:r>
            <w:r w:rsidR="00CE69D0">
              <w:rPr>
                <w:noProof/>
                <w:webHidden/>
              </w:rPr>
              <w:fldChar w:fldCharType="begin"/>
            </w:r>
            <w:r w:rsidR="00CE69D0">
              <w:rPr>
                <w:noProof/>
                <w:webHidden/>
              </w:rPr>
              <w:instrText xml:space="preserve"> PAGEREF _Toc161662143 \h </w:instrText>
            </w:r>
            <w:r w:rsidR="00CE69D0">
              <w:rPr>
                <w:noProof/>
                <w:webHidden/>
              </w:rPr>
            </w:r>
            <w:r w:rsidR="00CE69D0">
              <w:rPr>
                <w:noProof/>
                <w:webHidden/>
              </w:rPr>
              <w:fldChar w:fldCharType="separate"/>
            </w:r>
            <w:r w:rsidR="00CE69D0">
              <w:rPr>
                <w:noProof/>
                <w:webHidden/>
              </w:rPr>
              <w:t>16</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4" w:history="1">
            <w:r w:rsidR="00CE69D0" w:rsidRPr="0033763E">
              <w:rPr>
                <w:rStyle w:val="Hyperlink"/>
                <w:rFonts w:ascii="Times New Roman" w:hAnsi="Times New Roman" w:cs="Times New Roman"/>
                <w:noProof/>
              </w:rPr>
              <w:t>5.5</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ИСПРАВКА РАЧУНСКИХ ГРЕШАКА И ПРОПУСТА</w:t>
            </w:r>
            <w:r w:rsidR="00CE69D0">
              <w:rPr>
                <w:noProof/>
                <w:webHidden/>
              </w:rPr>
              <w:tab/>
            </w:r>
            <w:r w:rsidR="00CE69D0">
              <w:rPr>
                <w:noProof/>
                <w:webHidden/>
              </w:rPr>
              <w:fldChar w:fldCharType="begin"/>
            </w:r>
            <w:r w:rsidR="00CE69D0">
              <w:rPr>
                <w:noProof/>
                <w:webHidden/>
              </w:rPr>
              <w:instrText xml:space="preserve"> PAGEREF _Toc161662144 \h </w:instrText>
            </w:r>
            <w:r w:rsidR="00CE69D0">
              <w:rPr>
                <w:noProof/>
                <w:webHidden/>
              </w:rPr>
            </w:r>
            <w:r w:rsidR="00CE69D0">
              <w:rPr>
                <w:noProof/>
                <w:webHidden/>
              </w:rPr>
              <w:fldChar w:fldCharType="separate"/>
            </w:r>
            <w:r w:rsidR="00CE69D0">
              <w:rPr>
                <w:noProof/>
                <w:webHidden/>
              </w:rPr>
              <w:t>17</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5" w:history="1">
            <w:r w:rsidR="00CE69D0" w:rsidRPr="0033763E">
              <w:rPr>
                <w:rStyle w:val="Hyperlink"/>
                <w:rFonts w:ascii="Times New Roman" w:hAnsi="Times New Roman" w:cs="Times New Roman"/>
                <w:noProof/>
              </w:rPr>
              <w:t>5.6</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ДОНОШЕЊЕ ОДЛУКЕ О ИСХОДУ ПОСТУПКА НАБАВКЕ</w:t>
            </w:r>
            <w:r w:rsidR="00CE69D0">
              <w:rPr>
                <w:noProof/>
                <w:webHidden/>
              </w:rPr>
              <w:tab/>
            </w:r>
            <w:r w:rsidR="00CE69D0">
              <w:rPr>
                <w:noProof/>
                <w:webHidden/>
              </w:rPr>
              <w:fldChar w:fldCharType="begin"/>
            </w:r>
            <w:r w:rsidR="00CE69D0">
              <w:rPr>
                <w:noProof/>
                <w:webHidden/>
              </w:rPr>
              <w:instrText xml:space="preserve"> PAGEREF _Toc161662145 \h </w:instrText>
            </w:r>
            <w:r w:rsidR="00CE69D0">
              <w:rPr>
                <w:noProof/>
                <w:webHidden/>
              </w:rPr>
            </w:r>
            <w:r w:rsidR="00CE69D0">
              <w:rPr>
                <w:noProof/>
                <w:webHidden/>
              </w:rPr>
              <w:fldChar w:fldCharType="separate"/>
            </w:r>
            <w:r w:rsidR="00CE69D0">
              <w:rPr>
                <w:noProof/>
                <w:webHidden/>
              </w:rPr>
              <w:t>18</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6" w:history="1">
            <w:r w:rsidR="00CE69D0" w:rsidRPr="0033763E">
              <w:rPr>
                <w:rStyle w:val="Hyperlink"/>
                <w:rFonts w:ascii="Times New Roman" w:hAnsi="Times New Roman" w:cs="Times New Roman"/>
                <w:noProof/>
              </w:rPr>
              <w:t>5.7</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ПОУКА О ПРАВНОМ ЛИЈЕКУ</w:t>
            </w:r>
            <w:r w:rsidR="00CE69D0">
              <w:rPr>
                <w:noProof/>
                <w:webHidden/>
              </w:rPr>
              <w:tab/>
            </w:r>
            <w:r w:rsidR="00CE69D0">
              <w:rPr>
                <w:noProof/>
                <w:webHidden/>
              </w:rPr>
              <w:fldChar w:fldCharType="begin"/>
            </w:r>
            <w:r w:rsidR="00CE69D0">
              <w:rPr>
                <w:noProof/>
                <w:webHidden/>
              </w:rPr>
              <w:instrText xml:space="preserve"> PAGEREF _Toc161662146 \h </w:instrText>
            </w:r>
            <w:r w:rsidR="00CE69D0">
              <w:rPr>
                <w:noProof/>
                <w:webHidden/>
              </w:rPr>
            </w:r>
            <w:r w:rsidR="00CE69D0">
              <w:rPr>
                <w:noProof/>
                <w:webHidden/>
              </w:rPr>
              <w:fldChar w:fldCharType="separate"/>
            </w:r>
            <w:r w:rsidR="00CE69D0">
              <w:rPr>
                <w:noProof/>
                <w:webHidden/>
              </w:rPr>
              <w:t>18</w:t>
            </w:r>
            <w:r w:rsidR="00CE69D0">
              <w:rPr>
                <w:noProof/>
                <w:webHidden/>
              </w:rPr>
              <w:fldChar w:fldCharType="end"/>
            </w:r>
          </w:hyperlink>
        </w:p>
        <w:p w:rsidR="00CE69D0" w:rsidRDefault="003828AD">
          <w:pPr>
            <w:pStyle w:val="TOC1"/>
            <w:tabs>
              <w:tab w:val="left" w:pos="480"/>
              <w:tab w:val="right" w:leader="dot" w:pos="9396"/>
            </w:tabs>
            <w:rPr>
              <w:rFonts w:eastAsiaTheme="minorEastAsia"/>
              <w:noProof/>
            </w:rPr>
          </w:pPr>
          <w:hyperlink w:anchor="_Toc161662147" w:history="1">
            <w:r w:rsidR="00CE69D0" w:rsidRPr="0033763E">
              <w:rPr>
                <w:rStyle w:val="Hyperlink"/>
                <w:rFonts w:ascii="Times New Roman" w:hAnsi="Times New Roman" w:cs="Times New Roman"/>
                <w:noProof/>
              </w:rPr>
              <w:t>6</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ЗАКЉУЧЕЊЕ УГОВОРА</w:t>
            </w:r>
            <w:r w:rsidR="00CE69D0">
              <w:rPr>
                <w:noProof/>
                <w:webHidden/>
              </w:rPr>
              <w:tab/>
            </w:r>
            <w:r w:rsidR="00CE69D0">
              <w:rPr>
                <w:noProof/>
                <w:webHidden/>
              </w:rPr>
              <w:fldChar w:fldCharType="begin"/>
            </w:r>
            <w:r w:rsidR="00CE69D0">
              <w:rPr>
                <w:noProof/>
                <w:webHidden/>
              </w:rPr>
              <w:instrText xml:space="preserve"> PAGEREF _Toc161662147 \h </w:instrText>
            </w:r>
            <w:r w:rsidR="00CE69D0">
              <w:rPr>
                <w:noProof/>
                <w:webHidden/>
              </w:rPr>
            </w:r>
            <w:r w:rsidR="00CE69D0">
              <w:rPr>
                <w:noProof/>
                <w:webHidden/>
              </w:rPr>
              <w:fldChar w:fldCharType="separate"/>
            </w:r>
            <w:r w:rsidR="00CE69D0">
              <w:rPr>
                <w:noProof/>
                <w:webHidden/>
              </w:rPr>
              <w:t>18</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8" w:history="1">
            <w:r w:rsidR="00CE69D0" w:rsidRPr="0033763E">
              <w:rPr>
                <w:rStyle w:val="Hyperlink"/>
                <w:rFonts w:ascii="Times New Roman" w:hAnsi="Times New Roman" w:cs="Times New Roman"/>
                <w:noProof/>
              </w:rPr>
              <w:t>6.1.</w:t>
            </w:r>
            <w:r w:rsidR="00CE69D0">
              <w:rPr>
                <w:rFonts w:eastAsiaTheme="minorEastAsia"/>
                <w:noProof/>
              </w:rPr>
              <w:tab/>
            </w:r>
            <w:r w:rsidR="00CE69D0" w:rsidRPr="0033763E">
              <w:rPr>
                <w:rStyle w:val="Hyperlink"/>
                <w:rFonts w:ascii="Times New Roman" w:hAnsi="Times New Roman" w:cs="Times New Roman"/>
                <w:noProof/>
              </w:rPr>
              <w:t>НАЦРТ ОКВИРНОГ СПОРАЗУМА</w:t>
            </w:r>
            <w:r w:rsidR="00CE69D0">
              <w:rPr>
                <w:noProof/>
                <w:webHidden/>
              </w:rPr>
              <w:tab/>
            </w:r>
            <w:r w:rsidR="00CE69D0">
              <w:rPr>
                <w:noProof/>
                <w:webHidden/>
              </w:rPr>
              <w:fldChar w:fldCharType="begin"/>
            </w:r>
            <w:r w:rsidR="00CE69D0">
              <w:rPr>
                <w:noProof/>
                <w:webHidden/>
              </w:rPr>
              <w:instrText xml:space="preserve"> PAGEREF _Toc161662148 \h </w:instrText>
            </w:r>
            <w:r w:rsidR="00CE69D0">
              <w:rPr>
                <w:noProof/>
                <w:webHidden/>
              </w:rPr>
            </w:r>
            <w:r w:rsidR="00CE69D0">
              <w:rPr>
                <w:noProof/>
                <w:webHidden/>
              </w:rPr>
              <w:fldChar w:fldCharType="separate"/>
            </w:r>
            <w:r w:rsidR="00CE69D0">
              <w:rPr>
                <w:noProof/>
                <w:webHidden/>
              </w:rPr>
              <w:t>18</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49" w:history="1">
            <w:r w:rsidR="00CE69D0" w:rsidRPr="0033763E">
              <w:rPr>
                <w:rStyle w:val="Hyperlink"/>
                <w:rFonts w:ascii="Times New Roman" w:hAnsi="Times New Roman" w:cs="Times New Roman"/>
                <w:noProof/>
              </w:rPr>
              <w:t>6.2</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ПОДУГОВАРАЊЕ</w:t>
            </w:r>
            <w:r w:rsidR="00CE69D0">
              <w:rPr>
                <w:noProof/>
                <w:webHidden/>
              </w:rPr>
              <w:tab/>
            </w:r>
            <w:r w:rsidR="00CE69D0">
              <w:rPr>
                <w:noProof/>
                <w:webHidden/>
              </w:rPr>
              <w:fldChar w:fldCharType="begin"/>
            </w:r>
            <w:r w:rsidR="00CE69D0">
              <w:rPr>
                <w:noProof/>
                <w:webHidden/>
              </w:rPr>
              <w:instrText xml:space="preserve"> PAGEREF _Toc161662149 \h </w:instrText>
            </w:r>
            <w:r w:rsidR="00CE69D0">
              <w:rPr>
                <w:noProof/>
                <w:webHidden/>
              </w:rPr>
            </w:r>
            <w:r w:rsidR="00CE69D0">
              <w:rPr>
                <w:noProof/>
                <w:webHidden/>
              </w:rPr>
              <w:fldChar w:fldCharType="separate"/>
            </w:r>
            <w:r w:rsidR="00CE69D0">
              <w:rPr>
                <w:noProof/>
                <w:webHidden/>
              </w:rPr>
              <w:t>19</w:t>
            </w:r>
            <w:r w:rsidR="00CE69D0">
              <w:rPr>
                <w:noProof/>
                <w:webHidden/>
              </w:rPr>
              <w:fldChar w:fldCharType="end"/>
            </w:r>
          </w:hyperlink>
        </w:p>
        <w:p w:rsidR="00CE69D0" w:rsidRDefault="003828AD">
          <w:pPr>
            <w:pStyle w:val="TOC1"/>
            <w:tabs>
              <w:tab w:val="left" w:pos="480"/>
              <w:tab w:val="right" w:leader="dot" w:pos="9396"/>
            </w:tabs>
            <w:rPr>
              <w:rFonts w:eastAsiaTheme="minorEastAsia"/>
              <w:noProof/>
            </w:rPr>
          </w:pPr>
          <w:hyperlink w:anchor="_Toc161662150" w:history="1">
            <w:r w:rsidR="00CE69D0" w:rsidRPr="0033763E">
              <w:rPr>
                <w:rStyle w:val="Hyperlink"/>
                <w:rFonts w:ascii="Times New Roman" w:hAnsi="Times New Roman" w:cs="Times New Roman"/>
                <w:noProof/>
              </w:rPr>
              <w:t>7</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ИНФОРМАЦИЈЕ О ТЕНДЕРСКОЈ ДОКУМЕНТАЦИЈИ</w:t>
            </w:r>
            <w:r w:rsidR="00CE69D0">
              <w:rPr>
                <w:noProof/>
                <w:webHidden/>
              </w:rPr>
              <w:tab/>
            </w:r>
            <w:r w:rsidR="00CE69D0">
              <w:rPr>
                <w:noProof/>
                <w:webHidden/>
              </w:rPr>
              <w:fldChar w:fldCharType="begin"/>
            </w:r>
            <w:r w:rsidR="00CE69D0">
              <w:rPr>
                <w:noProof/>
                <w:webHidden/>
              </w:rPr>
              <w:instrText xml:space="preserve"> PAGEREF _Toc161662150 \h </w:instrText>
            </w:r>
            <w:r w:rsidR="00CE69D0">
              <w:rPr>
                <w:noProof/>
                <w:webHidden/>
              </w:rPr>
            </w:r>
            <w:r w:rsidR="00CE69D0">
              <w:rPr>
                <w:noProof/>
                <w:webHidden/>
              </w:rPr>
              <w:fldChar w:fldCharType="separate"/>
            </w:r>
            <w:r w:rsidR="00CE69D0">
              <w:rPr>
                <w:noProof/>
                <w:webHidden/>
              </w:rPr>
              <w:t>20</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51" w:history="1">
            <w:r w:rsidR="00CE69D0" w:rsidRPr="0033763E">
              <w:rPr>
                <w:rStyle w:val="Hyperlink"/>
                <w:rFonts w:ascii="Times New Roman" w:hAnsi="Times New Roman" w:cs="Times New Roman"/>
                <w:noProof/>
              </w:rPr>
              <w:t>7.1</w:t>
            </w:r>
            <w:r w:rsidR="00CE69D0" w:rsidRPr="0033763E">
              <w:rPr>
                <w:rStyle w:val="Hyperlink"/>
                <w:rFonts w:ascii="Times New Roman" w:hAnsi="Times New Roman" w:cs="Times New Roman"/>
                <w:noProof/>
                <w:lang w:val="sr-Cyrl-RS"/>
              </w:rPr>
              <w:t>.</w:t>
            </w:r>
            <w:r w:rsidR="00CE69D0">
              <w:rPr>
                <w:rFonts w:eastAsiaTheme="minorEastAsia"/>
                <w:noProof/>
              </w:rPr>
              <w:tab/>
            </w:r>
            <w:r w:rsidR="00CE69D0" w:rsidRPr="0033763E">
              <w:rPr>
                <w:rStyle w:val="Hyperlink"/>
                <w:rFonts w:ascii="Times New Roman" w:hAnsi="Times New Roman" w:cs="Times New Roman"/>
                <w:noProof/>
              </w:rPr>
              <w:t>ПРЕУЗИМАЊЕ ТЕНДЕРСКЕ ДОКУМЕНТАЦИЈЕ</w:t>
            </w:r>
            <w:r w:rsidR="00CE69D0">
              <w:rPr>
                <w:noProof/>
                <w:webHidden/>
              </w:rPr>
              <w:tab/>
            </w:r>
            <w:r w:rsidR="00CE69D0">
              <w:rPr>
                <w:noProof/>
                <w:webHidden/>
              </w:rPr>
              <w:fldChar w:fldCharType="begin"/>
            </w:r>
            <w:r w:rsidR="00CE69D0">
              <w:rPr>
                <w:noProof/>
                <w:webHidden/>
              </w:rPr>
              <w:instrText xml:space="preserve"> PAGEREF _Toc161662151 \h </w:instrText>
            </w:r>
            <w:r w:rsidR="00CE69D0">
              <w:rPr>
                <w:noProof/>
                <w:webHidden/>
              </w:rPr>
            </w:r>
            <w:r w:rsidR="00CE69D0">
              <w:rPr>
                <w:noProof/>
                <w:webHidden/>
              </w:rPr>
              <w:fldChar w:fldCharType="separate"/>
            </w:r>
            <w:r w:rsidR="00CE69D0">
              <w:rPr>
                <w:noProof/>
                <w:webHidden/>
              </w:rPr>
              <w:t>20</w:t>
            </w:r>
            <w:r w:rsidR="00CE69D0">
              <w:rPr>
                <w:noProof/>
                <w:webHidden/>
              </w:rPr>
              <w:fldChar w:fldCharType="end"/>
            </w:r>
          </w:hyperlink>
        </w:p>
        <w:p w:rsidR="00CE69D0" w:rsidRDefault="003828AD">
          <w:pPr>
            <w:pStyle w:val="TOC2"/>
            <w:tabs>
              <w:tab w:val="left" w:pos="880"/>
              <w:tab w:val="right" w:leader="dot" w:pos="9396"/>
            </w:tabs>
            <w:rPr>
              <w:rFonts w:eastAsiaTheme="minorEastAsia"/>
              <w:noProof/>
            </w:rPr>
          </w:pPr>
          <w:hyperlink w:anchor="_Toc161662152" w:history="1">
            <w:r w:rsidR="00CE69D0" w:rsidRPr="0033763E">
              <w:rPr>
                <w:rStyle w:val="Hyperlink"/>
                <w:rFonts w:ascii="Times New Roman" w:hAnsi="Times New Roman" w:cs="Times New Roman"/>
                <w:noProof/>
              </w:rPr>
              <w:t>7.2.</w:t>
            </w:r>
            <w:r w:rsidR="00CE69D0">
              <w:rPr>
                <w:rFonts w:eastAsiaTheme="minorEastAsia"/>
                <w:noProof/>
              </w:rPr>
              <w:tab/>
            </w:r>
            <w:r w:rsidR="00CE69D0" w:rsidRPr="0033763E">
              <w:rPr>
                <w:rStyle w:val="Hyperlink"/>
                <w:rFonts w:ascii="Times New Roman" w:hAnsi="Times New Roman" w:cs="Times New Roman"/>
                <w:noProof/>
              </w:rPr>
              <w:t>ПОЈАШЊЕЊЕ, ИЗМЈЕНА И ДОПУНА ТЕНДЕРСКЕ ДОКУМЕНТАЦИЈЕ</w:t>
            </w:r>
            <w:r w:rsidR="00CE69D0">
              <w:rPr>
                <w:noProof/>
                <w:webHidden/>
              </w:rPr>
              <w:tab/>
            </w:r>
            <w:r w:rsidR="00CE69D0">
              <w:rPr>
                <w:noProof/>
                <w:webHidden/>
              </w:rPr>
              <w:fldChar w:fldCharType="begin"/>
            </w:r>
            <w:r w:rsidR="00CE69D0">
              <w:rPr>
                <w:noProof/>
                <w:webHidden/>
              </w:rPr>
              <w:instrText xml:space="preserve"> PAGEREF _Toc161662152 \h </w:instrText>
            </w:r>
            <w:r w:rsidR="00CE69D0">
              <w:rPr>
                <w:noProof/>
                <w:webHidden/>
              </w:rPr>
            </w:r>
            <w:r w:rsidR="00CE69D0">
              <w:rPr>
                <w:noProof/>
                <w:webHidden/>
              </w:rPr>
              <w:fldChar w:fldCharType="separate"/>
            </w:r>
            <w:r w:rsidR="00CE69D0">
              <w:rPr>
                <w:noProof/>
                <w:webHidden/>
              </w:rPr>
              <w:t>20</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53" w:history="1">
            <w:r w:rsidR="00CE69D0" w:rsidRPr="0033763E">
              <w:rPr>
                <w:rStyle w:val="Hyperlink"/>
                <w:rFonts w:ascii="Times New Roman" w:hAnsi="Times New Roman" w:cs="Times New Roman"/>
                <w:noProof/>
              </w:rPr>
              <w:t>АНЕКС 1</w:t>
            </w:r>
            <w:r w:rsidR="00CE69D0">
              <w:rPr>
                <w:noProof/>
                <w:webHidden/>
              </w:rPr>
              <w:tab/>
            </w:r>
            <w:r w:rsidR="00CE69D0">
              <w:rPr>
                <w:noProof/>
                <w:webHidden/>
              </w:rPr>
              <w:fldChar w:fldCharType="begin"/>
            </w:r>
            <w:r w:rsidR="00CE69D0">
              <w:rPr>
                <w:noProof/>
                <w:webHidden/>
              </w:rPr>
              <w:instrText xml:space="preserve"> PAGEREF _Toc161662153 \h </w:instrText>
            </w:r>
            <w:r w:rsidR="00CE69D0">
              <w:rPr>
                <w:noProof/>
                <w:webHidden/>
              </w:rPr>
            </w:r>
            <w:r w:rsidR="00CE69D0">
              <w:rPr>
                <w:noProof/>
                <w:webHidden/>
              </w:rPr>
              <w:fldChar w:fldCharType="separate"/>
            </w:r>
            <w:r w:rsidR="00CE69D0">
              <w:rPr>
                <w:noProof/>
                <w:webHidden/>
              </w:rPr>
              <w:t>21</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54" w:history="1">
            <w:r w:rsidR="00CE69D0" w:rsidRPr="0033763E">
              <w:rPr>
                <w:rStyle w:val="Hyperlink"/>
                <w:rFonts w:ascii="Times New Roman" w:hAnsi="Times New Roman" w:cs="Times New Roman"/>
                <w:noProof/>
              </w:rPr>
              <w:t>ОБАВЈЕШТЕЊЕ О ЈАВНОЈ НАБАВЦИ</w:t>
            </w:r>
            <w:r w:rsidR="00CE69D0">
              <w:rPr>
                <w:noProof/>
                <w:webHidden/>
              </w:rPr>
              <w:tab/>
            </w:r>
            <w:r w:rsidR="00CE69D0">
              <w:rPr>
                <w:noProof/>
                <w:webHidden/>
              </w:rPr>
              <w:fldChar w:fldCharType="begin"/>
            </w:r>
            <w:r w:rsidR="00CE69D0">
              <w:rPr>
                <w:noProof/>
                <w:webHidden/>
              </w:rPr>
              <w:instrText xml:space="preserve"> PAGEREF _Toc161662154 \h </w:instrText>
            </w:r>
            <w:r w:rsidR="00CE69D0">
              <w:rPr>
                <w:noProof/>
                <w:webHidden/>
              </w:rPr>
            </w:r>
            <w:r w:rsidR="00CE69D0">
              <w:rPr>
                <w:noProof/>
                <w:webHidden/>
              </w:rPr>
              <w:fldChar w:fldCharType="separate"/>
            </w:r>
            <w:r w:rsidR="00CE69D0">
              <w:rPr>
                <w:noProof/>
                <w:webHidden/>
              </w:rPr>
              <w:t>21</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55" w:history="1">
            <w:r w:rsidR="00CE69D0" w:rsidRPr="0033763E">
              <w:rPr>
                <w:rStyle w:val="Hyperlink"/>
                <w:rFonts w:ascii="Times New Roman" w:hAnsi="Times New Roman" w:cs="Times New Roman"/>
                <w:noProof/>
              </w:rPr>
              <w:t>АНЕКС 2</w:t>
            </w:r>
            <w:r w:rsidR="00CE69D0">
              <w:rPr>
                <w:noProof/>
                <w:webHidden/>
              </w:rPr>
              <w:tab/>
            </w:r>
            <w:r w:rsidR="00CE69D0">
              <w:rPr>
                <w:noProof/>
                <w:webHidden/>
              </w:rPr>
              <w:fldChar w:fldCharType="begin"/>
            </w:r>
            <w:r w:rsidR="00CE69D0">
              <w:rPr>
                <w:noProof/>
                <w:webHidden/>
              </w:rPr>
              <w:instrText xml:space="preserve"> PAGEREF _Toc161662155 \h </w:instrText>
            </w:r>
            <w:r w:rsidR="00CE69D0">
              <w:rPr>
                <w:noProof/>
                <w:webHidden/>
              </w:rPr>
            </w:r>
            <w:r w:rsidR="00CE69D0">
              <w:rPr>
                <w:noProof/>
                <w:webHidden/>
              </w:rPr>
              <w:fldChar w:fldCharType="separate"/>
            </w:r>
            <w:r w:rsidR="00CE69D0">
              <w:rPr>
                <w:noProof/>
                <w:webHidden/>
              </w:rPr>
              <w:t>22</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56" w:history="1">
            <w:r w:rsidR="00CE69D0" w:rsidRPr="0033763E">
              <w:rPr>
                <w:rStyle w:val="Hyperlink"/>
                <w:rFonts w:ascii="Times New Roman" w:eastAsia="Times New Roman" w:hAnsi="Times New Roman" w:cs="Times New Roman"/>
                <w:noProof/>
                <w:lang w:val="bs-Latn-BA"/>
              </w:rPr>
              <w:t>ОБРАЗАЦ ЗА ПОНУДУ</w:t>
            </w:r>
            <w:r w:rsidR="00CE69D0">
              <w:rPr>
                <w:noProof/>
                <w:webHidden/>
              </w:rPr>
              <w:tab/>
            </w:r>
            <w:r w:rsidR="00CE69D0">
              <w:rPr>
                <w:noProof/>
                <w:webHidden/>
              </w:rPr>
              <w:fldChar w:fldCharType="begin"/>
            </w:r>
            <w:r w:rsidR="00CE69D0">
              <w:rPr>
                <w:noProof/>
                <w:webHidden/>
              </w:rPr>
              <w:instrText xml:space="preserve"> PAGEREF _Toc161662156 \h </w:instrText>
            </w:r>
            <w:r w:rsidR="00CE69D0">
              <w:rPr>
                <w:noProof/>
                <w:webHidden/>
              </w:rPr>
            </w:r>
            <w:r w:rsidR="00CE69D0">
              <w:rPr>
                <w:noProof/>
                <w:webHidden/>
              </w:rPr>
              <w:fldChar w:fldCharType="separate"/>
            </w:r>
            <w:r w:rsidR="00CE69D0">
              <w:rPr>
                <w:noProof/>
                <w:webHidden/>
              </w:rPr>
              <w:t>22</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57" w:history="1">
            <w:r w:rsidR="00CE69D0" w:rsidRPr="0033763E">
              <w:rPr>
                <w:rStyle w:val="Hyperlink"/>
                <w:rFonts w:ascii="Times New Roman" w:hAnsi="Times New Roman" w:cs="Times New Roman"/>
                <w:noProof/>
              </w:rPr>
              <w:t>АНЕКС 3</w:t>
            </w:r>
            <w:r w:rsidR="00CE69D0">
              <w:rPr>
                <w:noProof/>
                <w:webHidden/>
              </w:rPr>
              <w:tab/>
            </w:r>
            <w:r w:rsidR="00CE69D0">
              <w:rPr>
                <w:noProof/>
                <w:webHidden/>
              </w:rPr>
              <w:fldChar w:fldCharType="begin"/>
            </w:r>
            <w:r w:rsidR="00CE69D0">
              <w:rPr>
                <w:noProof/>
                <w:webHidden/>
              </w:rPr>
              <w:instrText xml:space="preserve"> PAGEREF _Toc161662157 \h </w:instrText>
            </w:r>
            <w:r w:rsidR="00CE69D0">
              <w:rPr>
                <w:noProof/>
                <w:webHidden/>
              </w:rPr>
            </w:r>
            <w:r w:rsidR="00CE69D0">
              <w:rPr>
                <w:noProof/>
                <w:webHidden/>
              </w:rPr>
              <w:fldChar w:fldCharType="separate"/>
            </w:r>
            <w:r w:rsidR="00CE69D0">
              <w:rPr>
                <w:noProof/>
                <w:webHidden/>
              </w:rPr>
              <w:t>26</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58" w:history="1">
            <w:r w:rsidR="00CE69D0" w:rsidRPr="0033763E">
              <w:rPr>
                <w:rStyle w:val="Hyperlink"/>
                <w:rFonts w:ascii="Times New Roman" w:hAnsi="Times New Roman" w:cs="Times New Roman"/>
                <w:noProof/>
              </w:rPr>
              <w:t>ОБРАЗАЦ ЗА ЦИЈЕНУ ПОНУДЕ</w:t>
            </w:r>
            <w:r w:rsidR="00CE69D0">
              <w:rPr>
                <w:noProof/>
                <w:webHidden/>
              </w:rPr>
              <w:tab/>
            </w:r>
            <w:r w:rsidR="00CE69D0">
              <w:rPr>
                <w:noProof/>
                <w:webHidden/>
              </w:rPr>
              <w:fldChar w:fldCharType="begin"/>
            </w:r>
            <w:r w:rsidR="00CE69D0">
              <w:rPr>
                <w:noProof/>
                <w:webHidden/>
              </w:rPr>
              <w:instrText xml:space="preserve"> PAGEREF _Toc161662158 \h </w:instrText>
            </w:r>
            <w:r w:rsidR="00CE69D0">
              <w:rPr>
                <w:noProof/>
                <w:webHidden/>
              </w:rPr>
            </w:r>
            <w:r w:rsidR="00CE69D0">
              <w:rPr>
                <w:noProof/>
                <w:webHidden/>
              </w:rPr>
              <w:fldChar w:fldCharType="separate"/>
            </w:r>
            <w:r w:rsidR="00CE69D0">
              <w:rPr>
                <w:noProof/>
                <w:webHidden/>
              </w:rPr>
              <w:t>26</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59" w:history="1">
            <w:r w:rsidR="00CE69D0" w:rsidRPr="0033763E">
              <w:rPr>
                <w:rStyle w:val="Hyperlink"/>
                <w:rFonts w:ascii="Times New Roman" w:eastAsia="Times New Roman" w:hAnsi="Times New Roman" w:cs="Times New Roman"/>
                <w:b/>
                <w:noProof/>
                <w:lang w:val="bs-Latn-BA"/>
              </w:rPr>
              <w:t>АНЕКС 4</w:t>
            </w:r>
            <w:r w:rsidR="00CE69D0">
              <w:rPr>
                <w:noProof/>
                <w:webHidden/>
              </w:rPr>
              <w:tab/>
            </w:r>
            <w:r w:rsidR="00CE69D0">
              <w:rPr>
                <w:noProof/>
                <w:webHidden/>
              </w:rPr>
              <w:fldChar w:fldCharType="begin"/>
            </w:r>
            <w:r w:rsidR="00CE69D0">
              <w:rPr>
                <w:noProof/>
                <w:webHidden/>
              </w:rPr>
              <w:instrText xml:space="preserve"> PAGEREF _Toc161662159 \h </w:instrText>
            </w:r>
            <w:r w:rsidR="00CE69D0">
              <w:rPr>
                <w:noProof/>
                <w:webHidden/>
              </w:rPr>
            </w:r>
            <w:r w:rsidR="00CE69D0">
              <w:rPr>
                <w:noProof/>
                <w:webHidden/>
              </w:rPr>
              <w:fldChar w:fldCharType="separate"/>
            </w:r>
            <w:r w:rsidR="00CE69D0">
              <w:rPr>
                <w:noProof/>
                <w:webHidden/>
              </w:rPr>
              <w:t>27</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60" w:history="1">
            <w:r w:rsidR="00CE69D0" w:rsidRPr="0033763E">
              <w:rPr>
                <w:rStyle w:val="Hyperlink"/>
                <w:rFonts w:ascii="Times New Roman" w:eastAsia="Times New Roman" w:hAnsi="Times New Roman" w:cs="Times New Roman"/>
                <w:noProof/>
                <w:lang w:val="bs-Latn-BA"/>
              </w:rPr>
              <w:t>Изјава о испуњености услова из члана 45. став (1) тачке а) до д) Закона о јавним набавкама („Службени гласник БиХ“, број: 39/14</w:t>
            </w:r>
            <w:r w:rsidR="00CE69D0" w:rsidRPr="0033763E">
              <w:rPr>
                <w:rStyle w:val="Hyperlink"/>
                <w:rFonts w:ascii="Times New Roman" w:eastAsia="Times New Roman" w:hAnsi="Times New Roman" w:cs="Times New Roman"/>
                <w:noProof/>
                <w:lang w:val="sr-Cyrl-RS"/>
              </w:rPr>
              <w:t xml:space="preserve"> и 59/22</w:t>
            </w:r>
            <w:r w:rsidR="00CE69D0" w:rsidRPr="0033763E">
              <w:rPr>
                <w:rStyle w:val="Hyperlink"/>
                <w:rFonts w:ascii="Times New Roman" w:eastAsia="Times New Roman" w:hAnsi="Times New Roman" w:cs="Times New Roman"/>
                <w:noProof/>
                <w:lang w:val="bs-Latn-BA"/>
              </w:rPr>
              <w:t>)</w:t>
            </w:r>
            <w:r w:rsidR="00CE69D0">
              <w:rPr>
                <w:noProof/>
                <w:webHidden/>
              </w:rPr>
              <w:tab/>
            </w:r>
            <w:r w:rsidR="00CE69D0">
              <w:rPr>
                <w:noProof/>
                <w:webHidden/>
              </w:rPr>
              <w:fldChar w:fldCharType="begin"/>
            </w:r>
            <w:r w:rsidR="00CE69D0">
              <w:rPr>
                <w:noProof/>
                <w:webHidden/>
              </w:rPr>
              <w:instrText xml:space="preserve"> PAGEREF _Toc161662160 \h </w:instrText>
            </w:r>
            <w:r w:rsidR="00CE69D0">
              <w:rPr>
                <w:noProof/>
                <w:webHidden/>
              </w:rPr>
            </w:r>
            <w:r w:rsidR="00CE69D0">
              <w:rPr>
                <w:noProof/>
                <w:webHidden/>
              </w:rPr>
              <w:fldChar w:fldCharType="separate"/>
            </w:r>
            <w:r w:rsidR="00CE69D0">
              <w:rPr>
                <w:noProof/>
                <w:webHidden/>
              </w:rPr>
              <w:t>27</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61" w:history="1">
            <w:r w:rsidR="00CE69D0" w:rsidRPr="0033763E">
              <w:rPr>
                <w:rStyle w:val="Hyperlink"/>
                <w:rFonts w:ascii="Times New Roman" w:eastAsia="Times New Roman" w:hAnsi="Times New Roman" w:cs="Times New Roman"/>
                <w:b/>
                <w:noProof/>
                <w:lang w:val="bs-Latn-BA"/>
              </w:rPr>
              <w:t>АНЕКС 5</w:t>
            </w:r>
            <w:r w:rsidR="00CE69D0">
              <w:rPr>
                <w:noProof/>
                <w:webHidden/>
              </w:rPr>
              <w:tab/>
            </w:r>
            <w:r w:rsidR="00CE69D0">
              <w:rPr>
                <w:noProof/>
                <w:webHidden/>
              </w:rPr>
              <w:fldChar w:fldCharType="begin"/>
            </w:r>
            <w:r w:rsidR="00CE69D0">
              <w:rPr>
                <w:noProof/>
                <w:webHidden/>
              </w:rPr>
              <w:instrText xml:space="preserve"> PAGEREF _Toc161662161 \h </w:instrText>
            </w:r>
            <w:r w:rsidR="00CE69D0">
              <w:rPr>
                <w:noProof/>
                <w:webHidden/>
              </w:rPr>
            </w:r>
            <w:r w:rsidR="00CE69D0">
              <w:rPr>
                <w:noProof/>
                <w:webHidden/>
              </w:rPr>
              <w:fldChar w:fldCharType="separate"/>
            </w:r>
            <w:r w:rsidR="00CE69D0">
              <w:rPr>
                <w:noProof/>
                <w:webHidden/>
              </w:rPr>
              <w:t>29</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62" w:history="1">
            <w:r w:rsidR="00CE69D0" w:rsidRPr="0033763E">
              <w:rPr>
                <w:rStyle w:val="Hyperlink"/>
                <w:rFonts w:ascii="Times New Roman" w:eastAsia="Times New Roman" w:hAnsi="Times New Roman" w:cs="Times New Roman"/>
                <w:noProof/>
                <w:lang w:val="bs-Latn-BA"/>
              </w:rPr>
              <w:t>ПИСМЕНА ИЗЈАВА ИЗ</w:t>
            </w:r>
            <w:r w:rsidR="00CE69D0">
              <w:rPr>
                <w:noProof/>
                <w:webHidden/>
              </w:rPr>
              <w:tab/>
            </w:r>
            <w:r w:rsidR="00CE69D0">
              <w:rPr>
                <w:noProof/>
                <w:webHidden/>
              </w:rPr>
              <w:fldChar w:fldCharType="begin"/>
            </w:r>
            <w:r w:rsidR="00CE69D0">
              <w:rPr>
                <w:noProof/>
                <w:webHidden/>
              </w:rPr>
              <w:instrText xml:space="preserve"> PAGEREF _Toc161662162 \h </w:instrText>
            </w:r>
            <w:r w:rsidR="00CE69D0">
              <w:rPr>
                <w:noProof/>
                <w:webHidden/>
              </w:rPr>
            </w:r>
            <w:r w:rsidR="00CE69D0">
              <w:rPr>
                <w:noProof/>
                <w:webHidden/>
              </w:rPr>
              <w:fldChar w:fldCharType="separate"/>
            </w:r>
            <w:r w:rsidR="00CE69D0">
              <w:rPr>
                <w:noProof/>
                <w:webHidden/>
              </w:rPr>
              <w:t>29</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63" w:history="1">
            <w:r w:rsidR="00CE69D0" w:rsidRPr="0033763E">
              <w:rPr>
                <w:rStyle w:val="Hyperlink"/>
                <w:rFonts w:ascii="Times New Roman" w:eastAsia="Times New Roman" w:hAnsi="Times New Roman" w:cs="Times New Roman"/>
                <w:b/>
                <w:noProof/>
                <w:lang w:val="bs-Latn-BA"/>
              </w:rPr>
              <w:t xml:space="preserve">АНЕКС </w:t>
            </w:r>
            <w:r w:rsidR="00CE69D0" w:rsidRPr="0033763E">
              <w:rPr>
                <w:rStyle w:val="Hyperlink"/>
                <w:rFonts w:ascii="Times New Roman" w:eastAsia="Times New Roman" w:hAnsi="Times New Roman" w:cs="Times New Roman"/>
                <w:b/>
                <w:noProof/>
                <w:lang w:val="sr-Cyrl-RS"/>
              </w:rPr>
              <w:t>6</w:t>
            </w:r>
            <w:r w:rsidR="00CE69D0">
              <w:rPr>
                <w:noProof/>
                <w:webHidden/>
              </w:rPr>
              <w:tab/>
            </w:r>
            <w:r w:rsidR="00CE69D0">
              <w:rPr>
                <w:noProof/>
                <w:webHidden/>
              </w:rPr>
              <w:fldChar w:fldCharType="begin"/>
            </w:r>
            <w:r w:rsidR="00CE69D0">
              <w:rPr>
                <w:noProof/>
                <w:webHidden/>
              </w:rPr>
              <w:instrText xml:space="preserve"> PAGEREF _Toc161662163 \h </w:instrText>
            </w:r>
            <w:r w:rsidR="00CE69D0">
              <w:rPr>
                <w:noProof/>
                <w:webHidden/>
              </w:rPr>
            </w:r>
            <w:r w:rsidR="00CE69D0">
              <w:rPr>
                <w:noProof/>
                <w:webHidden/>
              </w:rPr>
              <w:fldChar w:fldCharType="separate"/>
            </w:r>
            <w:r w:rsidR="00CE69D0">
              <w:rPr>
                <w:noProof/>
                <w:webHidden/>
              </w:rPr>
              <w:t>31</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64" w:history="1">
            <w:r w:rsidR="00CE69D0" w:rsidRPr="0033763E">
              <w:rPr>
                <w:rStyle w:val="Hyperlink"/>
                <w:rFonts w:ascii="Times New Roman" w:eastAsia="Times New Roman" w:hAnsi="Times New Roman" w:cs="Times New Roman"/>
                <w:noProof/>
                <w:lang w:val="bs-Latn-BA"/>
              </w:rPr>
              <w:t>ПОВЈЕРЉИВЕ ИНФОРМАЦИЈЕ</w:t>
            </w:r>
            <w:r w:rsidR="00CE69D0">
              <w:rPr>
                <w:noProof/>
                <w:webHidden/>
              </w:rPr>
              <w:tab/>
            </w:r>
            <w:r w:rsidR="00CE69D0">
              <w:rPr>
                <w:noProof/>
                <w:webHidden/>
              </w:rPr>
              <w:fldChar w:fldCharType="begin"/>
            </w:r>
            <w:r w:rsidR="00CE69D0">
              <w:rPr>
                <w:noProof/>
                <w:webHidden/>
              </w:rPr>
              <w:instrText xml:space="preserve"> PAGEREF _Toc161662164 \h </w:instrText>
            </w:r>
            <w:r w:rsidR="00CE69D0">
              <w:rPr>
                <w:noProof/>
                <w:webHidden/>
              </w:rPr>
            </w:r>
            <w:r w:rsidR="00CE69D0">
              <w:rPr>
                <w:noProof/>
                <w:webHidden/>
              </w:rPr>
              <w:fldChar w:fldCharType="separate"/>
            </w:r>
            <w:r w:rsidR="00CE69D0">
              <w:rPr>
                <w:noProof/>
                <w:webHidden/>
              </w:rPr>
              <w:t>31</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65" w:history="1">
            <w:r w:rsidR="00CE69D0" w:rsidRPr="0033763E">
              <w:rPr>
                <w:rStyle w:val="Hyperlink"/>
                <w:rFonts w:ascii="Times New Roman" w:hAnsi="Times New Roman" w:cs="Times New Roman"/>
                <w:noProof/>
                <w:lang w:val="sr-Cyrl-RS"/>
              </w:rPr>
              <w:t>АНЕКС 7</w:t>
            </w:r>
            <w:r w:rsidR="00CE69D0">
              <w:rPr>
                <w:noProof/>
                <w:webHidden/>
              </w:rPr>
              <w:tab/>
            </w:r>
            <w:r w:rsidR="00CE69D0">
              <w:rPr>
                <w:noProof/>
                <w:webHidden/>
              </w:rPr>
              <w:fldChar w:fldCharType="begin"/>
            </w:r>
            <w:r w:rsidR="00CE69D0">
              <w:rPr>
                <w:noProof/>
                <w:webHidden/>
              </w:rPr>
              <w:instrText xml:space="preserve"> PAGEREF _Toc161662165 \h </w:instrText>
            </w:r>
            <w:r w:rsidR="00CE69D0">
              <w:rPr>
                <w:noProof/>
                <w:webHidden/>
              </w:rPr>
            </w:r>
            <w:r w:rsidR="00CE69D0">
              <w:rPr>
                <w:noProof/>
                <w:webHidden/>
              </w:rPr>
              <w:fldChar w:fldCharType="separate"/>
            </w:r>
            <w:r w:rsidR="00CE69D0">
              <w:rPr>
                <w:noProof/>
                <w:webHidden/>
              </w:rPr>
              <w:t>32</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66" w:history="1">
            <w:r w:rsidR="00CE69D0" w:rsidRPr="0033763E">
              <w:rPr>
                <w:rStyle w:val="Hyperlink"/>
                <w:rFonts w:ascii="Times New Roman" w:hAnsi="Times New Roman" w:cs="Times New Roman"/>
                <w:noProof/>
                <w:lang w:val="sr-Cyrl-RS"/>
              </w:rPr>
              <w:t>ОКВИРНИ СПОРАЗУМ О НАБАВЦИ И СУКЦЕСИВНОЈ ИСПОРУЦИ</w:t>
            </w:r>
            <w:r w:rsidR="00CE69D0">
              <w:rPr>
                <w:noProof/>
                <w:webHidden/>
              </w:rPr>
              <w:tab/>
            </w:r>
            <w:r w:rsidR="00CE69D0">
              <w:rPr>
                <w:noProof/>
                <w:webHidden/>
              </w:rPr>
              <w:fldChar w:fldCharType="begin"/>
            </w:r>
            <w:r w:rsidR="00CE69D0">
              <w:rPr>
                <w:noProof/>
                <w:webHidden/>
              </w:rPr>
              <w:instrText xml:space="preserve"> PAGEREF _Toc161662166 \h </w:instrText>
            </w:r>
            <w:r w:rsidR="00CE69D0">
              <w:rPr>
                <w:noProof/>
                <w:webHidden/>
              </w:rPr>
            </w:r>
            <w:r w:rsidR="00CE69D0">
              <w:rPr>
                <w:noProof/>
                <w:webHidden/>
              </w:rPr>
              <w:fldChar w:fldCharType="separate"/>
            </w:r>
            <w:r w:rsidR="00CE69D0">
              <w:rPr>
                <w:noProof/>
                <w:webHidden/>
              </w:rPr>
              <w:t>32</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67" w:history="1">
            <w:r w:rsidR="00CE69D0" w:rsidRPr="0033763E">
              <w:rPr>
                <w:rStyle w:val="Hyperlink"/>
                <w:rFonts w:ascii="Times New Roman" w:hAnsi="Times New Roman" w:cs="Times New Roman"/>
                <w:noProof/>
                <w:lang w:val="sr-Cyrl-RS"/>
              </w:rPr>
              <w:t>РОБЕ- КАТЈОНСКИ ФЛОКУЛАНТ ЗА ОБРАДУ МУЉА НА ПОСТРОЈЕЊУ ЗА ПРЕЧИШЋАВАЊЕ ОТПАДНИХ ВОДА (ППОВ-а) ВЕЛИКА ОБАРСКА</w:t>
            </w:r>
            <w:r w:rsidR="00CE69D0">
              <w:rPr>
                <w:noProof/>
                <w:webHidden/>
              </w:rPr>
              <w:tab/>
            </w:r>
            <w:r w:rsidR="00CE69D0">
              <w:rPr>
                <w:noProof/>
                <w:webHidden/>
              </w:rPr>
              <w:fldChar w:fldCharType="begin"/>
            </w:r>
            <w:r w:rsidR="00CE69D0">
              <w:rPr>
                <w:noProof/>
                <w:webHidden/>
              </w:rPr>
              <w:instrText xml:space="preserve"> PAGEREF _Toc161662167 \h </w:instrText>
            </w:r>
            <w:r w:rsidR="00CE69D0">
              <w:rPr>
                <w:noProof/>
                <w:webHidden/>
              </w:rPr>
            </w:r>
            <w:r w:rsidR="00CE69D0">
              <w:rPr>
                <w:noProof/>
                <w:webHidden/>
              </w:rPr>
              <w:fldChar w:fldCharType="separate"/>
            </w:r>
            <w:r w:rsidR="00CE69D0">
              <w:rPr>
                <w:noProof/>
                <w:webHidden/>
              </w:rPr>
              <w:t>32</w:t>
            </w:r>
            <w:r w:rsidR="00CE69D0">
              <w:rPr>
                <w:noProof/>
                <w:webHidden/>
              </w:rPr>
              <w:fldChar w:fldCharType="end"/>
            </w:r>
          </w:hyperlink>
        </w:p>
        <w:p w:rsidR="00CE69D0" w:rsidRDefault="003828AD">
          <w:pPr>
            <w:pStyle w:val="TOC1"/>
            <w:tabs>
              <w:tab w:val="right" w:leader="dot" w:pos="9396"/>
            </w:tabs>
            <w:rPr>
              <w:rFonts w:eastAsiaTheme="minorEastAsia"/>
              <w:noProof/>
            </w:rPr>
          </w:pPr>
          <w:hyperlink w:anchor="_Toc161662168" w:history="1">
            <w:r w:rsidR="00CE69D0" w:rsidRPr="0033763E">
              <w:rPr>
                <w:rStyle w:val="Hyperlink"/>
                <w:rFonts w:ascii="Times New Roman" w:eastAsia="Times New Roman" w:hAnsi="Times New Roman" w:cs="Times New Roman"/>
                <w:b/>
                <w:noProof/>
                <w:lang w:val="bs-Latn-BA"/>
              </w:rPr>
              <w:t xml:space="preserve">АНЕКС </w:t>
            </w:r>
            <w:r w:rsidR="00CE69D0" w:rsidRPr="0033763E">
              <w:rPr>
                <w:rStyle w:val="Hyperlink"/>
                <w:rFonts w:ascii="Times New Roman" w:eastAsia="Times New Roman" w:hAnsi="Times New Roman" w:cs="Times New Roman"/>
                <w:b/>
                <w:noProof/>
                <w:lang w:val="sr-Cyrl-RS"/>
              </w:rPr>
              <w:t>7а</w:t>
            </w:r>
            <w:r w:rsidR="00CE69D0">
              <w:rPr>
                <w:noProof/>
                <w:webHidden/>
              </w:rPr>
              <w:tab/>
            </w:r>
            <w:r w:rsidR="00CE69D0">
              <w:rPr>
                <w:noProof/>
                <w:webHidden/>
              </w:rPr>
              <w:fldChar w:fldCharType="begin"/>
            </w:r>
            <w:r w:rsidR="00CE69D0">
              <w:rPr>
                <w:noProof/>
                <w:webHidden/>
              </w:rPr>
              <w:instrText xml:space="preserve"> PAGEREF _Toc161662168 \h </w:instrText>
            </w:r>
            <w:r w:rsidR="00CE69D0">
              <w:rPr>
                <w:noProof/>
                <w:webHidden/>
              </w:rPr>
            </w:r>
            <w:r w:rsidR="00CE69D0">
              <w:rPr>
                <w:noProof/>
                <w:webHidden/>
              </w:rPr>
              <w:fldChar w:fldCharType="separate"/>
            </w:r>
            <w:r w:rsidR="00CE69D0">
              <w:rPr>
                <w:noProof/>
                <w:webHidden/>
              </w:rPr>
              <w:t>37</w:t>
            </w:r>
            <w:r w:rsidR="00CE69D0">
              <w:rPr>
                <w:noProof/>
                <w:webHidden/>
              </w:rPr>
              <w:fldChar w:fldCharType="end"/>
            </w:r>
          </w:hyperlink>
        </w:p>
        <w:p w:rsidR="00CE69D0" w:rsidRDefault="003828AD">
          <w:pPr>
            <w:pStyle w:val="TOC2"/>
            <w:tabs>
              <w:tab w:val="right" w:leader="dot" w:pos="9396"/>
            </w:tabs>
            <w:rPr>
              <w:rFonts w:eastAsiaTheme="minorEastAsia"/>
              <w:noProof/>
            </w:rPr>
          </w:pPr>
          <w:hyperlink w:anchor="_Toc161662169" w:history="1">
            <w:r w:rsidR="00CE69D0" w:rsidRPr="0033763E">
              <w:rPr>
                <w:rStyle w:val="Hyperlink"/>
                <w:rFonts w:ascii="Times New Roman" w:eastAsia="Times New Roman" w:hAnsi="Times New Roman" w:cs="Times New Roman"/>
                <w:noProof/>
                <w:lang w:val="bs-Latn-BA"/>
              </w:rPr>
              <w:t xml:space="preserve">НАЦРТ </w:t>
            </w:r>
            <w:r w:rsidR="00CE69D0" w:rsidRPr="0033763E">
              <w:rPr>
                <w:rStyle w:val="Hyperlink"/>
                <w:rFonts w:ascii="Times New Roman" w:eastAsia="Times New Roman" w:hAnsi="Times New Roman" w:cs="Times New Roman"/>
                <w:noProof/>
                <w:lang w:val="sr-Cyrl-RS"/>
              </w:rPr>
              <w:t xml:space="preserve">ПОЈЕДИНАЧНОГ </w:t>
            </w:r>
            <w:r w:rsidR="00CE69D0" w:rsidRPr="0033763E">
              <w:rPr>
                <w:rStyle w:val="Hyperlink"/>
                <w:rFonts w:ascii="Times New Roman" w:eastAsia="Times New Roman" w:hAnsi="Times New Roman" w:cs="Times New Roman"/>
                <w:noProof/>
                <w:lang w:val="bs-Latn-BA"/>
              </w:rPr>
              <w:t>УГОВОРА</w:t>
            </w:r>
            <w:r w:rsidR="00CE69D0">
              <w:rPr>
                <w:noProof/>
                <w:webHidden/>
              </w:rPr>
              <w:tab/>
            </w:r>
            <w:r w:rsidR="00CE69D0">
              <w:rPr>
                <w:noProof/>
                <w:webHidden/>
              </w:rPr>
              <w:fldChar w:fldCharType="begin"/>
            </w:r>
            <w:r w:rsidR="00CE69D0">
              <w:rPr>
                <w:noProof/>
                <w:webHidden/>
              </w:rPr>
              <w:instrText xml:space="preserve"> PAGEREF _Toc161662169 \h </w:instrText>
            </w:r>
            <w:r w:rsidR="00CE69D0">
              <w:rPr>
                <w:noProof/>
                <w:webHidden/>
              </w:rPr>
            </w:r>
            <w:r w:rsidR="00CE69D0">
              <w:rPr>
                <w:noProof/>
                <w:webHidden/>
              </w:rPr>
              <w:fldChar w:fldCharType="separate"/>
            </w:r>
            <w:r w:rsidR="00CE69D0">
              <w:rPr>
                <w:noProof/>
                <w:webHidden/>
              </w:rPr>
              <w:t>37</w:t>
            </w:r>
            <w:r w:rsidR="00CE69D0">
              <w:rPr>
                <w:noProof/>
                <w:webHidden/>
              </w:rPr>
              <w:fldChar w:fldCharType="end"/>
            </w:r>
          </w:hyperlink>
        </w:p>
        <w:p w:rsidR="007A6C97" w:rsidRPr="00DA4BF7" w:rsidRDefault="007A6C97" w:rsidP="007E2E58">
          <w:pPr>
            <w:jc w:val="both"/>
            <w:rPr>
              <w:rFonts w:ascii="Times New Roman" w:hAnsi="Times New Roman" w:cs="Times New Roman"/>
              <w:sz w:val="24"/>
              <w:szCs w:val="24"/>
            </w:rPr>
          </w:pPr>
          <w:r w:rsidRPr="00DA4BF7">
            <w:rPr>
              <w:rFonts w:ascii="Times New Roman" w:hAnsi="Times New Roman" w:cs="Times New Roman"/>
              <w:b/>
              <w:bCs/>
              <w:noProof/>
              <w:sz w:val="24"/>
              <w:szCs w:val="24"/>
            </w:rPr>
            <w:fldChar w:fldCharType="end"/>
          </w:r>
        </w:p>
      </w:sdtContent>
    </w:sdt>
    <w:p w:rsidR="007A6C97" w:rsidRDefault="007A6C97" w:rsidP="007E2E58">
      <w:pPr>
        <w:pStyle w:val="Heading1"/>
        <w:jc w:val="both"/>
        <w:rPr>
          <w:rFonts w:ascii="Times New Roman" w:hAnsi="Times New Roman" w:cs="Times New Roman"/>
          <w:color w:val="auto"/>
          <w:sz w:val="24"/>
          <w:szCs w:val="24"/>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DA4BF7" w:rsidRDefault="00DA4BF7"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354982" w:rsidRDefault="00354982" w:rsidP="007E2E58">
      <w:pPr>
        <w:jc w:val="both"/>
        <w:rPr>
          <w:lang w:val="sr-Cyrl-RS"/>
        </w:rPr>
      </w:pPr>
    </w:p>
    <w:p w:rsidR="008A66A8" w:rsidRDefault="008A66A8" w:rsidP="007E2E58">
      <w:pPr>
        <w:jc w:val="both"/>
        <w:rPr>
          <w:lang w:val="sr-Cyrl-RS"/>
        </w:rPr>
        <w:sectPr w:rsidR="008A66A8" w:rsidSect="004C4A4A">
          <w:footerReference w:type="default" r:id="rId11"/>
          <w:pgSz w:w="12240" w:h="15840"/>
          <w:pgMar w:top="1417" w:right="1417" w:bottom="1417" w:left="1417" w:header="708" w:footer="708" w:gutter="0"/>
          <w:pgNumType w:start="5"/>
          <w:cols w:space="708"/>
          <w:docGrid w:linePitch="360"/>
        </w:sectPr>
      </w:pPr>
    </w:p>
    <w:p w:rsidR="007A6C97" w:rsidRPr="00DA4BF7" w:rsidRDefault="007A6C97" w:rsidP="007E2E58">
      <w:pPr>
        <w:pStyle w:val="Heading1"/>
        <w:jc w:val="both"/>
        <w:rPr>
          <w:rFonts w:ascii="Times New Roman" w:hAnsi="Times New Roman" w:cs="Times New Roman"/>
          <w:color w:val="auto"/>
          <w:sz w:val="24"/>
          <w:szCs w:val="24"/>
        </w:rPr>
      </w:pPr>
      <w:bookmarkStart w:id="1" w:name="_Toc161662110"/>
      <w:r w:rsidRPr="00DA4BF7">
        <w:rPr>
          <w:rFonts w:ascii="Times New Roman" w:hAnsi="Times New Roman" w:cs="Times New Roman"/>
          <w:color w:val="auto"/>
          <w:sz w:val="24"/>
          <w:szCs w:val="24"/>
        </w:rPr>
        <w:lastRenderedPageBreak/>
        <w:t>1</w:t>
      </w:r>
      <w:r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ИНФОРМАЦИЈЕ О УГОВОРНОМ ОРГАНУ</w:t>
      </w:r>
      <w:bookmarkEnd w:id="1"/>
    </w:p>
    <w:p w:rsidR="00ED171F" w:rsidRPr="00DA4BF7" w:rsidRDefault="00ED171F" w:rsidP="007E2E58">
      <w:pPr>
        <w:pStyle w:val="Heading2"/>
        <w:jc w:val="both"/>
        <w:rPr>
          <w:rFonts w:ascii="Times New Roman" w:hAnsi="Times New Roman" w:cs="Times New Roman"/>
          <w:color w:val="auto"/>
          <w:sz w:val="24"/>
          <w:szCs w:val="24"/>
        </w:rPr>
      </w:pPr>
      <w:bookmarkStart w:id="2" w:name="_Toc161662111"/>
      <w:r w:rsidRPr="00DA4BF7">
        <w:rPr>
          <w:rFonts w:ascii="Times New Roman" w:hAnsi="Times New Roman" w:cs="Times New Roman"/>
          <w:color w:val="auto"/>
          <w:sz w:val="24"/>
          <w:szCs w:val="24"/>
        </w:rPr>
        <w:t>1.1</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ОПШТИ ПОДАЦИ О УГОВОРНОМ ОРГАНУ</w:t>
      </w:r>
      <w:bookmarkEnd w:id="2"/>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1.1.1. Назив уговорног органа: </w:t>
      </w:r>
      <w:r w:rsidR="0055721F" w:rsidRPr="00DA4BF7">
        <w:rPr>
          <w:rFonts w:ascii="Times New Roman" w:hAnsi="Times New Roman" w:cs="Times New Roman"/>
          <w:sz w:val="24"/>
          <w:szCs w:val="24"/>
        </w:rPr>
        <w:t>A.</w:t>
      </w:r>
      <w:r w:rsidR="0055721F" w:rsidRPr="00DA4BF7">
        <w:rPr>
          <w:rFonts w:ascii="Times New Roman" w:hAnsi="Times New Roman" w:cs="Times New Roman"/>
          <w:sz w:val="24"/>
          <w:szCs w:val="24"/>
          <w:lang w:val="sr-Cyrl-RS"/>
        </w:rPr>
        <w:t>Д. „Водовод и канализација</w:t>
      </w:r>
      <w:proofErr w:type="gramStart"/>
      <w:r w:rsidR="0055721F" w:rsidRPr="00DA4BF7">
        <w:rPr>
          <w:rFonts w:ascii="Times New Roman" w:hAnsi="Times New Roman" w:cs="Times New Roman"/>
          <w:sz w:val="24"/>
          <w:szCs w:val="24"/>
          <w:lang w:val="sr-Cyrl-RS"/>
        </w:rPr>
        <w:t>“ Бијељина</w:t>
      </w:r>
      <w:proofErr w:type="gramEnd"/>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1.1.2. Адреса: </w:t>
      </w:r>
      <w:r w:rsidR="00711E63" w:rsidRPr="00DA4BF7">
        <w:rPr>
          <w:rFonts w:ascii="Times New Roman" w:hAnsi="Times New Roman" w:cs="Times New Roman"/>
          <w:sz w:val="24"/>
          <w:szCs w:val="24"/>
          <w:lang w:val="sr-Cyrl-RS"/>
        </w:rPr>
        <w:t>улица Хајдук Станка, број 20</w:t>
      </w:r>
    </w:p>
    <w:p w:rsidR="00711E63"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1.1.3. ИДБ/ЈИБ: </w:t>
      </w:r>
      <w:r w:rsidR="00711E63" w:rsidRPr="00DA4BF7">
        <w:rPr>
          <w:rFonts w:ascii="Times New Roman" w:hAnsi="Times New Roman" w:cs="Times New Roman"/>
          <w:sz w:val="24"/>
          <w:szCs w:val="24"/>
          <w:lang w:val="sr-Latn-CS"/>
        </w:rPr>
        <w:t>4</w:t>
      </w:r>
      <w:r w:rsidR="00711E63" w:rsidRPr="00DA4BF7">
        <w:rPr>
          <w:rFonts w:ascii="Times New Roman" w:hAnsi="Times New Roman" w:cs="Times New Roman"/>
          <w:sz w:val="24"/>
          <w:szCs w:val="24"/>
        </w:rPr>
        <w:t>400307860000</w:t>
      </w:r>
    </w:p>
    <w:p w:rsidR="00ED171F" w:rsidRPr="00DA4BF7" w:rsidRDefault="00ED171F" w:rsidP="00504306">
      <w:pPr>
        <w:spacing w:after="0"/>
        <w:rPr>
          <w:rFonts w:ascii="Times New Roman" w:hAnsi="Times New Roman" w:cs="Times New Roman"/>
          <w:sz w:val="24"/>
          <w:szCs w:val="24"/>
          <w:lang w:val="sr-Cyrl-RS"/>
        </w:rPr>
      </w:pPr>
      <w:r w:rsidRPr="00DA4BF7">
        <w:rPr>
          <w:rFonts w:ascii="Times New Roman" w:hAnsi="Times New Roman" w:cs="Times New Roman"/>
          <w:sz w:val="24"/>
          <w:szCs w:val="24"/>
        </w:rPr>
        <w:t xml:space="preserve">1.1.4. Детаљна адреса за кореспонденцију: </w:t>
      </w:r>
      <w:r w:rsidR="00711E63" w:rsidRPr="00DA4BF7">
        <w:rPr>
          <w:rFonts w:ascii="Times New Roman" w:hAnsi="Times New Roman" w:cs="Times New Roman"/>
          <w:sz w:val="24"/>
          <w:szCs w:val="24"/>
          <w:lang w:val="sr-Cyrl-RS"/>
        </w:rPr>
        <w:t>улица Хајдук Станка, број 20, 76 300 Бијељина</w:t>
      </w:r>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1.1.5. Телефон</w:t>
      </w:r>
      <w:r w:rsidR="00711E63" w:rsidRPr="00DA4BF7">
        <w:rPr>
          <w:rFonts w:ascii="Times New Roman" w:hAnsi="Times New Roman" w:cs="Times New Roman"/>
          <w:sz w:val="24"/>
          <w:szCs w:val="24"/>
          <w:lang w:val="sr-Cyrl-RS"/>
        </w:rPr>
        <w:t xml:space="preserve">: </w:t>
      </w:r>
      <w:r w:rsidR="00711E63" w:rsidRPr="00DA4BF7">
        <w:rPr>
          <w:rFonts w:ascii="Times New Roman" w:hAnsi="Times New Roman" w:cs="Times New Roman"/>
          <w:sz w:val="24"/>
          <w:szCs w:val="24"/>
        </w:rPr>
        <w:t>+387(0)/55</w:t>
      </w:r>
      <w:r w:rsidR="00711E63" w:rsidRPr="00DA4BF7">
        <w:rPr>
          <w:rFonts w:ascii="Times New Roman" w:hAnsi="Times New Roman" w:cs="Times New Roman"/>
          <w:sz w:val="24"/>
          <w:szCs w:val="24"/>
          <w:lang w:val="sr-Cyrl-CS"/>
        </w:rPr>
        <w:t>/</w:t>
      </w:r>
      <w:r w:rsidR="00711E63" w:rsidRPr="00DA4BF7">
        <w:rPr>
          <w:rFonts w:ascii="Times New Roman" w:hAnsi="Times New Roman" w:cs="Times New Roman"/>
          <w:sz w:val="24"/>
          <w:szCs w:val="24"/>
        </w:rPr>
        <w:t>226</w:t>
      </w:r>
      <w:r w:rsidR="00711E63" w:rsidRPr="00DA4BF7">
        <w:rPr>
          <w:rFonts w:ascii="Times New Roman" w:hAnsi="Times New Roman" w:cs="Times New Roman"/>
          <w:sz w:val="24"/>
          <w:szCs w:val="24"/>
          <w:lang w:val="sr-Cyrl-CS"/>
        </w:rPr>
        <w:t>-</w:t>
      </w:r>
      <w:r w:rsidR="00711E63" w:rsidRPr="00DA4BF7">
        <w:rPr>
          <w:rFonts w:ascii="Times New Roman" w:hAnsi="Times New Roman" w:cs="Times New Roman"/>
          <w:sz w:val="24"/>
          <w:szCs w:val="24"/>
        </w:rPr>
        <w:t>460</w:t>
      </w:r>
      <w:r w:rsidR="00711E63" w:rsidRPr="00DA4BF7">
        <w:rPr>
          <w:rFonts w:ascii="Times New Roman" w:hAnsi="Times New Roman" w:cs="Times New Roman"/>
          <w:sz w:val="24"/>
          <w:szCs w:val="24"/>
          <w:lang w:val="sr-Cyrl-CS"/>
        </w:rPr>
        <w:t xml:space="preserve"> (централа)</w:t>
      </w:r>
    </w:p>
    <w:p w:rsidR="00711E63" w:rsidRPr="00DA4BF7" w:rsidRDefault="00ED171F" w:rsidP="007E2E58">
      <w:pPr>
        <w:spacing w:after="0"/>
        <w:jc w:val="both"/>
        <w:rPr>
          <w:rFonts w:ascii="Times New Roman" w:hAnsi="Times New Roman" w:cs="Times New Roman"/>
          <w:sz w:val="24"/>
          <w:szCs w:val="24"/>
          <w:lang w:val="sr-Cyrl-CS"/>
        </w:rPr>
      </w:pPr>
      <w:r w:rsidRPr="00DA4BF7">
        <w:rPr>
          <w:rFonts w:ascii="Times New Roman" w:hAnsi="Times New Roman" w:cs="Times New Roman"/>
          <w:sz w:val="24"/>
          <w:szCs w:val="24"/>
        </w:rPr>
        <w:t xml:space="preserve">1.1.6. Факс: </w:t>
      </w:r>
      <w:r w:rsidR="00711E63" w:rsidRPr="00DA4BF7">
        <w:rPr>
          <w:rFonts w:ascii="Times New Roman" w:hAnsi="Times New Roman" w:cs="Times New Roman"/>
          <w:sz w:val="24"/>
          <w:szCs w:val="24"/>
        </w:rPr>
        <w:t>+387(0)/55</w:t>
      </w:r>
      <w:r w:rsidR="00711E63" w:rsidRPr="00DA4BF7">
        <w:rPr>
          <w:rFonts w:ascii="Times New Roman" w:hAnsi="Times New Roman" w:cs="Times New Roman"/>
          <w:sz w:val="24"/>
          <w:szCs w:val="24"/>
          <w:lang w:val="sr-Cyrl-CS"/>
        </w:rPr>
        <w:t>/226-462</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 xml:space="preserve">1.1.7. Е-маил: </w:t>
      </w:r>
      <w:r w:rsidR="00711E63" w:rsidRPr="00DA4BF7">
        <w:rPr>
          <w:rFonts w:ascii="Times New Roman" w:hAnsi="Times New Roman" w:cs="Times New Roman"/>
          <w:sz w:val="24"/>
          <w:szCs w:val="24"/>
          <w:lang w:val="sr-Latn-CS"/>
        </w:rPr>
        <w:t>office@bnvodovod.com</w:t>
      </w:r>
    </w:p>
    <w:p w:rsidR="00DD2E3E"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1.1.8. Wеб страница: </w:t>
      </w:r>
      <w:hyperlink r:id="rId12" w:history="1">
        <w:r w:rsidR="00504306" w:rsidRPr="00126EA0">
          <w:rPr>
            <w:rStyle w:val="Hyperlink"/>
            <w:rFonts w:ascii="Times New Roman" w:hAnsi="Times New Roman" w:cs="Times New Roman"/>
            <w:sz w:val="24"/>
            <w:szCs w:val="24"/>
          </w:rPr>
          <w:t>www.bnvodovod.com</w:t>
        </w:r>
      </w:hyperlink>
    </w:p>
    <w:p w:rsidR="00504306" w:rsidRPr="00504306" w:rsidRDefault="00504306" w:rsidP="00504306">
      <w:pPr>
        <w:spacing w:after="0"/>
        <w:rPr>
          <w:rFonts w:ascii="Times New Roman" w:hAnsi="Times New Roman" w:cs="Times New Roman"/>
          <w:sz w:val="24"/>
          <w:szCs w:val="24"/>
          <w:lang w:val="sr-Cyrl-RS"/>
        </w:rPr>
      </w:pPr>
    </w:p>
    <w:p w:rsidR="00504306" w:rsidRPr="00504306" w:rsidRDefault="00504306" w:rsidP="00504306">
      <w:pPr>
        <w:spacing w:after="0"/>
        <w:rPr>
          <w:rFonts w:ascii="Times New Roman" w:hAnsi="Times New Roman" w:cs="Times New Roman"/>
          <w:sz w:val="24"/>
          <w:szCs w:val="24"/>
        </w:rPr>
      </w:pPr>
      <w:r w:rsidRPr="00504306">
        <w:rPr>
          <w:rFonts w:ascii="Times New Roman" w:hAnsi="Times New Roman" w:cs="Times New Roman"/>
          <w:sz w:val="24"/>
          <w:szCs w:val="24"/>
        </w:rPr>
        <w:t>1.1.9. Попис привредних субјеката са којим је</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уговорни орган у</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сукобу интереса</w:t>
      </w:r>
    </w:p>
    <w:p w:rsidR="00504306" w:rsidRPr="00504306" w:rsidRDefault="00504306" w:rsidP="00504306">
      <w:pPr>
        <w:spacing w:after="0"/>
        <w:rPr>
          <w:rFonts w:ascii="Times New Roman" w:hAnsi="Times New Roman" w:cs="Times New Roman"/>
          <w:sz w:val="24"/>
          <w:szCs w:val="24"/>
          <w:lang w:val="sr-Cyrl-CS"/>
        </w:rPr>
      </w:pPr>
      <w:proofErr w:type="gramStart"/>
      <w:r w:rsidRPr="00504306">
        <w:rPr>
          <w:rFonts w:ascii="Times New Roman" w:hAnsi="Times New Roman" w:cs="Times New Roman"/>
          <w:sz w:val="24"/>
          <w:szCs w:val="24"/>
        </w:rPr>
        <w:t>На</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основу</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члана 52.</w:t>
      </w:r>
      <w:proofErr w:type="gramEnd"/>
      <w:r w:rsidRPr="00504306">
        <w:rPr>
          <w:rFonts w:ascii="Times New Roman" w:hAnsi="Times New Roman" w:cs="Times New Roman"/>
          <w:sz w:val="24"/>
          <w:szCs w:val="24"/>
        </w:rPr>
        <w:t xml:space="preserve"> </w:t>
      </w:r>
      <w:r w:rsidRPr="00504306">
        <w:rPr>
          <w:rFonts w:ascii="Times New Roman" w:hAnsi="Times New Roman" w:cs="Times New Roman"/>
          <w:sz w:val="24"/>
          <w:szCs w:val="24"/>
          <w:lang w:val="sr-Cyrl-RS"/>
        </w:rPr>
        <w:t>с</w:t>
      </w:r>
      <w:r w:rsidRPr="00504306">
        <w:rPr>
          <w:rFonts w:ascii="Times New Roman" w:hAnsi="Times New Roman" w:cs="Times New Roman"/>
          <w:sz w:val="24"/>
          <w:szCs w:val="24"/>
        </w:rPr>
        <w:t>тав (4) Закона о јавним набавкама, уговорни орган не</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може закључивати уговоре са с</w:t>
      </w:r>
      <w:r w:rsidRPr="00504306">
        <w:rPr>
          <w:rFonts w:ascii="Times New Roman" w:hAnsi="Times New Roman" w:cs="Times New Roman"/>
          <w:sz w:val="24"/>
          <w:szCs w:val="24"/>
          <w:lang w:val="sr-Cyrl-BA"/>
        </w:rPr>
        <w:t>љ</w:t>
      </w:r>
      <w:r w:rsidRPr="00504306">
        <w:rPr>
          <w:rFonts w:ascii="Times New Roman" w:hAnsi="Times New Roman" w:cs="Times New Roman"/>
          <w:sz w:val="24"/>
          <w:szCs w:val="24"/>
        </w:rPr>
        <w:t>едећим привредним субјектом/субјектима:</w:t>
      </w:r>
    </w:p>
    <w:p w:rsidR="00504306" w:rsidRPr="00504306" w:rsidRDefault="00504306" w:rsidP="00504306">
      <w:pPr>
        <w:spacing w:after="0"/>
        <w:rPr>
          <w:rFonts w:ascii="Times New Roman" w:hAnsi="Times New Roman" w:cs="Times New Roman"/>
          <w:sz w:val="24"/>
          <w:szCs w:val="24"/>
          <w:lang w:val="sr-Cyrl-CS"/>
        </w:rPr>
      </w:pPr>
      <w:r w:rsidRPr="00504306">
        <w:rPr>
          <w:rFonts w:ascii="Times New Roman" w:hAnsi="Times New Roman" w:cs="Times New Roman"/>
          <w:sz w:val="24"/>
          <w:szCs w:val="24"/>
        </w:rPr>
        <w:t xml:space="preserve">Привредни </w:t>
      </w:r>
      <w:proofErr w:type="gramStart"/>
      <w:r w:rsidRPr="00504306">
        <w:rPr>
          <w:rFonts w:ascii="Times New Roman" w:hAnsi="Times New Roman" w:cs="Times New Roman"/>
          <w:sz w:val="24"/>
          <w:szCs w:val="24"/>
        </w:rPr>
        <w:t>субјект  (</w:t>
      </w:r>
      <w:proofErr w:type="gramEnd"/>
      <w:r w:rsidRPr="00504306">
        <w:rPr>
          <w:rFonts w:ascii="Times New Roman" w:hAnsi="Times New Roman" w:cs="Times New Roman"/>
          <w:sz w:val="24"/>
          <w:szCs w:val="24"/>
        </w:rPr>
        <w:t>пуни</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назив и мјесто)</w:t>
      </w:r>
    </w:p>
    <w:p w:rsidR="00504306" w:rsidRPr="00504306" w:rsidRDefault="00504306" w:rsidP="00504306">
      <w:pPr>
        <w:spacing w:after="0"/>
        <w:rPr>
          <w:rFonts w:ascii="Times New Roman" w:hAnsi="Times New Roman" w:cs="Times New Roman"/>
          <w:sz w:val="24"/>
          <w:szCs w:val="24"/>
          <w:lang w:val="sr-Cyrl-CS"/>
        </w:rPr>
      </w:pPr>
      <w:r w:rsidRPr="00504306">
        <w:rPr>
          <w:rFonts w:ascii="Times New Roman" w:hAnsi="Times New Roman" w:cs="Times New Roman"/>
          <w:sz w:val="24"/>
          <w:szCs w:val="24"/>
        </w:rPr>
        <w:t>______________________________________</w:t>
      </w:r>
      <w:r w:rsidRPr="00504306">
        <w:rPr>
          <w:rFonts w:ascii="Times New Roman" w:hAnsi="Times New Roman" w:cs="Times New Roman"/>
          <w:sz w:val="24"/>
          <w:szCs w:val="24"/>
          <w:lang w:val="sr-Cyrl-CS"/>
        </w:rPr>
        <w:t>______________________________</w:t>
      </w:r>
    </w:p>
    <w:p w:rsidR="00504306" w:rsidRPr="00504306" w:rsidRDefault="00504306" w:rsidP="00504306">
      <w:pPr>
        <w:spacing w:after="0"/>
        <w:rPr>
          <w:rFonts w:ascii="Times New Roman" w:hAnsi="Times New Roman" w:cs="Times New Roman"/>
          <w:sz w:val="24"/>
          <w:szCs w:val="24"/>
          <w:lang w:val="sr-Cyrl-CS"/>
        </w:rPr>
      </w:pPr>
      <w:r w:rsidRPr="00504306">
        <w:rPr>
          <w:rFonts w:ascii="Times New Roman" w:hAnsi="Times New Roman" w:cs="Times New Roman"/>
          <w:sz w:val="24"/>
          <w:szCs w:val="24"/>
          <w:lang w:val="sr-Cyrl-CS"/>
        </w:rPr>
        <w:t>(ако уговорни орган не наведе привредне субјекте сматра се да нема привредних субјеката са којима је у сукобу интереса).</w:t>
      </w:r>
    </w:p>
    <w:p w:rsidR="00504306" w:rsidRPr="00504306" w:rsidRDefault="00504306" w:rsidP="00504306">
      <w:pPr>
        <w:numPr>
          <w:ilvl w:val="2"/>
          <w:numId w:val="3"/>
        </w:numPr>
        <w:spacing w:after="0"/>
        <w:rPr>
          <w:rFonts w:ascii="Times New Roman" w:hAnsi="Times New Roman" w:cs="Times New Roman"/>
          <w:sz w:val="24"/>
          <w:szCs w:val="24"/>
          <w:u w:val="single"/>
        </w:rPr>
      </w:pPr>
      <w:bookmarkStart w:id="3" w:name="_Toc161398085"/>
      <w:r w:rsidRPr="00504306">
        <w:rPr>
          <w:rFonts w:ascii="Times New Roman" w:hAnsi="Times New Roman" w:cs="Times New Roman"/>
          <w:sz w:val="24"/>
          <w:szCs w:val="24"/>
          <w:u w:val="single"/>
        </w:rPr>
        <w:t>Редни број набавке</w:t>
      </w:r>
      <w:r w:rsidRPr="00504306">
        <w:rPr>
          <w:rFonts w:ascii="Times New Roman" w:hAnsi="Times New Roman" w:cs="Times New Roman"/>
          <w:sz w:val="24"/>
          <w:szCs w:val="24"/>
          <w:u w:val="single"/>
          <w:lang w:val="sr-Cyrl-RS"/>
        </w:rPr>
        <w:t>:</w:t>
      </w:r>
      <w:r w:rsidRPr="00504306">
        <w:rPr>
          <w:rFonts w:ascii="Times New Roman" w:hAnsi="Times New Roman" w:cs="Times New Roman"/>
          <w:sz w:val="24"/>
          <w:szCs w:val="24"/>
          <w:u w:val="single"/>
          <w:lang w:val="sr-Cyrl-BA"/>
        </w:rPr>
        <w:t xml:space="preserve"> </w:t>
      </w:r>
      <w:r w:rsidRPr="00504306">
        <w:rPr>
          <w:rFonts w:ascii="Times New Roman" w:hAnsi="Times New Roman" w:cs="Times New Roman"/>
          <w:sz w:val="24"/>
          <w:szCs w:val="24"/>
          <w:u w:val="single"/>
          <w:lang w:val="sr-Cyrl-RS"/>
        </w:rPr>
        <w:t>УД -__________</w:t>
      </w:r>
      <w:r w:rsidRPr="00504306">
        <w:rPr>
          <w:rFonts w:ascii="Times New Roman" w:hAnsi="Times New Roman" w:cs="Times New Roman"/>
          <w:sz w:val="24"/>
          <w:szCs w:val="24"/>
          <w:u w:val="single"/>
          <w:lang w:val="sr-Cyrl-BA"/>
        </w:rPr>
        <w:t>, интерни број:</w:t>
      </w:r>
      <w:r w:rsidRPr="00504306">
        <w:rPr>
          <w:rFonts w:ascii="Times New Roman" w:hAnsi="Times New Roman" w:cs="Times New Roman"/>
          <w:sz w:val="24"/>
          <w:szCs w:val="24"/>
          <w:u w:val="single"/>
          <w:lang w:val="sr-Cyrl-CS"/>
        </w:rPr>
        <w:t xml:space="preserve"> КЗ-______________</w:t>
      </w:r>
      <w:bookmarkEnd w:id="3"/>
    </w:p>
    <w:p w:rsidR="00504306" w:rsidRPr="00504306" w:rsidRDefault="00504306" w:rsidP="00504306">
      <w:pPr>
        <w:spacing w:after="0"/>
        <w:rPr>
          <w:rFonts w:ascii="Times New Roman" w:hAnsi="Times New Roman" w:cs="Times New Roman"/>
          <w:sz w:val="24"/>
          <w:szCs w:val="24"/>
          <w:u w:val="single"/>
        </w:rPr>
      </w:pPr>
    </w:p>
    <w:p w:rsidR="00504306" w:rsidRPr="00504306" w:rsidRDefault="00504306" w:rsidP="00504306">
      <w:pPr>
        <w:spacing w:after="0"/>
        <w:rPr>
          <w:rFonts w:ascii="Times New Roman" w:hAnsi="Times New Roman" w:cs="Times New Roman"/>
          <w:sz w:val="24"/>
          <w:szCs w:val="24"/>
        </w:rPr>
      </w:pPr>
      <w:r w:rsidRPr="00504306">
        <w:rPr>
          <w:rFonts w:ascii="Times New Roman" w:hAnsi="Times New Roman" w:cs="Times New Roman"/>
          <w:sz w:val="24"/>
          <w:szCs w:val="24"/>
        </w:rPr>
        <w:t xml:space="preserve">Број </w:t>
      </w:r>
      <w:r w:rsidRPr="00504306">
        <w:rPr>
          <w:rFonts w:ascii="Times New Roman" w:hAnsi="Times New Roman" w:cs="Times New Roman"/>
          <w:sz w:val="24"/>
          <w:szCs w:val="24"/>
          <w:lang w:val="sr-Cyrl-RS"/>
        </w:rPr>
        <w:t>обавјештења са портала „е-Набавке</w:t>
      </w:r>
      <w:proofErr w:type="gramStart"/>
      <w:r w:rsidRPr="00504306">
        <w:rPr>
          <w:rFonts w:ascii="Times New Roman" w:hAnsi="Times New Roman" w:cs="Times New Roman"/>
          <w:sz w:val="24"/>
          <w:szCs w:val="24"/>
          <w:lang w:val="sr-Cyrl-RS"/>
        </w:rPr>
        <w:t xml:space="preserve">“ </w:t>
      </w:r>
      <w:r w:rsidRPr="00504306">
        <w:rPr>
          <w:rFonts w:ascii="Times New Roman" w:hAnsi="Times New Roman" w:cs="Times New Roman"/>
          <w:sz w:val="24"/>
          <w:szCs w:val="24"/>
        </w:rPr>
        <w:t>_</w:t>
      </w:r>
      <w:proofErr w:type="gramEnd"/>
      <w:r w:rsidRPr="00504306">
        <w:rPr>
          <w:rFonts w:ascii="Times New Roman" w:hAnsi="Times New Roman" w:cs="Times New Roman"/>
          <w:sz w:val="24"/>
          <w:szCs w:val="24"/>
          <w:lang w:val="sr-Cyrl-RS"/>
        </w:rPr>
        <w:t>__</w:t>
      </w:r>
      <w:r w:rsidRPr="00504306">
        <w:rPr>
          <w:rFonts w:ascii="Times New Roman" w:hAnsi="Times New Roman" w:cs="Times New Roman"/>
          <w:sz w:val="24"/>
          <w:szCs w:val="24"/>
        </w:rPr>
        <w:t>_______________________</w:t>
      </w:r>
    </w:p>
    <w:p w:rsidR="00504306" w:rsidRPr="00504306" w:rsidRDefault="00504306" w:rsidP="00504306">
      <w:pPr>
        <w:spacing w:after="0"/>
        <w:rPr>
          <w:rFonts w:ascii="Times New Roman" w:hAnsi="Times New Roman" w:cs="Times New Roman"/>
          <w:sz w:val="24"/>
          <w:szCs w:val="24"/>
          <w:lang w:val="sr-Latn-CS"/>
        </w:rPr>
      </w:pPr>
    </w:p>
    <w:p w:rsidR="00504306" w:rsidRPr="00504306" w:rsidRDefault="00504306" w:rsidP="00504306">
      <w:pPr>
        <w:spacing w:after="0"/>
        <w:rPr>
          <w:rFonts w:ascii="Times New Roman" w:hAnsi="Times New Roman" w:cs="Times New Roman"/>
          <w:sz w:val="24"/>
          <w:szCs w:val="24"/>
          <w:lang w:val="sr-Cyrl-RS"/>
        </w:rPr>
      </w:pPr>
      <w:r w:rsidRPr="00504306">
        <w:rPr>
          <w:rFonts w:ascii="Times New Roman" w:hAnsi="Times New Roman" w:cs="Times New Roman"/>
          <w:sz w:val="24"/>
          <w:szCs w:val="24"/>
        </w:rPr>
        <w:t>Референтни</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број</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из</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rPr>
        <w:t>Плана</w:t>
      </w:r>
      <w:r w:rsidRPr="00504306">
        <w:rPr>
          <w:rFonts w:ascii="Times New Roman" w:hAnsi="Times New Roman" w:cs="Times New Roman"/>
          <w:sz w:val="24"/>
          <w:szCs w:val="24"/>
          <w:lang w:val="sr-Cyrl-RS"/>
        </w:rPr>
        <w:t xml:space="preserve"> на</w:t>
      </w:r>
      <w:r w:rsidRPr="00504306">
        <w:rPr>
          <w:rFonts w:ascii="Times New Roman" w:hAnsi="Times New Roman" w:cs="Times New Roman"/>
          <w:sz w:val="24"/>
          <w:szCs w:val="24"/>
        </w:rPr>
        <w:t>бавки:</w:t>
      </w:r>
      <w:r w:rsidRPr="00504306">
        <w:rPr>
          <w:rFonts w:ascii="Times New Roman" w:hAnsi="Times New Roman" w:cs="Times New Roman"/>
          <w:sz w:val="24"/>
          <w:szCs w:val="24"/>
          <w:lang w:val="sr-Cyrl-BA"/>
        </w:rPr>
        <w:t xml:space="preserve"> </w:t>
      </w:r>
      <w:r w:rsidRPr="00504306">
        <w:rPr>
          <w:rFonts w:ascii="Times New Roman" w:hAnsi="Times New Roman" w:cs="Times New Roman"/>
          <w:sz w:val="24"/>
          <w:szCs w:val="24"/>
          <w:lang w:val="sr-Latn-RS"/>
        </w:rPr>
        <w:t>I-</w:t>
      </w:r>
      <w:r>
        <w:rPr>
          <w:rFonts w:ascii="Times New Roman" w:hAnsi="Times New Roman" w:cs="Times New Roman"/>
          <w:sz w:val="24"/>
          <w:szCs w:val="24"/>
          <w:lang w:val="sr-Cyrl-RS"/>
        </w:rPr>
        <w:t>20</w:t>
      </w:r>
    </w:p>
    <w:p w:rsidR="00504306" w:rsidRPr="00504306" w:rsidRDefault="00504306" w:rsidP="007E2E58">
      <w:pPr>
        <w:spacing w:after="0"/>
        <w:jc w:val="both"/>
        <w:rPr>
          <w:rFonts w:ascii="Times New Roman" w:hAnsi="Times New Roman" w:cs="Times New Roman"/>
          <w:sz w:val="24"/>
          <w:szCs w:val="24"/>
          <w:lang w:val="sr-Cyrl-RS"/>
        </w:rPr>
      </w:pPr>
    </w:p>
    <w:p w:rsidR="00ED171F" w:rsidRPr="00DA4BF7" w:rsidRDefault="00ED171F" w:rsidP="007E2E58">
      <w:pPr>
        <w:pStyle w:val="Heading1"/>
        <w:jc w:val="both"/>
        <w:rPr>
          <w:rFonts w:ascii="Times New Roman" w:hAnsi="Times New Roman" w:cs="Times New Roman"/>
          <w:color w:val="auto"/>
          <w:sz w:val="24"/>
          <w:szCs w:val="24"/>
        </w:rPr>
      </w:pPr>
      <w:bookmarkStart w:id="4" w:name="_Toc161662112"/>
      <w:r w:rsidRPr="00DA4BF7">
        <w:rPr>
          <w:rFonts w:ascii="Times New Roman" w:hAnsi="Times New Roman" w:cs="Times New Roman"/>
          <w:color w:val="auto"/>
          <w:sz w:val="24"/>
          <w:szCs w:val="24"/>
        </w:rPr>
        <w:t>2</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ОПШТЕ ИНФОРМАЦИЈЕ У ВЕЗИ СА ПОСТУПКОМ НАБАВКЕ</w:t>
      </w:r>
      <w:bookmarkEnd w:id="4"/>
    </w:p>
    <w:p w:rsidR="00ED171F" w:rsidRPr="00DA4BF7" w:rsidRDefault="00ED171F" w:rsidP="007E2E58">
      <w:pPr>
        <w:pStyle w:val="Heading2"/>
        <w:jc w:val="both"/>
        <w:rPr>
          <w:rFonts w:ascii="Times New Roman" w:hAnsi="Times New Roman" w:cs="Times New Roman"/>
          <w:color w:val="auto"/>
          <w:sz w:val="24"/>
          <w:szCs w:val="24"/>
        </w:rPr>
      </w:pPr>
      <w:bookmarkStart w:id="5" w:name="_Toc161662113"/>
      <w:r w:rsidRPr="00DA4BF7">
        <w:rPr>
          <w:rFonts w:ascii="Times New Roman" w:hAnsi="Times New Roman" w:cs="Times New Roman"/>
          <w:color w:val="auto"/>
          <w:sz w:val="24"/>
          <w:szCs w:val="24"/>
        </w:rPr>
        <w:t>2.1</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ПОСТУПАК ЈАВНЕ НАБАВКЕ:</w:t>
      </w:r>
      <w:bookmarkEnd w:id="5"/>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2.1.1. Предметна набавка ће се провести кориштењем КОНКУРЕНТСКОГ ЗАХТЈЕВА ЗА ДОСТАВУ ПОНУДА.</w:t>
      </w:r>
    </w:p>
    <w:p w:rsidR="000452EA"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2.1.2. Овај поступак јавне набавке ће се извршити у складу са Законом, подзаконским актима, Правилником о јавним набавкама </w:t>
      </w:r>
      <w:r w:rsidR="00DD2E3E" w:rsidRPr="00DA4BF7">
        <w:rPr>
          <w:rFonts w:ascii="Times New Roman" w:hAnsi="Times New Roman" w:cs="Times New Roman"/>
          <w:sz w:val="24"/>
          <w:szCs w:val="24"/>
          <w:lang w:val="sr-Cyrl-RS"/>
        </w:rPr>
        <w:t xml:space="preserve">у </w:t>
      </w:r>
      <w:r w:rsidR="00DD2E3E" w:rsidRPr="00DA4BF7">
        <w:rPr>
          <w:rFonts w:ascii="Times New Roman" w:hAnsi="Times New Roman" w:cs="Times New Roman"/>
          <w:sz w:val="24"/>
          <w:szCs w:val="24"/>
        </w:rPr>
        <w:t>A.</w:t>
      </w:r>
      <w:r w:rsidR="00DD2E3E" w:rsidRPr="00DA4BF7">
        <w:rPr>
          <w:rFonts w:ascii="Times New Roman" w:hAnsi="Times New Roman" w:cs="Times New Roman"/>
          <w:sz w:val="24"/>
          <w:szCs w:val="24"/>
          <w:lang w:val="sr-Latn-RS"/>
        </w:rPr>
        <w:t xml:space="preserve"> </w:t>
      </w:r>
      <w:r w:rsidR="00DD2E3E" w:rsidRPr="00DA4BF7">
        <w:rPr>
          <w:rFonts w:ascii="Times New Roman" w:hAnsi="Times New Roman" w:cs="Times New Roman"/>
          <w:sz w:val="24"/>
          <w:szCs w:val="24"/>
          <w:lang w:val="sr-Cyrl-RS"/>
        </w:rPr>
        <w:t>Д. „Водовод и канализација</w:t>
      </w:r>
      <w:proofErr w:type="gramStart"/>
      <w:r w:rsidR="00DD2E3E" w:rsidRPr="00DA4BF7">
        <w:rPr>
          <w:rFonts w:ascii="Times New Roman" w:hAnsi="Times New Roman" w:cs="Times New Roman"/>
          <w:sz w:val="24"/>
          <w:szCs w:val="24"/>
          <w:lang w:val="sr-Cyrl-RS"/>
        </w:rPr>
        <w:t>“ Бијељина</w:t>
      </w:r>
      <w:proofErr w:type="gramEnd"/>
      <w:r w:rsidR="00DD2E3E" w:rsidRPr="00DA4BF7">
        <w:rPr>
          <w:rFonts w:ascii="Times New Roman" w:hAnsi="Times New Roman" w:cs="Times New Roman"/>
          <w:sz w:val="24"/>
          <w:szCs w:val="24"/>
          <w:lang w:val="sr-Cyrl-RS"/>
        </w:rPr>
        <w:t xml:space="preserve">, број: </w:t>
      </w:r>
      <w:r w:rsidR="00504306" w:rsidRPr="00504306">
        <w:rPr>
          <w:rFonts w:ascii="Times New Roman" w:hAnsi="Times New Roman" w:cs="Times New Roman"/>
          <w:sz w:val="24"/>
          <w:szCs w:val="24"/>
          <w:lang w:val="sr-Cyrl-RS"/>
        </w:rPr>
        <w:t>НО-527-7/23 од 28. фебруара 2023. године,  Одлуком о покретању поступка јавне набавке број: УД-__________ од __________. године и овом  ТД.</w:t>
      </w:r>
      <w:r w:rsidR="000452EA" w:rsidRPr="00DA4BF7">
        <w:rPr>
          <w:rFonts w:ascii="Times New Roman" w:hAnsi="Times New Roman" w:cs="Times New Roman"/>
          <w:sz w:val="24"/>
          <w:szCs w:val="24"/>
          <w:lang w:val="sr-Latn-RS"/>
        </w:rPr>
        <w:t>.</w:t>
      </w:r>
      <w:r w:rsidRPr="00DA4BF7">
        <w:rPr>
          <w:rFonts w:ascii="Times New Roman" w:hAnsi="Times New Roman" w:cs="Times New Roman"/>
          <w:sz w:val="24"/>
          <w:szCs w:val="24"/>
        </w:rPr>
        <w:t xml:space="preserve"> </w:t>
      </w:r>
    </w:p>
    <w:p w:rsidR="00D82787" w:rsidRPr="00D82787" w:rsidRDefault="00D82787" w:rsidP="007E2E58">
      <w:pPr>
        <w:jc w:val="both"/>
        <w:rPr>
          <w:rFonts w:ascii="Times New Roman" w:hAnsi="Times New Roman" w:cs="Times New Roman"/>
          <w:sz w:val="24"/>
          <w:szCs w:val="24"/>
          <w:lang w:val="sr-Cyrl-RS"/>
        </w:rPr>
      </w:pPr>
    </w:p>
    <w:p w:rsidR="00ED171F" w:rsidRPr="00DA4BF7" w:rsidRDefault="00ED171F" w:rsidP="007E2E58">
      <w:pPr>
        <w:pStyle w:val="Heading2"/>
        <w:jc w:val="both"/>
        <w:rPr>
          <w:rFonts w:ascii="Times New Roman" w:hAnsi="Times New Roman" w:cs="Times New Roman"/>
          <w:color w:val="auto"/>
          <w:sz w:val="24"/>
          <w:szCs w:val="24"/>
        </w:rPr>
      </w:pPr>
      <w:bookmarkStart w:id="6" w:name="_Toc161662114"/>
      <w:r w:rsidRPr="00DA4BF7">
        <w:rPr>
          <w:rFonts w:ascii="Times New Roman" w:hAnsi="Times New Roman" w:cs="Times New Roman"/>
          <w:color w:val="auto"/>
          <w:sz w:val="24"/>
          <w:szCs w:val="24"/>
        </w:rPr>
        <w:lastRenderedPageBreak/>
        <w:t>2.2</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ПРЕДМЕТ НАБАВКЕ (ВРСТА УГОВОРА), ПРОЦИЈЕЊЕНА ВРИЈЕДНОСТ И ОБАВЈЕШТЕЊЕ О НАБАВЦИ</w:t>
      </w:r>
      <w:bookmarkEnd w:id="6"/>
    </w:p>
    <w:p w:rsidR="00B47C3E" w:rsidRPr="00DA4BF7" w:rsidRDefault="00ED171F" w:rsidP="007E2E58">
      <w:pPr>
        <w:jc w:val="both"/>
        <w:rPr>
          <w:rFonts w:ascii="Times New Roman" w:hAnsi="Times New Roman" w:cs="Times New Roman"/>
          <w:sz w:val="24"/>
          <w:szCs w:val="24"/>
          <w:lang w:val="sr-Cyrl-BA"/>
        </w:rPr>
      </w:pPr>
      <w:r w:rsidRPr="00DA4BF7">
        <w:rPr>
          <w:rFonts w:ascii="Times New Roman" w:hAnsi="Times New Roman" w:cs="Times New Roman"/>
          <w:sz w:val="24"/>
          <w:szCs w:val="24"/>
        </w:rPr>
        <w:t>2.2.1. Предмет набавке (ЈРЈН)</w:t>
      </w:r>
      <w:r w:rsidR="007B4FB0" w:rsidRPr="00DA4BF7">
        <w:rPr>
          <w:rFonts w:ascii="Times New Roman" w:hAnsi="Times New Roman" w:cs="Times New Roman"/>
          <w:sz w:val="24"/>
          <w:szCs w:val="24"/>
        </w:rPr>
        <w:t>: Уговор о јавној набавци робе</w:t>
      </w:r>
      <w:r w:rsidR="009605BA" w:rsidRPr="00DA4BF7">
        <w:rPr>
          <w:rFonts w:ascii="Times New Roman" w:hAnsi="Times New Roman" w:cs="Times New Roman"/>
          <w:sz w:val="24"/>
          <w:szCs w:val="24"/>
          <w:lang w:val="sr-Cyrl-RS"/>
        </w:rPr>
        <w:t>-</w:t>
      </w:r>
      <w:r w:rsidRPr="00DA4BF7">
        <w:rPr>
          <w:rFonts w:ascii="Times New Roman" w:hAnsi="Times New Roman" w:cs="Times New Roman"/>
          <w:sz w:val="24"/>
          <w:szCs w:val="24"/>
        </w:rPr>
        <w:t xml:space="preserve"> </w:t>
      </w:r>
      <w:r w:rsidR="007B4FB0" w:rsidRPr="00DA4BF7">
        <w:rPr>
          <w:rFonts w:ascii="Times New Roman" w:hAnsi="Times New Roman" w:cs="Times New Roman"/>
          <w:sz w:val="24"/>
          <w:szCs w:val="24"/>
          <w:lang w:val="sr-Cyrl-RS"/>
        </w:rPr>
        <w:t>катјонски</w:t>
      </w:r>
      <w:r w:rsidR="000452EA" w:rsidRPr="00DA4BF7">
        <w:rPr>
          <w:rFonts w:ascii="Times New Roman" w:hAnsi="Times New Roman" w:cs="Times New Roman"/>
          <w:sz w:val="24"/>
          <w:szCs w:val="24"/>
          <w:lang w:val="sr-Cyrl-RS"/>
        </w:rPr>
        <w:t xml:space="preserve"> флокулант за обраду муља на Постројењу за пречишћавање отпадних вода (ППОВ-а) Велика Обарска, Бијељина</w:t>
      </w:r>
      <w:r w:rsidR="00B47C3E" w:rsidRPr="00DA4BF7">
        <w:rPr>
          <w:rFonts w:ascii="Times New Roman" w:hAnsi="Times New Roman" w:cs="Times New Roman"/>
          <w:sz w:val="24"/>
          <w:szCs w:val="24"/>
          <w:lang w:val="sr-Cyrl-BA"/>
        </w:rPr>
        <w:t xml:space="preserve"> </w:t>
      </w:r>
      <w:r w:rsidR="00661091">
        <w:rPr>
          <w:rFonts w:ascii="Times New Roman" w:hAnsi="Times New Roman" w:cs="Times New Roman"/>
          <w:sz w:val="24"/>
          <w:szCs w:val="24"/>
          <w:lang w:val="sr-Cyrl-BA"/>
        </w:rPr>
        <w:t>у складу са Планом набавки за 202</w:t>
      </w:r>
      <w:r w:rsidR="00504306">
        <w:rPr>
          <w:rFonts w:ascii="Times New Roman" w:hAnsi="Times New Roman" w:cs="Times New Roman"/>
          <w:sz w:val="24"/>
          <w:szCs w:val="24"/>
          <w:lang w:val="sr-Cyrl-BA"/>
        </w:rPr>
        <w:t>4</w:t>
      </w:r>
      <w:r w:rsidR="00661091">
        <w:rPr>
          <w:rFonts w:ascii="Times New Roman" w:hAnsi="Times New Roman" w:cs="Times New Roman"/>
          <w:sz w:val="24"/>
          <w:szCs w:val="24"/>
          <w:lang w:val="sr-Cyrl-BA"/>
        </w:rPr>
        <w:t xml:space="preserve">. годину, референтни број из Плана </w:t>
      </w:r>
      <w:r w:rsidR="00661091">
        <w:rPr>
          <w:rFonts w:ascii="Times New Roman" w:hAnsi="Times New Roman" w:cs="Times New Roman"/>
          <w:sz w:val="24"/>
          <w:szCs w:val="24"/>
        </w:rPr>
        <w:t>I-</w:t>
      </w:r>
      <w:r w:rsidR="00504306">
        <w:rPr>
          <w:rFonts w:ascii="Times New Roman" w:hAnsi="Times New Roman" w:cs="Times New Roman"/>
          <w:sz w:val="24"/>
          <w:szCs w:val="24"/>
          <w:lang w:val="sr-Cyrl-RS"/>
        </w:rPr>
        <w:t>20</w:t>
      </w:r>
      <w:r w:rsidR="00661091">
        <w:rPr>
          <w:rFonts w:ascii="Times New Roman" w:hAnsi="Times New Roman" w:cs="Times New Roman"/>
          <w:sz w:val="24"/>
          <w:szCs w:val="24"/>
        </w:rPr>
        <w:t>.</w:t>
      </w:r>
      <w:r w:rsidR="00661091">
        <w:rPr>
          <w:rFonts w:ascii="Times New Roman" w:hAnsi="Times New Roman" w:cs="Times New Roman"/>
          <w:sz w:val="24"/>
          <w:szCs w:val="24"/>
          <w:lang w:val="sr-Cyrl-BA"/>
        </w:rPr>
        <w:t xml:space="preserve"> </w:t>
      </w:r>
    </w:p>
    <w:p w:rsidR="00B47C3E" w:rsidRPr="00DA4BF7" w:rsidRDefault="00B47C3E" w:rsidP="007E2E58">
      <w:pPr>
        <w:spacing w:after="0"/>
        <w:jc w:val="both"/>
        <w:rPr>
          <w:rFonts w:ascii="Times New Roman" w:hAnsi="Times New Roman" w:cs="Times New Roman"/>
          <w:sz w:val="24"/>
          <w:szCs w:val="24"/>
          <w:u w:val="single"/>
          <w:lang w:val="sr-Cyrl-BA"/>
        </w:rPr>
      </w:pPr>
      <w:r w:rsidRPr="00DA4BF7">
        <w:rPr>
          <w:rFonts w:ascii="Times New Roman" w:hAnsi="Times New Roman" w:cs="Times New Roman"/>
          <w:sz w:val="24"/>
          <w:szCs w:val="24"/>
          <w:u w:val="single"/>
          <w:lang w:val="sr-Cyrl-BA"/>
        </w:rPr>
        <w:t>Техничке карактеристике:</w:t>
      </w:r>
    </w:p>
    <w:p w:rsidR="00B47C3E" w:rsidRPr="00DA4BF7" w:rsidRDefault="00B47C3E"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BA"/>
        </w:rPr>
        <w:t>-Хемикалија у течном агрегатном стању</w:t>
      </w:r>
    </w:p>
    <w:p w:rsidR="00B47C3E" w:rsidRPr="00DA4BF7" w:rsidRDefault="00B47C3E"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BA"/>
        </w:rPr>
        <w:t xml:space="preserve">-Сувоћа муља након дехидратације </w:t>
      </w:r>
      <w:r w:rsidRPr="008937FD">
        <w:rPr>
          <w:rFonts w:ascii="Times New Roman" w:hAnsi="Times New Roman" w:cs="Times New Roman"/>
          <w:sz w:val="24"/>
          <w:szCs w:val="24"/>
          <w:lang w:val="sr-Cyrl-BA"/>
        </w:rPr>
        <w:t>минимум 19</w:t>
      </w:r>
      <w:r w:rsidR="009D2953" w:rsidRPr="008937FD">
        <w:rPr>
          <w:rFonts w:ascii="Times New Roman" w:hAnsi="Times New Roman" w:cs="Times New Roman"/>
          <w:sz w:val="24"/>
          <w:szCs w:val="24"/>
        </w:rPr>
        <w:t>,0</w:t>
      </w:r>
      <w:r w:rsidRPr="008937FD">
        <w:rPr>
          <w:rFonts w:ascii="Times New Roman" w:hAnsi="Times New Roman" w:cs="Times New Roman"/>
          <w:sz w:val="24"/>
          <w:szCs w:val="24"/>
          <w:lang w:val="sr-Cyrl-BA"/>
        </w:rPr>
        <w:t>%</w:t>
      </w:r>
    </w:p>
    <w:p w:rsidR="00B47C3E" w:rsidRPr="007E788E" w:rsidRDefault="00B47C3E"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BA"/>
        </w:rPr>
        <w:t>-Оквирна количина за набавку</w:t>
      </w:r>
      <w:r w:rsidRPr="00DA4BF7">
        <w:rPr>
          <w:rFonts w:ascii="Times New Roman" w:hAnsi="Times New Roman" w:cs="Times New Roman"/>
          <w:sz w:val="24"/>
          <w:szCs w:val="24"/>
          <w:lang w:val="sr-Cyrl-CS"/>
        </w:rPr>
        <w:t xml:space="preserve"> </w:t>
      </w:r>
      <w:r w:rsidRPr="007E788E">
        <w:rPr>
          <w:rFonts w:ascii="Times New Roman" w:hAnsi="Times New Roman" w:cs="Times New Roman"/>
          <w:sz w:val="24"/>
          <w:szCs w:val="24"/>
          <w:lang w:val="sr-Cyrl-CS"/>
        </w:rPr>
        <w:t xml:space="preserve">до </w:t>
      </w:r>
      <w:r w:rsidR="00504306">
        <w:rPr>
          <w:rFonts w:ascii="Times New Roman" w:hAnsi="Times New Roman" w:cs="Times New Roman"/>
          <w:sz w:val="24"/>
          <w:szCs w:val="24"/>
          <w:lang w:val="sr-Cyrl-CS"/>
        </w:rPr>
        <w:t>3150</w:t>
      </w:r>
      <w:r w:rsidRPr="007E788E">
        <w:rPr>
          <w:rFonts w:ascii="Times New Roman" w:hAnsi="Times New Roman" w:cs="Times New Roman"/>
          <w:sz w:val="24"/>
          <w:szCs w:val="24"/>
          <w:lang w:val="sr-Cyrl-BA"/>
        </w:rPr>
        <w:t xml:space="preserve"> килограма</w:t>
      </w:r>
    </w:p>
    <w:p w:rsidR="000452EA" w:rsidRPr="00DA4BF7" w:rsidRDefault="00B47C3E"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lang w:val="sr-Cyrl-BA"/>
        </w:rPr>
        <w:t>-Паковање И.Б.Ц. контејнер, запремине око 1 000 литара</w:t>
      </w:r>
    </w:p>
    <w:p w:rsidR="000452EA" w:rsidRPr="00504306" w:rsidRDefault="00FE194E"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w:t>
      </w:r>
      <w:r w:rsidR="000452EA" w:rsidRPr="00DA4BF7">
        <w:rPr>
          <w:rFonts w:ascii="Times New Roman" w:hAnsi="Times New Roman" w:cs="Times New Roman"/>
          <w:sz w:val="24"/>
          <w:szCs w:val="24"/>
          <w:lang w:val="sr-Cyrl-RS"/>
        </w:rPr>
        <w:t>ЈРЈН број: 24958200-6</w:t>
      </w:r>
      <w:r w:rsidR="00ED171F" w:rsidRPr="00DA4BF7">
        <w:rPr>
          <w:rFonts w:ascii="Times New Roman" w:hAnsi="Times New Roman" w:cs="Times New Roman"/>
          <w:sz w:val="24"/>
          <w:szCs w:val="24"/>
        </w:rPr>
        <w:t xml:space="preserve"> </w:t>
      </w:r>
      <w:r w:rsidR="00504306">
        <w:rPr>
          <w:rFonts w:ascii="Times New Roman" w:hAnsi="Times New Roman" w:cs="Times New Roman"/>
          <w:sz w:val="24"/>
          <w:szCs w:val="24"/>
          <w:lang w:val="sr-Cyrl-RS"/>
        </w:rPr>
        <w:t>- флокуланти</w:t>
      </w:r>
    </w:p>
    <w:p w:rsidR="00D4324D" w:rsidRPr="00DA4BF7" w:rsidRDefault="00D4324D" w:rsidP="007E2E58">
      <w:pPr>
        <w:spacing w:after="0"/>
        <w:jc w:val="both"/>
        <w:rPr>
          <w:rFonts w:ascii="Times New Roman" w:hAnsi="Times New Roman" w:cs="Times New Roman"/>
          <w:sz w:val="24"/>
          <w:szCs w:val="24"/>
          <w:lang w:val="sr-Cyrl-BA" w:eastAsia="bs-Latn-BA"/>
        </w:rPr>
      </w:pPr>
      <w:r w:rsidRPr="00DA4BF7">
        <w:rPr>
          <w:rFonts w:ascii="Times New Roman" w:hAnsi="Times New Roman" w:cs="Times New Roman"/>
          <w:noProof/>
          <w:sz w:val="24"/>
          <w:szCs w:val="24"/>
          <w:lang w:val="sr-Cyrl-RS"/>
        </w:rPr>
        <w:t>Количине предмета набавке су оквирно одређене у Обрасцу за цијену понуде с обзиром да уговорни орган због природе предмета набавке не може унапријед одредити тачну количину. Уговорни орган се не обавезује на набавку 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утврђене оквирне количине.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Вриједност свих појединачних уговора закључених на основу овог оквирног споразума не смије прелазити процијењену вриједност набавке без ПДВ-а.</w:t>
      </w:r>
    </w:p>
    <w:p w:rsidR="00D4324D" w:rsidRPr="00DA4BF7" w:rsidRDefault="00D4324D" w:rsidP="007E2E58">
      <w:pPr>
        <w:pStyle w:val="ListParagraph"/>
        <w:tabs>
          <w:tab w:val="left" w:pos="0"/>
          <w:tab w:val="left" w:pos="720"/>
        </w:tabs>
        <w:spacing w:after="0"/>
        <w:ind w:left="0"/>
        <w:jc w:val="both"/>
        <w:rPr>
          <w:rFonts w:ascii="Times New Roman" w:hAnsi="Times New Roman" w:cs="Times New Roman"/>
          <w:noProof/>
          <w:sz w:val="24"/>
          <w:szCs w:val="24"/>
          <w:u w:val="single"/>
          <w:lang w:val="sr-Cyrl-RS"/>
        </w:rPr>
      </w:pPr>
    </w:p>
    <w:p w:rsidR="00A8038A" w:rsidRPr="00DA4BF7" w:rsidRDefault="00A8038A" w:rsidP="007E2E58">
      <w:pPr>
        <w:spacing w:after="0"/>
        <w:jc w:val="both"/>
        <w:rPr>
          <w:rFonts w:ascii="Times New Roman" w:eastAsia="Times New Roman" w:hAnsi="Times New Roman" w:cs="Times New Roman"/>
          <w:sz w:val="24"/>
          <w:szCs w:val="24"/>
          <w:u w:val="single"/>
          <w:lang w:val="sr-Cyrl-RS"/>
        </w:rPr>
      </w:pPr>
      <w:r w:rsidRPr="00DA4BF7">
        <w:rPr>
          <w:rFonts w:ascii="Times New Roman" w:eastAsia="Times New Roman" w:hAnsi="Times New Roman" w:cs="Times New Roman"/>
          <w:sz w:val="24"/>
          <w:szCs w:val="24"/>
          <w:u w:val="single"/>
          <w:lang w:val="en-GB"/>
        </w:rPr>
        <w:t>Кратак опис Постројења које се састоји из сљедећих цјелина:</w:t>
      </w:r>
    </w:p>
    <w:p w:rsidR="00A8038A" w:rsidRPr="00DA4BF7" w:rsidRDefault="00A8038A" w:rsidP="007E2E58">
      <w:pPr>
        <w:spacing w:after="0"/>
        <w:ind w:firstLine="720"/>
        <w:jc w:val="both"/>
        <w:rPr>
          <w:rFonts w:ascii="Times New Roman" w:eastAsia="Times New Roman" w:hAnsi="Times New Roman" w:cs="Times New Roman"/>
          <w:sz w:val="24"/>
          <w:szCs w:val="24"/>
          <w:u w:val="single"/>
          <w:lang w:val="sr-Cyrl-RS"/>
        </w:rPr>
      </w:pP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-Механички предтретман</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-Хвата</w:t>
      </w:r>
      <w:r w:rsidRPr="00DA4BF7">
        <w:rPr>
          <w:rFonts w:ascii="Times New Roman" w:eastAsia="Times New Roman" w:hAnsi="Times New Roman" w:cs="Times New Roman"/>
          <w:sz w:val="24"/>
          <w:szCs w:val="24"/>
          <w:lang w:val="sr-Cyrl-RS"/>
        </w:rPr>
        <w:t>ч</w:t>
      </w:r>
      <w:r w:rsidRPr="00DA4BF7">
        <w:rPr>
          <w:rFonts w:ascii="Times New Roman" w:eastAsia="Times New Roman" w:hAnsi="Times New Roman" w:cs="Times New Roman"/>
          <w:sz w:val="24"/>
          <w:szCs w:val="24"/>
          <w:lang w:val="en-GB"/>
        </w:rPr>
        <w:t xml:space="preserve"> масти и пјесколов</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-Биол</w:t>
      </w:r>
      <w:r w:rsidRPr="00DA4BF7">
        <w:rPr>
          <w:rFonts w:ascii="Times New Roman" w:eastAsia="Times New Roman" w:hAnsi="Times New Roman" w:cs="Times New Roman"/>
          <w:sz w:val="24"/>
          <w:szCs w:val="24"/>
          <w:lang w:val="sr-Cyrl-RS"/>
        </w:rPr>
        <w:t>ош</w:t>
      </w:r>
      <w:r w:rsidRPr="00DA4BF7">
        <w:rPr>
          <w:rFonts w:ascii="Times New Roman" w:eastAsia="Times New Roman" w:hAnsi="Times New Roman" w:cs="Times New Roman"/>
          <w:sz w:val="24"/>
          <w:szCs w:val="24"/>
          <w:lang w:val="en-GB"/>
        </w:rPr>
        <w:t>ке фазе на принципу SBR система</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-Линија муља</w:t>
      </w:r>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-Линија муља се састоји из танка за складиштење и хомогенизацију вишка аеробног муља из SBR система, 2 центрифуге произвођача GEA, пу</w:t>
      </w:r>
      <w:r w:rsidRPr="00DA4BF7">
        <w:rPr>
          <w:rFonts w:ascii="Times New Roman" w:eastAsia="Times New Roman" w:hAnsi="Times New Roman" w:cs="Times New Roman"/>
          <w:sz w:val="24"/>
          <w:szCs w:val="24"/>
          <w:lang w:val="sr-Cyrl-RS"/>
        </w:rPr>
        <w:t>ж</w:t>
      </w:r>
      <w:r w:rsidRPr="00DA4BF7">
        <w:rPr>
          <w:rFonts w:ascii="Times New Roman" w:eastAsia="Times New Roman" w:hAnsi="Times New Roman" w:cs="Times New Roman"/>
          <w:sz w:val="24"/>
          <w:szCs w:val="24"/>
          <w:lang w:val="en-GB"/>
        </w:rPr>
        <w:t>ног транспортера и лагера дехидрираног муља и јединице за припрему полимера.</w:t>
      </w:r>
    </w:p>
    <w:p w:rsidR="00A8038A" w:rsidRPr="00DA4BF7" w:rsidRDefault="00A8038A" w:rsidP="007E2E58">
      <w:pPr>
        <w:spacing w:after="0"/>
        <w:jc w:val="both"/>
        <w:rPr>
          <w:rFonts w:ascii="Times New Roman" w:eastAsia="Times New Roman" w:hAnsi="Times New Roman" w:cs="Times New Roman"/>
          <w:sz w:val="24"/>
          <w:szCs w:val="24"/>
          <w:lang w:val="en-GB"/>
        </w:rPr>
      </w:pPr>
      <w:proofErr w:type="gramStart"/>
      <w:r w:rsidRPr="00DA4BF7">
        <w:rPr>
          <w:rFonts w:ascii="Times New Roman" w:eastAsia="Times New Roman" w:hAnsi="Times New Roman" w:cs="Times New Roman"/>
          <w:sz w:val="24"/>
          <w:szCs w:val="24"/>
          <w:lang w:val="en-GB"/>
        </w:rPr>
        <w:t>-Муљ прије центрифуге не пролази кроз фазу предходног угушћивања.</w:t>
      </w:r>
      <w:proofErr w:type="gramEnd"/>
    </w:p>
    <w:p w:rsidR="00A8038A" w:rsidRPr="00DA4BF7" w:rsidRDefault="00A8038A"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en-GB"/>
        </w:rPr>
        <w:t>-Муљ се извлачи из SBR –а и има суву материју између 0</w:t>
      </w:r>
      <w:proofErr w:type="gramStart"/>
      <w:r w:rsidRPr="00DA4BF7">
        <w:rPr>
          <w:rFonts w:ascii="Times New Roman" w:eastAsia="Times New Roman" w:hAnsi="Times New Roman" w:cs="Times New Roman"/>
          <w:sz w:val="24"/>
          <w:szCs w:val="24"/>
          <w:lang w:val="en-GB"/>
        </w:rPr>
        <w:t>,5</w:t>
      </w:r>
      <w:proofErr w:type="gramEnd"/>
      <w:r w:rsidRPr="00DA4BF7">
        <w:rPr>
          <w:rFonts w:ascii="Times New Roman" w:eastAsia="Times New Roman" w:hAnsi="Times New Roman" w:cs="Times New Roman"/>
          <w:sz w:val="24"/>
          <w:szCs w:val="24"/>
          <w:lang w:val="en-GB"/>
        </w:rPr>
        <w:t>% и 1,5%</w:t>
      </w:r>
    </w:p>
    <w:p w:rsidR="00A8038A" w:rsidRPr="00DA4BF7" w:rsidRDefault="00A8038A" w:rsidP="007E2E58">
      <w:pPr>
        <w:spacing w:after="0"/>
        <w:jc w:val="both"/>
        <w:rPr>
          <w:rFonts w:ascii="Times New Roman" w:eastAsia="Times New Roman" w:hAnsi="Times New Roman" w:cs="Times New Roman"/>
          <w:sz w:val="24"/>
          <w:szCs w:val="24"/>
          <w:lang w:val="sr-Cyrl-RS"/>
        </w:rPr>
      </w:pPr>
      <w:r w:rsidRPr="00DA4BF7">
        <w:rPr>
          <w:rFonts w:ascii="Times New Roman" w:eastAsia="Times New Roman" w:hAnsi="Times New Roman" w:cs="Times New Roman"/>
          <w:sz w:val="24"/>
          <w:szCs w:val="24"/>
          <w:lang w:val="en-GB"/>
        </w:rPr>
        <w:t xml:space="preserve">-Пумпе за напајање центрифуга имају капацитет до </w:t>
      </w:r>
      <w:r w:rsidR="00322D68">
        <w:rPr>
          <w:rFonts w:ascii="Times New Roman" w:eastAsia="Times New Roman" w:hAnsi="Times New Roman" w:cs="Times New Roman"/>
          <w:sz w:val="24"/>
          <w:szCs w:val="24"/>
          <w:lang w:val="sr-Cyrl-RS"/>
        </w:rPr>
        <w:t>33</w:t>
      </w:r>
      <w:r w:rsidRPr="00DA4BF7">
        <w:rPr>
          <w:rFonts w:ascii="Times New Roman" w:eastAsia="Times New Roman" w:hAnsi="Times New Roman" w:cs="Times New Roman"/>
          <w:sz w:val="24"/>
          <w:szCs w:val="24"/>
          <w:lang w:val="en-GB"/>
        </w:rPr>
        <w:t>м3/h, пумпе за полимере имају капацитет од 0</w:t>
      </w:r>
      <w:proofErr w:type="gramStart"/>
      <w:r w:rsidRPr="00DA4BF7">
        <w:rPr>
          <w:rFonts w:ascii="Times New Roman" w:eastAsia="Times New Roman" w:hAnsi="Times New Roman" w:cs="Times New Roman"/>
          <w:sz w:val="24"/>
          <w:szCs w:val="24"/>
          <w:lang w:val="en-GB"/>
        </w:rPr>
        <w:t>,4</w:t>
      </w:r>
      <w:proofErr w:type="gramEnd"/>
      <w:r w:rsidRPr="00DA4BF7">
        <w:rPr>
          <w:rFonts w:ascii="Times New Roman" w:eastAsia="Times New Roman" w:hAnsi="Times New Roman" w:cs="Times New Roman"/>
          <w:sz w:val="24"/>
          <w:szCs w:val="24"/>
          <w:lang w:val="en-GB"/>
        </w:rPr>
        <w:t xml:space="preserve"> м3/h, до 2,5м3/h</w:t>
      </w:r>
    </w:p>
    <w:p w:rsidR="00A8038A" w:rsidRPr="00DA4BF7" w:rsidRDefault="00A8038A" w:rsidP="007E2E58">
      <w:pPr>
        <w:spacing w:after="0"/>
        <w:jc w:val="both"/>
        <w:rPr>
          <w:rFonts w:ascii="Times New Roman" w:eastAsia="Times New Roman" w:hAnsi="Times New Roman" w:cs="Times New Roman"/>
          <w:sz w:val="24"/>
          <w:szCs w:val="24"/>
          <w:lang w:val="sr-Cyrl-RS"/>
        </w:rPr>
      </w:pPr>
    </w:p>
    <w:p w:rsidR="0062446D" w:rsidRPr="00DA4BF7" w:rsidRDefault="0062446D" w:rsidP="007E2E58">
      <w:pPr>
        <w:spacing w:after="0"/>
        <w:jc w:val="both"/>
        <w:rPr>
          <w:rFonts w:ascii="Times New Roman" w:eastAsia="Times New Roman" w:hAnsi="Times New Roman" w:cs="Times New Roman"/>
          <w:sz w:val="24"/>
          <w:szCs w:val="24"/>
          <w:u w:val="single"/>
          <w:lang w:val="sr-Cyrl-RS"/>
        </w:rPr>
      </w:pPr>
      <w:r w:rsidRPr="00DA4BF7">
        <w:rPr>
          <w:rFonts w:ascii="Times New Roman" w:eastAsia="Times New Roman" w:hAnsi="Times New Roman" w:cs="Times New Roman"/>
          <w:sz w:val="24"/>
          <w:szCs w:val="24"/>
          <w:u w:val="single"/>
          <w:lang w:val="sr-Cyrl-RS"/>
        </w:rPr>
        <w:t>Технички услови под којим се врши испитивање</w:t>
      </w:r>
      <w:r w:rsidR="001D0807" w:rsidRPr="00DA4BF7">
        <w:rPr>
          <w:rFonts w:ascii="Times New Roman" w:eastAsia="Times New Roman" w:hAnsi="Times New Roman" w:cs="Times New Roman"/>
          <w:sz w:val="24"/>
          <w:szCs w:val="24"/>
          <w:u w:val="single"/>
          <w:lang w:val="sr-Cyrl-RS"/>
        </w:rPr>
        <w:t xml:space="preserve"> катјонског</w:t>
      </w:r>
      <w:r w:rsidRPr="00DA4BF7">
        <w:rPr>
          <w:rFonts w:ascii="Times New Roman" w:eastAsia="Times New Roman" w:hAnsi="Times New Roman" w:cs="Times New Roman"/>
          <w:sz w:val="24"/>
          <w:szCs w:val="24"/>
          <w:u w:val="single"/>
          <w:lang w:val="sr-Cyrl-RS"/>
        </w:rPr>
        <w:t xml:space="preserve"> флокуланта (полимера):</w:t>
      </w:r>
    </w:p>
    <w:p w:rsidR="0062446D" w:rsidRPr="00DA4BF7" w:rsidRDefault="0062446D" w:rsidP="007E2E58">
      <w:pPr>
        <w:spacing w:after="0"/>
        <w:jc w:val="both"/>
        <w:rPr>
          <w:rFonts w:ascii="Times New Roman" w:eastAsia="Times New Roman" w:hAnsi="Times New Roman" w:cs="Times New Roman"/>
          <w:sz w:val="24"/>
          <w:szCs w:val="24"/>
          <w:u w:val="single"/>
          <w:lang w:val="sr-Cyrl-RS"/>
        </w:rPr>
      </w:pPr>
    </w:p>
    <w:p w:rsidR="0062446D" w:rsidRPr="00DA4BF7" w:rsidRDefault="0062446D" w:rsidP="007E2E58">
      <w:pPr>
        <w:spacing w:after="0"/>
        <w:jc w:val="both"/>
        <w:rPr>
          <w:rFonts w:ascii="Times New Roman" w:eastAsia="Times New Roman" w:hAnsi="Times New Roman" w:cs="Times New Roman"/>
          <w:sz w:val="24"/>
          <w:szCs w:val="24"/>
          <w:lang w:val="sr-Latn-RS"/>
        </w:rPr>
      </w:pPr>
      <w:r w:rsidRPr="00DA4BF7">
        <w:rPr>
          <w:rFonts w:ascii="Times New Roman" w:eastAsia="Times New Roman" w:hAnsi="Times New Roman" w:cs="Times New Roman"/>
          <w:sz w:val="24"/>
          <w:szCs w:val="24"/>
          <w:lang w:val="sr-Cyrl-RS"/>
        </w:rPr>
        <w:lastRenderedPageBreak/>
        <w:t>-</w:t>
      </w:r>
      <w:r w:rsidRPr="00DA4BF7">
        <w:rPr>
          <w:rFonts w:ascii="Times New Roman" w:eastAsia="Times New Roman" w:hAnsi="Times New Roman" w:cs="Times New Roman"/>
          <w:sz w:val="24"/>
          <w:szCs w:val="24"/>
          <w:lang w:val="en-GB"/>
        </w:rPr>
        <w:t xml:space="preserve">Заинтересовани понуђачи </w:t>
      </w:r>
      <w:r w:rsidRPr="00DA4BF7">
        <w:rPr>
          <w:rFonts w:ascii="Times New Roman" w:eastAsia="Times New Roman" w:hAnsi="Times New Roman" w:cs="Times New Roman"/>
          <w:sz w:val="24"/>
          <w:szCs w:val="24"/>
          <w:lang w:val="sr-Cyrl-RS"/>
        </w:rPr>
        <w:t>имају могућност да узму узорак муља,</w:t>
      </w:r>
      <w:r w:rsidRPr="00DA4BF7">
        <w:rPr>
          <w:rFonts w:ascii="Times New Roman" w:eastAsia="Times New Roman" w:hAnsi="Times New Roman" w:cs="Times New Roman"/>
          <w:sz w:val="24"/>
          <w:szCs w:val="24"/>
          <w:lang w:val="en-GB"/>
        </w:rPr>
        <w:t xml:space="preserve"> </w:t>
      </w:r>
      <w:r w:rsidRPr="00DA4BF7">
        <w:rPr>
          <w:rFonts w:ascii="Times New Roman" w:eastAsia="Times New Roman" w:hAnsi="Times New Roman" w:cs="Times New Roman"/>
          <w:sz w:val="24"/>
          <w:szCs w:val="24"/>
          <w:lang w:val="sr-Cyrl-RS"/>
        </w:rPr>
        <w:t xml:space="preserve">након преузимања тендерске документације са система „е-Набавке“, </w:t>
      </w:r>
      <w:r w:rsidRPr="00DA4BF7">
        <w:rPr>
          <w:rFonts w:ascii="Times New Roman" w:eastAsia="Times New Roman" w:hAnsi="Times New Roman" w:cs="Times New Roman"/>
          <w:sz w:val="24"/>
          <w:szCs w:val="24"/>
          <w:lang w:val="en-GB"/>
        </w:rPr>
        <w:t xml:space="preserve">ради </w:t>
      </w:r>
      <w:r w:rsidRPr="00DA4BF7">
        <w:rPr>
          <w:rFonts w:ascii="Times New Roman" w:eastAsia="Times New Roman" w:hAnsi="Times New Roman" w:cs="Times New Roman"/>
          <w:b/>
          <w:sz w:val="24"/>
          <w:szCs w:val="24"/>
          <w:lang w:val="en-GB"/>
        </w:rPr>
        <w:t>лабораторијске пробе</w:t>
      </w:r>
      <w:r w:rsidRPr="00DA4BF7">
        <w:rPr>
          <w:rFonts w:ascii="Times New Roman" w:eastAsia="Times New Roman" w:hAnsi="Times New Roman" w:cs="Times New Roman"/>
          <w:sz w:val="24"/>
          <w:szCs w:val="24"/>
          <w:lang w:val="en-GB"/>
        </w:rPr>
        <w:t>, то јест</w:t>
      </w:r>
      <w:r w:rsidRPr="00DA4BF7">
        <w:rPr>
          <w:rFonts w:ascii="Times New Roman" w:eastAsia="Times New Roman" w:hAnsi="Times New Roman" w:cs="Times New Roman"/>
          <w:sz w:val="24"/>
          <w:szCs w:val="24"/>
          <w:lang w:val="sr-Cyrl-RS"/>
        </w:rPr>
        <w:t xml:space="preserve"> идентификације  и </w:t>
      </w:r>
      <w:r w:rsidRPr="00DA4BF7">
        <w:rPr>
          <w:rFonts w:ascii="Times New Roman" w:eastAsia="Times New Roman" w:hAnsi="Times New Roman" w:cs="Times New Roman"/>
          <w:sz w:val="24"/>
          <w:szCs w:val="24"/>
          <w:lang w:val="en-GB"/>
        </w:rPr>
        <w:t>тестирања флокуланта</w:t>
      </w:r>
      <w:r w:rsidRPr="00DA4BF7">
        <w:rPr>
          <w:rFonts w:ascii="Times New Roman" w:eastAsia="Times New Roman" w:hAnsi="Times New Roman" w:cs="Times New Roman"/>
          <w:sz w:val="24"/>
          <w:szCs w:val="24"/>
          <w:lang w:val="sr-Cyrl-RS"/>
        </w:rPr>
        <w:t xml:space="preserve"> који одговара квалитету нашег муља. </w:t>
      </w:r>
    </w:p>
    <w:p w:rsidR="006F7D61" w:rsidRPr="00DA4BF7" w:rsidRDefault="006F7D61" w:rsidP="007E2E58">
      <w:pPr>
        <w:spacing w:after="0"/>
        <w:jc w:val="both"/>
        <w:rPr>
          <w:rFonts w:ascii="Times New Roman" w:eastAsia="Times New Roman" w:hAnsi="Times New Roman" w:cs="Times New Roman"/>
          <w:sz w:val="24"/>
          <w:szCs w:val="24"/>
          <w:lang w:val="sr-Cyrl-RS"/>
        </w:rPr>
      </w:pPr>
      <w:r w:rsidRPr="00DA4BF7">
        <w:rPr>
          <w:rFonts w:ascii="Times New Roman" w:eastAsia="Times New Roman" w:hAnsi="Times New Roman" w:cs="Times New Roman"/>
          <w:sz w:val="24"/>
          <w:szCs w:val="24"/>
          <w:lang w:val="sr-Cyrl-RS"/>
        </w:rPr>
        <w:t xml:space="preserve">-Након отварања понуда извршиће се </w:t>
      </w:r>
      <w:r w:rsidRPr="00DA4BF7">
        <w:rPr>
          <w:rFonts w:ascii="Times New Roman" w:eastAsia="Times New Roman" w:hAnsi="Times New Roman" w:cs="Times New Roman"/>
          <w:b/>
          <w:sz w:val="24"/>
          <w:szCs w:val="24"/>
          <w:lang w:val="sr-Cyrl-RS"/>
        </w:rPr>
        <w:t>индустријско тестирање</w:t>
      </w:r>
      <w:r w:rsidRPr="00DA4BF7">
        <w:rPr>
          <w:rFonts w:ascii="Times New Roman" w:eastAsia="Times New Roman" w:hAnsi="Times New Roman" w:cs="Times New Roman"/>
          <w:sz w:val="24"/>
          <w:szCs w:val="24"/>
          <w:lang w:val="sr-Cyrl-RS"/>
        </w:rPr>
        <w:t xml:space="preserve"> понуђених </w:t>
      </w:r>
      <w:r w:rsidRPr="007E788E">
        <w:rPr>
          <w:rFonts w:ascii="Times New Roman" w:eastAsia="Times New Roman" w:hAnsi="Times New Roman" w:cs="Times New Roman"/>
          <w:sz w:val="24"/>
          <w:szCs w:val="24"/>
          <w:lang w:val="sr-Cyrl-RS"/>
        </w:rPr>
        <w:t>полимера</w:t>
      </w:r>
      <w:r w:rsidRPr="00DA4BF7">
        <w:rPr>
          <w:rFonts w:ascii="Times New Roman" w:eastAsia="Times New Roman" w:hAnsi="Times New Roman" w:cs="Times New Roman"/>
          <w:sz w:val="24"/>
          <w:szCs w:val="24"/>
          <w:lang w:val="sr-Cyrl-RS"/>
        </w:rPr>
        <w:t xml:space="preserve"> уз присуство овлаштених лица понуђача и уговорног органа. Инд</w:t>
      </w:r>
      <w:r w:rsidR="00D82787">
        <w:rPr>
          <w:rFonts w:ascii="Times New Roman" w:eastAsia="Times New Roman" w:hAnsi="Times New Roman" w:cs="Times New Roman"/>
          <w:sz w:val="24"/>
          <w:szCs w:val="24"/>
          <w:lang w:val="sr-Cyrl-RS"/>
        </w:rPr>
        <w:t xml:space="preserve">устријско тестирање је обавезно, а понуђачи који су доставили понуду ће писменим путем бити обавијештени о тачном датуму одржавања индустријског тестирања. </w:t>
      </w:r>
      <w:r w:rsidRPr="00DA4BF7">
        <w:rPr>
          <w:rFonts w:ascii="Times New Roman" w:eastAsia="Times New Roman" w:hAnsi="Times New Roman" w:cs="Times New Roman"/>
          <w:sz w:val="24"/>
          <w:szCs w:val="24"/>
          <w:lang w:val="sr-Cyrl-RS"/>
        </w:rPr>
        <w:t>Понуђачи могу приступити индустријском тестирању само са понуђеним флокулантом, који мора бити у течном облику.</w:t>
      </w:r>
    </w:p>
    <w:p w:rsidR="0062446D" w:rsidRPr="00DA4BF7" w:rsidRDefault="0062446D" w:rsidP="007E2E58">
      <w:pPr>
        <w:spacing w:after="0"/>
        <w:jc w:val="both"/>
        <w:rPr>
          <w:rFonts w:ascii="Times New Roman" w:eastAsia="Times New Roman" w:hAnsi="Times New Roman" w:cs="Times New Roman"/>
          <w:sz w:val="24"/>
          <w:szCs w:val="24"/>
        </w:rPr>
      </w:pPr>
      <w:r w:rsidRPr="00DA4BF7">
        <w:rPr>
          <w:rFonts w:ascii="Times New Roman" w:eastAsia="Times New Roman" w:hAnsi="Times New Roman" w:cs="Times New Roman"/>
          <w:sz w:val="24"/>
          <w:szCs w:val="24"/>
          <w:lang w:val="sr-Cyrl-RS"/>
        </w:rPr>
        <w:t>-</w:t>
      </w:r>
      <w:r w:rsidRPr="00DA4BF7">
        <w:rPr>
          <w:rFonts w:ascii="Times New Roman" w:eastAsia="Times New Roman" w:hAnsi="Times New Roman" w:cs="Times New Roman"/>
          <w:sz w:val="24"/>
          <w:szCs w:val="24"/>
          <w:lang w:val="en-GB"/>
        </w:rPr>
        <w:t>Понуђачи</w:t>
      </w:r>
      <w:r w:rsidR="006F7D61" w:rsidRPr="00DA4BF7">
        <w:rPr>
          <w:rFonts w:ascii="Times New Roman" w:eastAsia="Times New Roman" w:hAnsi="Times New Roman" w:cs="Times New Roman"/>
          <w:sz w:val="24"/>
          <w:szCs w:val="24"/>
          <w:lang w:val="sr-Cyrl-RS"/>
        </w:rPr>
        <w:t xml:space="preserve"> су </w:t>
      </w:r>
      <w:r w:rsidRPr="00DA4BF7">
        <w:rPr>
          <w:rFonts w:ascii="Times New Roman" w:eastAsia="Times New Roman" w:hAnsi="Times New Roman" w:cs="Times New Roman"/>
          <w:sz w:val="24"/>
          <w:szCs w:val="24"/>
          <w:lang w:val="en-GB"/>
        </w:rPr>
        <w:t>на дан тестир</w:t>
      </w:r>
      <w:r w:rsidRPr="00DA4BF7">
        <w:rPr>
          <w:rFonts w:ascii="Times New Roman" w:eastAsia="Times New Roman" w:hAnsi="Times New Roman" w:cs="Times New Roman"/>
          <w:sz w:val="24"/>
          <w:szCs w:val="24"/>
          <w:lang w:val="sr-Cyrl-RS"/>
        </w:rPr>
        <w:t>а</w:t>
      </w:r>
      <w:r w:rsidRPr="00DA4BF7">
        <w:rPr>
          <w:rFonts w:ascii="Times New Roman" w:eastAsia="Times New Roman" w:hAnsi="Times New Roman" w:cs="Times New Roman"/>
          <w:sz w:val="24"/>
          <w:szCs w:val="24"/>
          <w:lang w:val="en-GB"/>
        </w:rPr>
        <w:t>ња</w:t>
      </w:r>
      <w:r w:rsidRPr="00DA4BF7">
        <w:rPr>
          <w:rFonts w:ascii="Times New Roman" w:eastAsia="Times New Roman" w:hAnsi="Times New Roman" w:cs="Times New Roman"/>
          <w:sz w:val="24"/>
          <w:szCs w:val="24"/>
          <w:lang w:val="sr-Cyrl-RS"/>
        </w:rPr>
        <w:t xml:space="preserve"> </w:t>
      </w:r>
      <w:r w:rsidR="006F7D61" w:rsidRPr="00DA4BF7">
        <w:rPr>
          <w:rFonts w:ascii="Times New Roman" w:eastAsia="Times New Roman" w:hAnsi="Times New Roman" w:cs="Times New Roman"/>
          <w:sz w:val="24"/>
          <w:szCs w:val="24"/>
          <w:lang w:val="sr-Cyrl-RS"/>
        </w:rPr>
        <w:t xml:space="preserve">дужни обезбиједити </w:t>
      </w:r>
      <w:r w:rsidRPr="00DA4BF7">
        <w:rPr>
          <w:rFonts w:ascii="Times New Roman" w:eastAsia="Times New Roman" w:hAnsi="Times New Roman" w:cs="Times New Roman"/>
          <w:sz w:val="24"/>
          <w:szCs w:val="24"/>
          <w:lang w:val="en-GB"/>
        </w:rPr>
        <w:t xml:space="preserve">25 килограма понуђеног флокуланта ради индустријског тестирања истог. </w:t>
      </w:r>
      <w:proofErr w:type="gramStart"/>
      <w:r w:rsidRPr="00DA4BF7">
        <w:rPr>
          <w:rFonts w:ascii="Times New Roman" w:eastAsia="Times New Roman" w:hAnsi="Times New Roman" w:cs="Times New Roman"/>
          <w:sz w:val="24"/>
          <w:szCs w:val="24"/>
          <w:lang w:val="en-GB"/>
        </w:rPr>
        <w:t xml:space="preserve">Тестирање ће се обавити на ППОВ-у уз присуство </w:t>
      </w:r>
      <w:r w:rsidR="006F7D61" w:rsidRPr="00DA4BF7">
        <w:rPr>
          <w:rFonts w:ascii="Times New Roman" w:eastAsia="Times New Roman" w:hAnsi="Times New Roman" w:cs="Times New Roman"/>
          <w:sz w:val="24"/>
          <w:szCs w:val="24"/>
          <w:lang w:val="sr-Cyrl-RS"/>
        </w:rPr>
        <w:t xml:space="preserve">овлаштених лица </w:t>
      </w:r>
      <w:r w:rsidRPr="00DA4BF7">
        <w:rPr>
          <w:rFonts w:ascii="Times New Roman" w:eastAsia="Times New Roman" w:hAnsi="Times New Roman" w:cs="Times New Roman"/>
          <w:sz w:val="24"/>
          <w:szCs w:val="24"/>
          <w:lang w:val="en-GB"/>
        </w:rPr>
        <w:t xml:space="preserve">понуђача и </w:t>
      </w:r>
      <w:r w:rsidR="006F7D61" w:rsidRPr="00DA4BF7">
        <w:rPr>
          <w:rFonts w:ascii="Times New Roman" w:eastAsia="Times New Roman" w:hAnsi="Times New Roman" w:cs="Times New Roman"/>
          <w:sz w:val="24"/>
          <w:szCs w:val="24"/>
          <w:lang w:val="en-GB"/>
        </w:rPr>
        <w:t xml:space="preserve">стручног особља </w:t>
      </w:r>
      <w:r w:rsidRPr="00DA4BF7">
        <w:rPr>
          <w:rFonts w:ascii="Times New Roman" w:eastAsia="Times New Roman" w:hAnsi="Times New Roman" w:cs="Times New Roman"/>
          <w:sz w:val="24"/>
          <w:szCs w:val="24"/>
          <w:lang w:val="en-GB"/>
        </w:rPr>
        <w:t>на Пречистачу.</w:t>
      </w:r>
      <w:proofErr w:type="gramEnd"/>
    </w:p>
    <w:p w:rsidR="0062446D" w:rsidRPr="00DA4BF7" w:rsidRDefault="0062446D" w:rsidP="007E2E58">
      <w:pPr>
        <w:spacing w:after="0"/>
        <w:jc w:val="both"/>
        <w:rPr>
          <w:rFonts w:ascii="Times New Roman" w:eastAsia="Times New Roman" w:hAnsi="Times New Roman" w:cs="Times New Roman"/>
          <w:sz w:val="24"/>
          <w:szCs w:val="24"/>
          <w:lang w:val="en-GB"/>
        </w:rPr>
      </w:pPr>
      <w:r w:rsidRPr="00DA4BF7">
        <w:rPr>
          <w:rFonts w:ascii="Times New Roman" w:eastAsia="Times New Roman" w:hAnsi="Times New Roman" w:cs="Times New Roman"/>
          <w:sz w:val="24"/>
          <w:szCs w:val="24"/>
          <w:lang w:val="sr-Cyrl-RS"/>
        </w:rPr>
        <w:t>-</w:t>
      </w:r>
      <w:r w:rsidRPr="00DA4BF7">
        <w:rPr>
          <w:rFonts w:ascii="Times New Roman" w:eastAsia="Times New Roman" w:hAnsi="Times New Roman" w:cs="Times New Roman"/>
          <w:sz w:val="24"/>
          <w:szCs w:val="24"/>
          <w:lang w:val="en-GB"/>
        </w:rPr>
        <w:t>Пратиће се дехидратација муља на различитим протоцима флокуланта (600 l/h, 700 l/h, 800 l/h) у времену од 30 минута при константном протоку муља од 33 m</w:t>
      </w:r>
      <w:r w:rsidRPr="00DA4BF7">
        <w:rPr>
          <w:rFonts w:ascii="Times New Roman" w:eastAsia="Times New Roman" w:hAnsi="Times New Roman" w:cs="Times New Roman"/>
          <w:sz w:val="24"/>
          <w:szCs w:val="24"/>
          <w:vertAlign w:val="superscript"/>
          <w:lang w:val="en-GB"/>
        </w:rPr>
        <w:t>3</w:t>
      </w:r>
      <w:r w:rsidRPr="00DA4BF7">
        <w:rPr>
          <w:rFonts w:ascii="Times New Roman" w:eastAsia="Times New Roman" w:hAnsi="Times New Roman" w:cs="Times New Roman"/>
          <w:sz w:val="24"/>
          <w:szCs w:val="24"/>
          <w:lang w:val="en-GB"/>
        </w:rPr>
        <w:t>/h и при константној концентрацији флокуланта од 0,25%</w:t>
      </w:r>
      <w:r w:rsidRPr="00DA4BF7">
        <w:rPr>
          <w:rFonts w:ascii="Times New Roman" w:eastAsia="Times New Roman" w:hAnsi="Times New Roman" w:cs="Times New Roman"/>
          <w:sz w:val="24"/>
          <w:szCs w:val="24"/>
          <w:lang w:val="sr-Cyrl-RS"/>
        </w:rPr>
        <w:t xml:space="preserve"> (исти услови рада центрифуге за све понуђаче)</w:t>
      </w:r>
      <w:r w:rsidRPr="00DA4BF7">
        <w:rPr>
          <w:rFonts w:ascii="Times New Roman" w:eastAsia="Times New Roman" w:hAnsi="Times New Roman" w:cs="Times New Roman"/>
          <w:sz w:val="24"/>
          <w:szCs w:val="24"/>
          <w:lang w:val="en-GB"/>
        </w:rPr>
        <w:t>.</w:t>
      </w:r>
    </w:p>
    <w:p w:rsidR="001366DF" w:rsidRPr="00DA4BF7" w:rsidRDefault="001366DF" w:rsidP="007E2E58">
      <w:pPr>
        <w:spacing w:after="0"/>
        <w:jc w:val="both"/>
        <w:rPr>
          <w:rFonts w:ascii="Times New Roman" w:eastAsia="Times New Roman" w:hAnsi="Times New Roman" w:cs="Times New Roman"/>
          <w:sz w:val="24"/>
          <w:szCs w:val="24"/>
          <w:lang w:val="sr-Cyrl-RS"/>
        </w:rPr>
      </w:pPr>
      <w:proofErr w:type="gramStart"/>
      <w:r w:rsidRPr="00DA4BF7">
        <w:rPr>
          <w:rFonts w:ascii="Times New Roman" w:eastAsia="Times New Roman" w:hAnsi="Times New Roman" w:cs="Times New Roman"/>
          <w:sz w:val="24"/>
          <w:szCs w:val="24"/>
        </w:rPr>
        <w:t>-</w:t>
      </w:r>
      <w:r w:rsidRPr="00DA4BF7">
        <w:rPr>
          <w:rFonts w:ascii="Times New Roman" w:eastAsia="Times New Roman" w:hAnsi="Times New Roman" w:cs="Times New Roman"/>
          <w:sz w:val="24"/>
          <w:szCs w:val="24"/>
          <w:lang w:val="en-GB"/>
        </w:rPr>
        <w:t>Узорци</w:t>
      </w:r>
      <w:r w:rsidR="000D40CF" w:rsidRPr="00DA4BF7">
        <w:rPr>
          <w:rFonts w:ascii="Times New Roman" w:eastAsia="Times New Roman" w:hAnsi="Times New Roman" w:cs="Times New Roman"/>
          <w:sz w:val="24"/>
          <w:szCs w:val="24"/>
          <w:lang w:val="en-GB"/>
        </w:rPr>
        <w:t xml:space="preserve"> дехидрираног муља са извршен</w:t>
      </w:r>
      <w:r w:rsidR="000D40CF" w:rsidRPr="00DA4BF7">
        <w:rPr>
          <w:rFonts w:ascii="Times New Roman" w:eastAsia="Times New Roman" w:hAnsi="Times New Roman" w:cs="Times New Roman"/>
          <w:sz w:val="24"/>
          <w:szCs w:val="24"/>
          <w:lang w:val="sr-Cyrl-RS"/>
        </w:rPr>
        <w:t xml:space="preserve">ог тестирања </w:t>
      </w:r>
      <w:r w:rsidRPr="00DA4BF7">
        <w:rPr>
          <w:rFonts w:ascii="Times New Roman" w:eastAsia="Times New Roman" w:hAnsi="Times New Roman" w:cs="Times New Roman"/>
          <w:sz w:val="24"/>
          <w:szCs w:val="24"/>
          <w:lang w:val="en-GB"/>
        </w:rPr>
        <w:t xml:space="preserve">ће се анализирати у лабораторији ППОВ-а (одређивање </w:t>
      </w:r>
      <w:r w:rsidRPr="00DA4BF7">
        <w:rPr>
          <w:rFonts w:ascii="Times New Roman" w:eastAsia="Times New Roman" w:hAnsi="Times New Roman" w:cs="Times New Roman"/>
          <w:sz w:val="24"/>
          <w:szCs w:val="24"/>
          <w:lang w:val="sr-Cyrl-BA"/>
        </w:rPr>
        <w:t>процентног садржаја</w:t>
      </w:r>
      <w:r w:rsidRPr="00DA4BF7">
        <w:rPr>
          <w:rFonts w:ascii="Times New Roman" w:eastAsia="Times New Roman" w:hAnsi="Times New Roman" w:cs="Times New Roman"/>
          <w:sz w:val="24"/>
          <w:szCs w:val="24"/>
          <w:lang w:val="en-GB"/>
        </w:rPr>
        <w:t xml:space="preserve"> суве материје </w:t>
      </w:r>
      <w:r w:rsidRPr="00DA4BF7">
        <w:rPr>
          <w:rFonts w:ascii="Times New Roman" w:eastAsia="Times New Roman" w:hAnsi="Times New Roman" w:cs="Times New Roman"/>
          <w:sz w:val="24"/>
          <w:szCs w:val="24"/>
          <w:lang w:val="sr-Cyrl-BA"/>
        </w:rPr>
        <w:t>муља на</w:t>
      </w:r>
      <w:r w:rsidRPr="00DA4BF7">
        <w:rPr>
          <w:rFonts w:ascii="Times New Roman" w:eastAsia="Times New Roman" w:hAnsi="Times New Roman" w:cs="Times New Roman"/>
          <w:sz w:val="24"/>
          <w:szCs w:val="24"/>
          <w:lang w:val="sr-Latn-BA"/>
        </w:rPr>
        <w:t>кон</w:t>
      </w:r>
      <w:r w:rsidRPr="00DA4BF7">
        <w:rPr>
          <w:rFonts w:ascii="Times New Roman" w:eastAsia="Times New Roman" w:hAnsi="Times New Roman" w:cs="Times New Roman"/>
          <w:sz w:val="24"/>
          <w:szCs w:val="24"/>
          <w:lang w:val="sr-Cyrl-BA"/>
        </w:rPr>
        <w:t xml:space="preserve"> дехидратације муља на центрифуги</w:t>
      </w:r>
      <w:r w:rsidRPr="00DA4BF7">
        <w:rPr>
          <w:rFonts w:ascii="Times New Roman" w:eastAsia="Times New Roman" w:hAnsi="Times New Roman" w:cs="Times New Roman"/>
          <w:sz w:val="24"/>
          <w:szCs w:val="24"/>
          <w:lang w:val="en-GB"/>
        </w:rPr>
        <w:t>).</w:t>
      </w:r>
      <w:proofErr w:type="gramEnd"/>
      <w:r w:rsidRPr="00DA4BF7">
        <w:rPr>
          <w:rFonts w:ascii="Times New Roman" w:eastAsia="Times New Roman" w:hAnsi="Times New Roman" w:cs="Times New Roman"/>
          <w:sz w:val="24"/>
          <w:szCs w:val="24"/>
        </w:rPr>
        <w:t xml:space="preserve"> </w:t>
      </w:r>
      <w:proofErr w:type="gramStart"/>
      <w:r w:rsidRPr="00DA4BF7">
        <w:rPr>
          <w:rFonts w:ascii="Times New Roman" w:eastAsia="Times New Roman" w:hAnsi="Times New Roman" w:cs="Times New Roman"/>
          <w:sz w:val="24"/>
          <w:szCs w:val="24"/>
        </w:rPr>
        <w:t xml:space="preserve">Мјерење процента суве материје вршиће се </w:t>
      </w:r>
      <w:r w:rsidRPr="00DA4BF7">
        <w:rPr>
          <w:rFonts w:ascii="Times New Roman" w:eastAsia="Times New Roman" w:hAnsi="Times New Roman" w:cs="Times New Roman"/>
          <w:sz w:val="24"/>
          <w:szCs w:val="24"/>
          <w:lang w:val="sr-Cyrl-RS"/>
        </w:rPr>
        <w:t xml:space="preserve">методом </w:t>
      </w:r>
      <w:r w:rsidRPr="00DA4BF7">
        <w:rPr>
          <w:rFonts w:ascii="Times New Roman" w:eastAsia="Times New Roman" w:hAnsi="Times New Roman" w:cs="Times New Roman"/>
          <w:sz w:val="24"/>
          <w:szCs w:val="24"/>
        </w:rPr>
        <w:t>гравиметриј</w:t>
      </w:r>
      <w:r w:rsidRPr="00DA4BF7">
        <w:rPr>
          <w:rFonts w:ascii="Times New Roman" w:eastAsia="Times New Roman" w:hAnsi="Times New Roman" w:cs="Times New Roman"/>
          <w:sz w:val="24"/>
          <w:szCs w:val="24"/>
          <w:lang w:val="sr-Cyrl-RS"/>
        </w:rPr>
        <w:t xml:space="preserve">е, </w:t>
      </w:r>
      <w:r w:rsidRPr="00DA4BF7">
        <w:rPr>
          <w:rFonts w:ascii="Times New Roman" w:eastAsia="Times New Roman" w:hAnsi="Times New Roman" w:cs="Times New Roman"/>
          <w:sz w:val="24"/>
          <w:szCs w:val="24"/>
        </w:rPr>
        <w:t>тако да ће резултати мјерења бити доступни у року од 24 h од узорковања.</w:t>
      </w:r>
      <w:proofErr w:type="gramEnd"/>
      <w:r w:rsidRPr="00DA4BF7">
        <w:rPr>
          <w:rFonts w:ascii="Times New Roman" w:eastAsia="Times New Roman" w:hAnsi="Times New Roman" w:cs="Times New Roman"/>
          <w:sz w:val="24"/>
          <w:szCs w:val="24"/>
        </w:rPr>
        <w:t xml:space="preserve"> </w:t>
      </w:r>
      <w:proofErr w:type="gramStart"/>
      <w:r w:rsidRPr="00DA4BF7">
        <w:rPr>
          <w:rFonts w:ascii="Times New Roman" w:eastAsia="Times New Roman" w:hAnsi="Times New Roman" w:cs="Times New Roman"/>
          <w:sz w:val="24"/>
          <w:szCs w:val="24"/>
        </w:rPr>
        <w:t>Изражав</w:t>
      </w:r>
      <w:r w:rsidRPr="00DA4BF7">
        <w:rPr>
          <w:rFonts w:ascii="Times New Roman" w:eastAsia="Times New Roman" w:hAnsi="Times New Roman" w:cs="Times New Roman"/>
          <w:sz w:val="24"/>
          <w:szCs w:val="24"/>
          <w:lang w:val="sr-Cyrl-RS"/>
        </w:rPr>
        <w:t>а</w:t>
      </w:r>
      <w:r w:rsidRPr="00DA4BF7">
        <w:rPr>
          <w:rFonts w:ascii="Times New Roman" w:eastAsia="Times New Roman" w:hAnsi="Times New Roman" w:cs="Times New Roman"/>
          <w:sz w:val="24"/>
          <w:szCs w:val="24"/>
        </w:rPr>
        <w:t>ње резултата мјере</w:t>
      </w:r>
      <w:r w:rsidRPr="00DA4BF7">
        <w:rPr>
          <w:rFonts w:ascii="Times New Roman" w:eastAsia="Times New Roman" w:hAnsi="Times New Roman" w:cs="Times New Roman"/>
          <w:sz w:val="24"/>
          <w:szCs w:val="24"/>
          <w:lang w:val="sr-Cyrl-RS"/>
        </w:rPr>
        <w:t>њ</w:t>
      </w:r>
      <w:r w:rsidRPr="00DA4BF7">
        <w:rPr>
          <w:rFonts w:ascii="Times New Roman" w:eastAsia="Times New Roman" w:hAnsi="Times New Roman" w:cs="Times New Roman"/>
          <w:sz w:val="24"/>
          <w:szCs w:val="24"/>
        </w:rPr>
        <w:t>а је на 1 децималу</w:t>
      </w:r>
      <w:r w:rsidRPr="00DA4BF7">
        <w:rPr>
          <w:rFonts w:ascii="Times New Roman" w:eastAsia="Times New Roman" w:hAnsi="Times New Roman" w:cs="Times New Roman"/>
          <w:sz w:val="24"/>
          <w:szCs w:val="24"/>
          <w:lang w:val="sr-Cyrl-RS"/>
        </w:rPr>
        <w:t>.</w:t>
      </w:r>
      <w:proofErr w:type="gramEnd"/>
      <w:r w:rsidRPr="00DA4BF7">
        <w:rPr>
          <w:rFonts w:ascii="Times New Roman" w:eastAsia="Times New Roman" w:hAnsi="Times New Roman" w:cs="Times New Roman"/>
          <w:sz w:val="24"/>
          <w:szCs w:val="24"/>
        </w:rPr>
        <w:t xml:space="preserve"> </w:t>
      </w:r>
    </w:p>
    <w:p w:rsidR="001366DF" w:rsidRPr="00DA4BF7" w:rsidRDefault="001366DF" w:rsidP="007E2E58">
      <w:pPr>
        <w:spacing w:after="0"/>
        <w:jc w:val="both"/>
        <w:rPr>
          <w:rFonts w:ascii="Times New Roman" w:eastAsia="Times New Roman" w:hAnsi="Times New Roman" w:cs="Times New Roman"/>
          <w:sz w:val="24"/>
          <w:szCs w:val="24"/>
          <w:lang w:val="sr-Cyrl-RS"/>
        </w:rPr>
      </w:pPr>
    </w:p>
    <w:p w:rsidR="008937FD" w:rsidRPr="008937FD" w:rsidRDefault="0037704E" w:rsidP="008937FD">
      <w:pPr>
        <w:spacing w:after="0"/>
        <w:jc w:val="both"/>
        <w:rPr>
          <w:rFonts w:ascii="Times New Roman" w:eastAsia="Times New Roman" w:hAnsi="Times New Roman" w:cs="Times New Roman"/>
          <w:color w:val="FF0000"/>
          <w:sz w:val="24"/>
          <w:szCs w:val="24"/>
          <w:u w:val="single"/>
          <w:lang w:val="sr-Cyrl-BA"/>
        </w:rPr>
      </w:pPr>
      <w:proofErr w:type="gramStart"/>
      <w:r w:rsidRPr="00DA4BF7">
        <w:rPr>
          <w:rFonts w:ascii="Times New Roman" w:eastAsia="Times New Roman" w:hAnsi="Times New Roman" w:cs="Times New Roman"/>
          <w:sz w:val="24"/>
          <w:szCs w:val="24"/>
        </w:rPr>
        <w:t>-</w:t>
      </w:r>
      <w:r w:rsidRPr="00DA4BF7">
        <w:rPr>
          <w:rFonts w:ascii="Times New Roman" w:eastAsia="Times New Roman" w:hAnsi="Times New Roman" w:cs="Times New Roman"/>
          <w:sz w:val="24"/>
          <w:szCs w:val="24"/>
          <w:lang w:val="en-GB"/>
        </w:rPr>
        <w:t>Приликом тестирања сачиниће се записник/извјештај и исти ће се доставити п</w:t>
      </w:r>
      <w:r w:rsidRPr="00DA4BF7">
        <w:rPr>
          <w:rFonts w:ascii="Times New Roman" w:eastAsia="Times New Roman" w:hAnsi="Times New Roman" w:cs="Times New Roman"/>
          <w:sz w:val="24"/>
          <w:szCs w:val="24"/>
        </w:rPr>
        <w:t>онуђачима</w:t>
      </w:r>
      <w:r w:rsidRPr="00DA4BF7">
        <w:rPr>
          <w:rFonts w:ascii="Times New Roman" w:eastAsia="Times New Roman" w:hAnsi="Times New Roman" w:cs="Times New Roman"/>
          <w:sz w:val="24"/>
          <w:szCs w:val="24"/>
          <w:lang w:val="en-GB"/>
        </w:rPr>
        <w:t>, као и Комисији за провођење поступка јавне набавке уговорног органа, најкасније 48 сати након узорковања.</w:t>
      </w:r>
      <w:proofErr w:type="gramEnd"/>
      <w:r w:rsidRPr="00DA4BF7">
        <w:rPr>
          <w:rFonts w:ascii="Times New Roman" w:eastAsia="Times New Roman" w:hAnsi="Times New Roman" w:cs="Times New Roman"/>
          <w:sz w:val="24"/>
          <w:szCs w:val="24"/>
          <w:lang w:val="en-GB"/>
        </w:rPr>
        <w:t xml:space="preserve"> </w:t>
      </w:r>
      <w:r w:rsidR="008937FD" w:rsidRPr="008937FD">
        <w:rPr>
          <w:rFonts w:ascii="Times New Roman" w:eastAsia="Times New Roman" w:hAnsi="Times New Roman" w:cs="Times New Roman"/>
          <w:sz w:val="24"/>
          <w:szCs w:val="24"/>
          <w:lang w:val="en-GB"/>
        </w:rPr>
        <w:t>Неопхо</w:t>
      </w:r>
      <w:r w:rsidR="008937FD" w:rsidRPr="008937FD">
        <w:rPr>
          <w:rFonts w:ascii="Times New Roman" w:eastAsia="Times New Roman" w:hAnsi="Times New Roman" w:cs="Times New Roman"/>
          <w:sz w:val="24"/>
          <w:szCs w:val="24"/>
        </w:rPr>
        <w:t>д</w:t>
      </w:r>
      <w:r w:rsidR="008937FD" w:rsidRPr="008937FD">
        <w:rPr>
          <w:rFonts w:ascii="Times New Roman" w:eastAsia="Times New Roman" w:hAnsi="Times New Roman" w:cs="Times New Roman"/>
          <w:sz w:val="24"/>
          <w:szCs w:val="24"/>
          <w:lang w:val="en-GB"/>
        </w:rPr>
        <w:t xml:space="preserve">но је да просјечан садржај суве материје одређиван на </w:t>
      </w:r>
      <w:r w:rsidR="008937FD" w:rsidRPr="008937FD">
        <w:rPr>
          <w:rFonts w:ascii="Times New Roman" w:eastAsia="Times New Roman" w:hAnsi="Times New Roman" w:cs="Times New Roman"/>
          <w:sz w:val="24"/>
          <w:szCs w:val="24"/>
          <w:lang w:val="sr-Cyrl-BA"/>
        </w:rPr>
        <w:t xml:space="preserve">различитим протоцима </w:t>
      </w:r>
      <w:r w:rsidR="008937FD" w:rsidRPr="008937FD">
        <w:rPr>
          <w:rFonts w:ascii="Times New Roman" w:eastAsia="Times New Roman" w:hAnsi="Times New Roman" w:cs="Times New Roman"/>
          <w:sz w:val="24"/>
          <w:szCs w:val="24"/>
          <w:lang w:val="en-GB"/>
        </w:rPr>
        <w:t xml:space="preserve">(600 l/h, 700 l/h, 800 l/h) </w:t>
      </w:r>
      <w:r w:rsidR="008937FD" w:rsidRPr="008937FD">
        <w:rPr>
          <w:rFonts w:ascii="Times New Roman" w:eastAsia="Times New Roman" w:hAnsi="Times New Roman" w:cs="Times New Roman"/>
          <w:sz w:val="24"/>
          <w:szCs w:val="24"/>
          <w:lang w:val="sr-Cyrl-BA"/>
        </w:rPr>
        <w:t xml:space="preserve">задовољи захтјев </w:t>
      </w:r>
      <w:r w:rsidR="008937FD" w:rsidRPr="008937FD">
        <w:rPr>
          <w:rFonts w:ascii="Times New Roman" w:eastAsia="Times New Roman" w:hAnsi="Times New Roman" w:cs="Times New Roman"/>
          <w:sz w:val="24"/>
          <w:szCs w:val="24"/>
          <w:lang w:val="en-GB"/>
        </w:rPr>
        <w:t>мин</w:t>
      </w:r>
      <w:r w:rsidR="008937FD" w:rsidRPr="008937FD">
        <w:rPr>
          <w:rFonts w:ascii="Times New Roman" w:eastAsia="Times New Roman" w:hAnsi="Times New Roman" w:cs="Times New Roman"/>
          <w:sz w:val="24"/>
          <w:szCs w:val="24"/>
          <w:lang w:val="sr-Cyrl-BA"/>
        </w:rPr>
        <w:t>имум</w:t>
      </w:r>
      <w:r w:rsidR="008937FD" w:rsidRPr="008937FD">
        <w:rPr>
          <w:rFonts w:ascii="Times New Roman" w:eastAsia="Times New Roman" w:hAnsi="Times New Roman" w:cs="Times New Roman"/>
          <w:sz w:val="24"/>
          <w:szCs w:val="24"/>
          <w:lang w:val="en-GB"/>
        </w:rPr>
        <w:t xml:space="preserve"> 19</w:t>
      </w:r>
      <w:proofErr w:type="gramStart"/>
      <w:r w:rsidR="008937FD" w:rsidRPr="008937FD">
        <w:rPr>
          <w:rFonts w:ascii="Times New Roman" w:eastAsia="Times New Roman" w:hAnsi="Times New Roman" w:cs="Times New Roman"/>
          <w:sz w:val="24"/>
          <w:szCs w:val="24"/>
        </w:rPr>
        <w:t>,0</w:t>
      </w:r>
      <w:proofErr w:type="gramEnd"/>
      <w:r w:rsidR="008937FD" w:rsidRPr="008937FD">
        <w:rPr>
          <w:rFonts w:ascii="Times New Roman" w:eastAsia="Times New Roman" w:hAnsi="Times New Roman" w:cs="Times New Roman"/>
          <w:sz w:val="24"/>
          <w:szCs w:val="24"/>
          <w:lang w:val="en-GB"/>
        </w:rPr>
        <w:t>%</w:t>
      </w:r>
      <w:r w:rsidR="008937FD" w:rsidRPr="008937FD">
        <w:rPr>
          <w:rFonts w:ascii="Times New Roman" w:eastAsia="Times New Roman" w:hAnsi="Times New Roman" w:cs="Times New Roman"/>
          <w:sz w:val="24"/>
          <w:szCs w:val="24"/>
          <w:lang w:val="sr-Cyrl-BA"/>
        </w:rPr>
        <w:t>.</w:t>
      </w:r>
    </w:p>
    <w:p w:rsidR="0037704E" w:rsidRPr="00DA4BF7" w:rsidRDefault="0037704E" w:rsidP="007E2E58">
      <w:pPr>
        <w:spacing w:after="0"/>
        <w:jc w:val="both"/>
        <w:rPr>
          <w:rFonts w:ascii="Times New Roman" w:eastAsia="Times New Roman" w:hAnsi="Times New Roman" w:cs="Times New Roman"/>
          <w:sz w:val="24"/>
          <w:szCs w:val="24"/>
          <w:lang w:val="sr-Cyrl-RS"/>
        </w:rPr>
      </w:pPr>
    </w:p>
    <w:p w:rsidR="0037704E" w:rsidRPr="00DA4BF7" w:rsidRDefault="0037704E" w:rsidP="007E2E58">
      <w:pPr>
        <w:spacing w:after="0"/>
        <w:jc w:val="both"/>
        <w:rPr>
          <w:rFonts w:ascii="Times New Roman" w:eastAsia="Times New Roman" w:hAnsi="Times New Roman" w:cs="Times New Roman"/>
          <w:sz w:val="24"/>
          <w:szCs w:val="24"/>
          <w:lang w:val="sr-Cyrl-RS"/>
        </w:rPr>
      </w:pPr>
      <w:proofErr w:type="gramStart"/>
      <w:r w:rsidRPr="00DA4BF7">
        <w:rPr>
          <w:rFonts w:ascii="Times New Roman" w:eastAsia="Times New Roman" w:hAnsi="Times New Roman" w:cs="Times New Roman"/>
          <w:sz w:val="24"/>
          <w:szCs w:val="24"/>
        </w:rPr>
        <w:t xml:space="preserve">Изабрани понуђач има обавезу да испоручи флокулант чији рок </w:t>
      </w:r>
      <w:r w:rsidRPr="00DA4BF7">
        <w:rPr>
          <w:rFonts w:ascii="Times New Roman" w:eastAsia="Times New Roman" w:hAnsi="Times New Roman" w:cs="Times New Roman"/>
          <w:sz w:val="24"/>
          <w:szCs w:val="24"/>
          <w:lang w:val="sr-Cyrl-RS"/>
        </w:rPr>
        <w:t>употребе</w:t>
      </w:r>
      <w:r w:rsidRPr="00DA4BF7">
        <w:rPr>
          <w:rFonts w:ascii="Times New Roman" w:eastAsia="Times New Roman" w:hAnsi="Times New Roman" w:cs="Times New Roman"/>
          <w:sz w:val="24"/>
          <w:szCs w:val="24"/>
        </w:rPr>
        <w:t xml:space="preserve"> је минимум </w:t>
      </w:r>
      <w:r w:rsidR="00322D68">
        <w:rPr>
          <w:rFonts w:ascii="Times New Roman" w:eastAsia="Times New Roman" w:hAnsi="Times New Roman" w:cs="Times New Roman"/>
          <w:sz w:val="24"/>
          <w:szCs w:val="24"/>
          <w:lang w:val="sr-Cyrl-RS"/>
        </w:rPr>
        <w:t>6</w:t>
      </w:r>
      <w:r w:rsidRPr="00DA4BF7">
        <w:rPr>
          <w:rFonts w:ascii="Times New Roman" w:eastAsia="Times New Roman" w:hAnsi="Times New Roman" w:cs="Times New Roman"/>
          <w:sz w:val="24"/>
          <w:szCs w:val="24"/>
        </w:rPr>
        <w:t xml:space="preserve"> (</w:t>
      </w:r>
      <w:r w:rsidR="00322D68">
        <w:rPr>
          <w:rFonts w:ascii="Times New Roman" w:eastAsia="Times New Roman" w:hAnsi="Times New Roman" w:cs="Times New Roman"/>
          <w:sz w:val="24"/>
          <w:szCs w:val="24"/>
          <w:lang w:val="sr-Cyrl-RS"/>
        </w:rPr>
        <w:t>шест</w:t>
      </w:r>
      <w:r w:rsidRPr="00DA4BF7">
        <w:rPr>
          <w:rFonts w:ascii="Times New Roman" w:eastAsia="Times New Roman" w:hAnsi="Times New Roman" w:cs="Times New Roman"/>
          <w:sz w:val="24"/>
          <w:szCs w:val="24"/>
        </w:rPr>
        <w:t>) мјесеци након испоруке</w:t>
      </w:r>
      <w:r w:rsidRPr="00DA4BF7">
        <w:rPr>
          <w:rFonts w:ascii="Times New Roman" w:eastAsia="Times New Roman" w:hAnsi="Times New Roman" w:cs="Times New Roman"/>
          <w:sz w:val="24"/>
          <w:szCs w:val="24"/>
          <w:lang w:val="sr-Cyrl-RS"/>
        </w:rPr>
        <w:t xml:space="preserve"> полимера</w:t>
      </w:r>
      <w:r w:rsidRPr="00DA4BF7">
        <w:rPr>
          <w:rFonts w:ascii="Times New Roman" w:eastAsia="Times New Roman" w:hAnsi="Times New Roman" w:cs="Times New Roman"/>
          <w:sz w:val="24"/>
          <w:szCs w:val="24"/>
        </w:rPr>
        <w:t xml:space="preserve"> на Постројење за пречишћавање отпадних вода, као и да учини доступним податке о року употребе и временском периоду производње предметне хемикалије.</w:t>
      </w:r>
      <w:proofErr w:type="gramEnd"/>
    </w:p>
    <w:p w:rsidR="0052523D" w:rsidRPr="00DA4BF7" w:rsidRDefault="0052523D" w:rsidP="007E2E58">
      <w:pPr>
        <w:spacing w:after="0"/>
        <w:jc w:val="both"/>
        <w:rPr>
          <w:rFonts w:ascii="Times New Roman" w:eastAsia="Times New Roman" w:hAnsi="Times New Roman" w:cs="Times New Roman"/>
          <w:sz w:val="24"/>
          <w:szCs w:val="24"/>
          <w:lang w:val="sr-Cyrl-RS"/>
        </w:rPr>
      </w:pPr>
    </w:p>
    <w:p w:rsidR="00B47C3E" w:rsidRPr="00DA4BF7" w:rsidRDefault="00575784"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Изабрани понуђач је дужан да</w:t>
      </w:r>
      <w:r w:rsidR="00F260C9" w:rsidRPr="00DA4BF7">
        <w:rPr>
          <w:rFonts w:ascii="Times New Roman" w:hAnsi="Times New Roman" w:cs="Times New Roman"/>
          <w:sz w:val="24"/>
          <w:szCs w:val="24"/>
          <w:lang w:val="sr-Cyrl-RS"/>
        </w:rPr>
        <w:t>,</w:t>
      </w:r>
      <w:r w:rsidRPr="00DA4BF7">
        <w:rPr>
          <w:rFonts w:ascii="Times New Roman" w:hAnsi="Times New Roman" w:cs="Times New Roman"/>
          <w:sz w:val="24"/>
          <w:szCs w:val="24"/>
          <w:lang w:val="sr-Cyrl-RS"/>
        </w:rPr>
        <w:t xml:space="preserve"> за све вријеме трајања оквирног споразума</w:t>
      </w:r>
      <w:r w:rsidR="00F260C9" w:rsidRPr="00DA4BF7">
        <w:rPr>
          <w:rFonts w:ascii="Times New Roman" w:hAnsi="Times New Roman" w:cs="Times New Roman"/>
          <w:sz w:val="24"/>
          <w:szCs w:val="24"/>
          <w:lang w:val="sr-Cyrl-RS"/>
        </w:rPr>
        <w:t>,</w:t>
      </w:r>
      <w:r w:rsidRPr="00DA4BF7">
        <w:rPr>
          <w:rFonts w:ascii="Times New Roman" w:hAnsi="Times New Roman" w:cs="Times New Roman"/>
          <w:sz w:val="24"/>
          <w:szCs w:val="24"/>
          <w:lang w:val="sr-Cyrl-RS"/>
        </w:rPr>
        <w:t xml:space="preserve"> обезбиједи техничку подршку од стране стручног лица у случају непредвиђених </w:t>
      </w:r>
      <w:r w:rsidR="00F260C9" w:rsidRPr="00DA4BF7">
        <w:rPr>
          <w:rFonts w:ascii="Times New Roman" w:hAnsi="Times New Roman" w:cs="Times New Roman"/>
          <w:sz w:val="24"/>
          <w:szCs w:val="24"/>
          <w:lang w:val="sr-Cyrl-RS"/>
        </w:rPr>
        <w:t>ситуација током примјене флокуланта.</w:t>
      </w:r>
    </w:p>
    <w:p w:rsidR="00F260C9" w:rsidRPr="00DA4BF7" w:rsidRDefault="00F260C9"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 xml:space="preserve">Током читавог трајања оквирног споразума, изабрани понуђач има одговорност поштовања законских и подзаконских аката који регулишу заштиту животне средине, као и здравље и безбједност људи. </w:t>
      </w:r>
    </w:p>
    <w:p w:rsidR="009605BA" w:rsidRPr="00DA4BF7" w:rsidRDefault="009605BA" w:rsidP="007E2E58">
      <w:pPr>
        <w:spacing w:after="0"/>
        <w:jc w:val="both"/>
        <w:rPr>
          <w:rFonts w:ascii="Times New Roman" w:hAnsi="Times New Roman" w:cs="Times New Roman"/>
          <w:sz w:val="24"/>
          <w:szCs w:val="24"/>
          <w:lang w:val="sr-Cyrl-RS"/>
        </w:rPr>
      </w:pPr>
    </w:p>
    <w:p w:rsidR="00322D68" w:rsidRPr="00322D68" w:rsidRDefault="00ED171F" w:rsidP="00322D6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2.2.2. Процијењена вриједност набавке (без ПДВ-а): </w:t>
      </w:r>
      <w:r w:rsidR="00322D68">
        <w:rPr>
          <w:rFonts w:ascii="Times New Roman" w:hAnsi="Times New Roman" w:cs="Times New Roman"/>
          <w:sz w:val="24"/>
          <w:szCs w:val="24"/>
          <w:lang w:val="sr-Cyrl-RS"/>
        </w:rPr>
        <w:t>22.050</w:t>
      </w:r>
      <w:r w:rsidR="000452EA" w:rsidRPr="00DA4BF7">
        <w:rPr>
          <w:rFonts w:ascii="Times New Roman" w:hAnsi="Times New Roman" w:cs="Times New Roman"/>
          <w:sz w:val="24"/>
          <w:szCs w:val="24"/>
          <w:lang w:val="sr-Cyrl-RS"/>
        </w:rPr>
        <w:t>,00</w:t>
      </w:r>
      <w:r w:rsidRPr="00DA4BF7">
        <w:rPr>
          <w:rFonts w:ascii="Times New Roman" w:hAnsi="Times New Roman" w:cs="Times New Roman"/>
          <w:sz w:val="24"/>
          <w:szCs w:val="24"/>
        </w:rPr>
        <w:t xml:space="preserve"> КМ</w:t>
      </w:r>
      <w:r w:rsidR="00322D68" w:rsidRPr="00322D68">
        <w:rPr>
          <w:rFonts w:ascii="Times New Roman" w:hAnsi="Times New Roman" w:cs="Times New Roman"/>
          <w:sz w:val="24"/>
          <w:szCs w:val="24"/>
          <w:lang w:val="sr-Cyrl-RS"/>
        </w:rPr>
        <w:t xml:space="preserve"> по Одлуци о покретању поступка.</w:t>
      </w:r>
    </w:p>
    <w:p w:rsidR="00322D68" w:rsidRPr="00322D68" w:rsidRDefault="00322D68" w:rsidP="00322D68">
      <w:pPr>
        <w:jc w:val="both"/>
        <w:rPr>
          <w:rFonts w:ascii="Times New Roman" w:hAnsi="Times New Roman" w:cs="Times New Roman"/>
          <w:sz w:val="24"/>
          <w:szCs w:val="24"/>
          <w:lang w:val="sr-Latn-RS"/>
        </w:rPr>
      </w:pPr>
      <w:r w:rsidRPr="00322D68">
        <w:rPr>
          <w:rFonts w:ascii="Times New Roman" w:hAnsi="Times New Roman" w:cs="Times New Roman"/>
          <w:b/>
          <w:sz w:val="24"/>
          <w:szCs w:val="24"/>
          <w:lang w:val="sr-Cyrl-RS"/>
        </w:rPr>
        <w:lastRenderedPageBreak/>
        <w:t>Напомена:</w:t>
      </w:r>
      <w:r w:rsidRPr="00322D68">
        <w:rPr>
          <w:rFonts w:ascii="Times New Roman" w:hAnsi="Times New Roman" w:cs="Times New Roman"/>
          <w:sz w:val="24"/>
          <w:szCs w:val="24"/>
          <w:lang w:val="sr-Cyrl-RS"/>
        </w:rPr>
        <w:t xml:space="preserve"> Понуђачи/кандидати су дужни доставити понуде које не прелазе процијењену вриједност набавке.</w:t>
      </w:r>
      <w:r w:rsidRPr="00322D68">
        <w:rPr>
          <w:rFonts w:ascii="Times New Roman" w:hAnsi="Times New Roman" w:cs="Times New Roman"/>
          <w:sz w:val="24"/>
          <w:szCs w:val="24"/>
          <w:lang w:val="sr-Latn-RS"/>
        </w:rPr>
        <w:t xml:space="preserve"> </w:t>
      </w:r>
      <w:r w:rsidRPr="00322D68">
        <w:rPr>
          <w:rFonts w:ascii="Times New Roman" w:hAnsi="Times New Roman" w:cs="Times New Roman"/>
          <w:sz w:val="24"/>
          <w:szCs w:val="24"/>
          <w:lang w:val="sr-Cyrl-RS"/>
        </w:rPr>
        <w:t>Понуде које прелазе процијењену вриједност набавке су неприхватљиве</w:t>
      </w:r>
      <w:r w:rsidRPr="00322D68">
        <w:rPr>
          <w:rFonts w:ascii="Times New Roman" w:hAnsi="Times New Roman" w:cs="Times New Roman"/>
          <w:sz w:val="24"/>
          <w:szCs w:val="24"/>
          <w:lang w:val="sr-Latn-RS"/>
        </w:rPr>
        <w:t>.</w:t>
      </w:r>
    </w:p>
    <w:p w:rsidR="00ED171F" w:rsidRPr="00DA4BF7" w:rsidRDefault="00ED171F" w:rsidP="007E2E58">
      <w:pPr>
        <w:jc w:val="both"/>
        <w:rPr>
          <w:rFonts w:ascii="Times New Roman" w:hAnsi="Times New Roman" w:cs="Times New Roman"/>
          <w:sz w:val="24"/>
          <w:szCs w:val="24"/>
        </w:rPr>
      </w:pP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2.2.3. Обавјештење о набавци објављено је на Порталу јавних набавки број: ____</w:t>
      </w:r>
      <w:r w:rsidR="000A3A0F">
        <w:rPr>
          <w:rFonts w:ascii="Times New Roman" w:hAnsi="Times New Roman" w:cs="Times New Roman"/>
          <w:sz w:val="24"/>
          <w:szCs w:val="24"/>
        </w:rPr>
        <w:t xml:space="preserve">_____________ дана </w:t>
      </w:r>
      <w:r w:rsidR="0053525A">
        <w:rPr>
          <w:rFonts w:ascii="Times New Roman" w:hAnsi="Times New Roman" w:cs="Times New Roman"/>
          <w:sz w:val="24"/>
          <w:szCs w:val="24"/>
          <w:lang w:val="sr-Cyrl-RS"/>
        </w:rPr>
        <w:t>_________________</w:t>
      </w:r>
      <w:r w:rsidR="003E742C">
        <w:rPr>
          <w:rFonts w:ascii="Times New Roman" w:hAnsi="Times New Roman" w:cs="Times New Roman"/>
          <w:sz w:val="24"/>
          <w:szCs w:val="24"/>
          <w:lang w:val="sr-Cyrl-RS"/>
        </w:rPr>
        <w:t>.</w:t>
      </w:r>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године</w:t>
      </w:r>
      <w:proofErr w:type="gramEnd"/>
      <w:r w:rsidRPr="00DA4BF7">
        <w:rPr>
          <w:rFonts w:ascii="Times New Roman" w:hAnsi="Times New Roman" w:cs="Times New Roman"/>
          <w:sz w:val="24"/>
          <w:szCs w:val="24"/>
        </w:rPr>
        <w:t>.</w:t>
      </w:r>
    </w:p>
    <w:p w:rsidR="00ED171F" w:rsidRPr="00DA4BF7" w:rsidRDefault="00ED171F" w:rsidP="007E2E58">
      <w:pPr>
        <w:pStyle w:val="Heading2"/>
        <w:jc w:val="both"/>
        <w:rPr>
          <w:rFonts w:ascii="Times New Roman" w:hAnsi="Times New Roman" w:cs="Times New Roman"/>
          <w:color w:val="auto"/>
          <w:sz w:val="24"/>
          <w:szCs w:val="24"/>
        </w:rPr>
      </w:pPr>
      <w:bookmarkStart w:id="7" w:name="_Toc161662115"/>
      <w:r w:rsidRPr="00DA4BF7">
        <w:rPr>
          <w:rFonts w:ascii="Times New Roman" w:hAnsi="Times New Roman" w:cs="Times New Roman"/>
          <w:color w:val="auto"/>
          <w:sz w:val="24"/>
          <w:szCs w:val="24"/>
        </w:rPr>
        <w:t>2.3</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ПОДЈЕЛА НА ЛОТОВЕ</w:t>
      </w:r>
      <w:bookmarkEnd w:id="7"/>
    </w:p>
    <w:p w:rsidR="00ED171F" w:rsidRPr="00DA4BF7" w:rsidRDefault="000452EA"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2.3.1. Подјела на </w:t>
      </w:r>
      <w:proofErr w:type="gramStart"/>
      <w:r w:rsidRPr="00DA4BF7">
        <w:rPr>
          <w:rFonts w:ascii="Times New Roman" w:hAnsi="Times New Roman" w:cs="Times New Roman"/>
          <w:sz w:val="24"/>
          <w:szCs w:val="24"/>
        </w:rPr>
        <w:t>лотове :</w:t>
      </w:r>
      <w:proofErr w:type="gramEnd"/>
      <w:r w:rsidRPr="00DA4BF7">
        <w:rPr>
          <w:rFonts w:ascii="Times New Roman" w:hAnsi="Times New Roman" w:cs="Times New Roman"/>
          <w:sz w:val="24"/>
          <w:szCs w:val="24"/>
        </w:rPr>
        <w:t xml:space="preserve"> </w:t>
      </w:r>
      <w:r w:rsidR="00ED171F" w:rsidRPr="00DA4BF7">
        <w:rPr>
          <w:rFonts w:ascii="Times New Roman" w:hAnsi="Times New Roman" w:cs="Times New Roman"/>
          <w:sz w:val="24"/>
          <w:szCs w:val="24"/>
        </w:rPr>
        <w:t xml:space="preserve">Не </w:t>
      </w:r>
    </w:p>
    <w:p w:rsidR="00ED171F" w:rsidRPr="00DA4BF7" w:rsidRDefault="00ED171F" w:rsidP="007E2E58">
      <w:pPr>
        <w:pStyle w:val="Heading2"/>
        <w:jc w:val="both"/>
        <w:rPr>
          <w:rFonts w:ascii="Times New Roman" w:hAnsi="Times New Roman" w:cs="Times New Roman"/>
          <w:color w:val="auto"/>
          <w:sz w:val="24"/>
          <w:szCs w:val="24"/>
        </w:rPr>
      </w:pPr>
      <w:bookmarkStart w:id="8" w:name="_Toc161662116"/>
      <w:r w:rsidRPr="00DA4BF7">
        <w:rPr>
          <w:rFonts w:ascii="Times New Roman" w:hAnsi="Times New Roman" w:cs="Times New Roman"/>
          <w:color w:val="auto"/>
          <w:sz w:val="24"/>
          <w:szCs w:val="24"/>
        </w:rPr>
        <w:t>2.4</w:t>
      </w:r>
      <w:r w:rsidRPr="00DA4BF7">
        <w:rPr>
          <w:rFonts w:ascii="Times New Roman" w:hAnsi="Times New Roman" w:cs="Times New Roman"/>
          <w:color w:val="auto"/>
          <w:sz w:val="24"/>
          <w:szCs w:val="24"/>
        </w:rPr>
        <w:tab/>
        <w:t>ОКВИРНИ СПОРАЗУМ</w:t>
      </w:r>
      <w:bookmarkEnd w:id="8"/>
    </w:p>
    <w:p w:rsidR="00095B16"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2.4.1. Намјера закључивања оквирног споразума: Да </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Оквирни с</w:t>
      </w:r>
      <w:r w:rsidR="00095B16" w:rsidRPr="00DA4BF7">
        <w:rPr>
          <w:rFonts w:ascii="Times New Roman" w:hAnsi="Times New Roman" w:cs="Times New Roman"/>
          <w:sz w:val="24"/>
          <w:szCs w:val="24"/>
        </w:rPr>
        <w:t xml:space="preserve">поразум се закључује на </w:t>
      </w:r>
      <w:r w:rsidR="00095B16" w:rsidRPr="00DA4BF7">
        <w:rPr>
          <w:rFonts w:ascii="Times New Roman" w:hAnsi="Times New Roman" w:cs="Times New Roman"/>
          <w:sz w:val="24"/>
          <w:szCs w:val="24"/>
          <w:lang w:val="sr-Cyrl-RS"/>
        </w:rPr>
        <w:t>период од 1 (једне) године,</w:t>
      </w:r>
      <w:r w:rsidRPr="00DA4BF7">
        <w:rPr>
          <w:rFonts w:ascii="Times New Roman" w:hAnsi="Times New Roman" w:cs="Times New Roman"/>
          <w:sz w:val="24"/>
          <w:szCs w:val="24"/>
        </w:rPr>
        <w:t xml:space="preserve"> и то са </w:t>
      </w:r>
      <w:r w:rsidR="00095B16" w:rsidRPr="00DA4BF7">
        <w:rPr>
          <w:rFonts w:ascii="Times New Roman" w:hAnsi="Times New Roman" w:cs="Times New Roman"/>
          <w:sz w:val="24"/>
          <w:szCs w:val="24"/>
          <w:lang w:val="sr-Cyrl-RS"/>
        </w:rPr>
        <w:t>једним понуђачем</w:t>
      </w:r>
      <w:r w:rsidRPr="00DA4BF7">
        <w:rPr>
          <w:rFonts w:ascii="Times New Roman" w:hAnsi="Times New Roman" w:cs="Times New Roman"/>
          <w:sz w:val="24"/>
          <w:szCs w:val="24"/>
        </w:rPr>
        <w:t>.</w:t>
      </w:r>
      <w:proofErr w:type="gramEnd"/>
    </w:p>
    <w:p w:rsidR="00ED171F" w:rsidRPr="00BB2B43" w:rsidRDefault="00ED171F" w:rsidP="007E2E58">
      <w:pPr>
        <w:pStyle w:val="Heading2"/>
        <w:jc w:val="both"/>
        <w:rPr>
          <w:rFonts w:ascii="Times New Roman" w:hAnsi="Times New Roman" w:cs="Times New Roman"/>
          <w:color w:val="auto"/>
          <w:sz w:val="24"/>
          <w:szCs w:val="24"/>
        </w:rPr>
      </w:pPr>
      <w:bookmarkStart w:id="9" w:name="_Toc161662117"/>
      <w:r w:rsidRPr="00BB2B43">
        <w:rPr>
          <w:rFonts w:ascii="Times New Roman" w:hAnsi="Times New Roman" w:cs="Times New Roman"/>
          <w:color w:val="auto"/>
          <w:sz w:val="24"/>
          <w:szCs w:val="24"/>
        </w:rPr>
        <w:t>2.5</w:t>
      </w:r>
      <w:r w:rsidR="00D75530" w:rsidRPr="00BB2B43">
        <w:rPr>
          <w:rFonts w:ascii="Times New Roman" w:hAnsi="Times New Roman" w:cs="Times New Roman"/>
          <w:color w:val="auto"/>
          <w:sz w:val="24"/>
          <w:szCs w:val="24"/>
          <w:lang w:val="sr-Cyrl-RS"/>
        </w:rPr>
        <w:t>.</w:t>
      </w:r>
      <w:r w:rsidRPr="00BB2B43">
        <w:rPr>
          <w:rFonts w:ascii="Times New Roman" w:hAnsi="Times New Roman" w:cs="Times New Roman"/>
          <w:color w:val="auto"/>
          <w:sz w:val="24"/>
          <w:szCs w:val="24"/>
        </w:rPr>
        <w:tab/>
        <w:t>КРИТЕРИЈ ЗА ДОДЈЕЛУ УГОВОРА</w:t>
      </w:r>
      <w:bookmarkEnd w:id="9"/>
    </w:p>
    <w:p w:rsidR="0052523D" w:rsidRPr="00DA4BF7" w:rsidRDefault="00ED171F" w:rsidP="007E2E58">
      <w:pPr>
        <w:jc w:val="both"/>
        <w:rPr>
          <w:rFonts w:ascii="Times New Roman" w:hAnsi="Times New Roman" w:cs="Times New Roman"/>
          <w:sz w:val="24"/>
          <w:szCs w:val="24"/>
        </w:rPr>
      </w:pPr>
      <w:r w:rsidRPr="00BB2B43">
        <w:rPr>
          <w:rFonts w:ascii="Times New Roman" w:hAnsi="Times New Roman" w:cs="Times New Roman"/>
          <w:sz w:val="24"/>
          <w:szCs w:val="24"/>
        </w:rPr>
        <w:t xml:space="preserve">2.5.1. </w:t>
      </w:r>
      <w:r w:rsidR="0052523D" w:rsidRPr="00BB2B43">
        <w:rPr>
          <w:rFonts w:ascii="Times New Roman" w:hAnsi="Times New Roman" w:cs="Times New Roman"/>
          <w:sz w:val="24"/>
          <w:szCs w:val="24"/>
        </w:rPr>
        <w:t>Овај поступак јавне набавке ће се провести уз кориштење сљедећег критерија за додјелу</w:t>
      </w:r>
      <w:r w:rsidR="0052523D" w:rsidRPr="00DA4BF7">
        <w:rPr>
          <w:rFonts w:ascii="Times New Roman" w:hAnsi="Times New Roman" w:cs="Times New Roman"/>
          <w:sz w:val="24"/>
          <w:szCs w:val="24"/>
        </w:rPr>
        <w:t xml:space="preserve"> уговора:</w:t>
      </w:r>
    </w:p>
    <w:p w:rsidR="0052523D" w:rsidRPr="00DA4BF7" w:rsidRDefault="0052523D" w:rsidP="007E2E58">
      <w:pPr>
        <w:jc w:val="both"/>
        <w:rPr>
          <w:rFonts w:ascii="Times New Roman" w:hAnsi="Times New Roman" w:cs="Times New Roman"/>
          <w:sz w:val="24"/>
          <w:szCs w:val="24"/>
        </w:rPr>
      </w:pPr>
      <w:r w:rsidRPr="00DA4BF7">
        <w:rPr>
          <w:rFonts w:ascii="Times New Roman" w:hAnsi="Times New Roman" w:cs="Times New Roman"/>
          <w:sz w:val="24"/>
          <w:szCs w:val="24"/>
        </w:rPr>
        <w:t>Најнижа цијена</w:t>
      </w:r>
    </w:p>
    <w:p w:rsidR="0052523D" w:rsidRPr="00DA4BF7" w:rsidRDefault="0052523D" w:rsidP="007E2E58">
      <w:pPr>
        <w:jc w:val="both"/>
        <w:rPr>
          <w:rFonts w:ascii="Times New Roman" w:hAnsi="Times New Roman" w:cs="Times New Roman"/>
          <w:sz w:val="24"/>
          <w:szCs w:val="24"/>
        </w:rPr>
      </w:pPr>
      <w:r w:rsidRPr="00DA4BF7">
        <w:rPr>
          <w:rFonts w:ascii="Times New Roman" w:hAnsi="Times New Roman" w:cs="Times New Roman"/>
          <w:sz w:val="24"/>
          <w:szCs w:val="24"/>
        </w:rPr>
        <w:t>2.5.</w:t>
      </w:r>
      <w:r w:rsidRPr="00DA4BF7">
        <w:rPr>
          <w:rFonts w:ascii="Times New Roman" w:hAnsi="Times New Roman" w:cs="Times New Roman"/>
          <w:sz w:val="24"/>
          <w:szCs w:val="24"/>
          <w:lang w:val="sr-Cyrl-RS"/>
        </w:rPr>
        <w:t>2</w:t>
      </w:r>
      <w:r w:rsidRPr="00DA4BF7">
        <w:rPr>
          <w:rFonts w:ascii="Times New Roman" w:hAnsi="Times New Roman" w:cs="Times New Roman"/>
          <w:sz w:val="24"/>
          <w:szCs w:val="24"/>
        </w:rPr>
        <w:t>. Уговор ће се додијелити изабраном понуђачу који је доставио прихватљиву понуду са најнижом цијеном.</w:t>
      </w:r>
    </w:p>
    <w:p w:rsidR="00ED171F" w:rsidRPr="00DA4BF7" w:rsidRDefault="000452EA" w:rsidP="007E2E58">
      <w:pPr>
        <w:pStyle w:val="Heading2"/>
        <w:jc w:val="both"/>
        <w:rPr>
          <w:rFonts w:ascii="Times New Roman" w:hAnsi="Times New Roman" w:cs="Times New Roman"/>
          <w:color w:val="auto"/>
          <w:sz w:val="24"/>
          <w:szCs w:val="24"/>
        </w:rPr>
      </w:pPr>
      <w:bookmarkStart w:id="10" w:name="_Toc161662118"/>
      <w:r w:rsidRPr="00DA4BF7">
        <w:rPr>
          <w:rFonts w:ascii="Times New Roman" w:hAnsi="Times New Roman" w:cs="Times New Roman"/>
          <w:color w:val="auto"/>
          <w:sz w:val="24"/>
          <w:szCs w:val="24"/>
        </w:rPr>
        <w:t>2.</w:t>
      </w:r>
      <w:r w:rsidRPr="00DA4BF7">
        <w:rPr>
          <w:rFonts w:ascii="Times New Roman" w:hAnsi="Times New Roman" w:cs="Times New Roman"/>
          <w:color w:val="auto"/>
          <w:sz w:val="24"/>
          <w:szCs w:val="24"/>
          <w:lang w:val="sr-Cyrl-RS"/>
        </w:rPr>
        <w:t>6.</w:t>
      </w:r>
      <w:r w:rsidR="00ED171F" w:rsidRPr="00DA4BF7">
        <w:rPr>
          <w:rFonts w:ascii="Times New Roman" w:hAnsi="Times New Roman" w:cs="Times New Roman"/>
          <w:color w:val="auto"/>
          <w:sz w:val="24"/>
          <w:szCs w:val="24"/>
        </w:rPr>
        <w:tab/>
        <w:t>Е-АУКЦИЈА</w:t>
      </w:r>
      <w:bookmarkEnd w:id="10"/>
    </w:p>
    <w:p w:rsidR="000452EA"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2.6.1.</w:t>
      </w:r>
      <w:r w:rsidR="004B2861" w:rsidRPr="00DA4BF7">
        <w:rPr>
          <w:rFonts w:ascii="Times New Roman" w:hAnsi="Times New Roman" w:cs="Times New Roman"/>
          <w:sz w:val="24"/>
          <w:szCs w:val="24"/>
        </w:rPr>
        <w:t xml:space="preserve"> Намјера провођења е-аукције: </w:t>
      </w:r>
      <w:r w:rsidR="0052523D" w:rsidRPr="00DA4BF7">
        <w:rPr>
          <w:rFonts w:ascii="Times New Roman" w:hAnsi="Times New Roman" w:cs="Times New Roman"/>
          <w:sz w:val="24"/>
          <w:szCs w:val="24"/>
          <w:lang w:val="sr-Cyrl-RS"/>
        </w:rPr>
        <w:t>Да</w:t>
      </w:r>
    </w:p>
    <w:p w:rsidR="00ED171F" w:rsidRPr="00DA4BF7" w:rsidRDefault="00ED171F" w:rsidP="007E2E58">
      <w:pPr>
        <w:pStyle w:val="Heading2"/>
        <w:jc w:val="both"/>
        <w:rPr>
          <w:rFonts w:ascii="Times New Roman" w:hAnsi="Times New Roman" w:cs="Times New Roman"/>
          <w:color w:val="auto"/>
          <w:sz w:val="24"/>
          <w:szCs w:val="24"/>
        </w:rPr>
      </w:pPr>
      <w:bookmarkStart w:id="11" w:name="_Toc161662119"/>
      <w:r w:rsidRPr="00DA4BF7">
        <w:rPr>
          <w:rFonts w:ascii="Times New Roman" w:hAnsi="Times New Roman" w:cs="Times New Roman"/>
          <w:color w:val="auto"/>
          <w:sz w:val="24"/>
          <w:szCs w:val="24"/>
        </w:rPr>
        <w:t>2.7</w:t>
      </w:r>
      <w:r w:rsidR="000452EA"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МЈЕСТО И РОК ИСПОРУКЕ РОБЕ</w:t>
      </w:r>
      <w:bookmarkEnd w:id="11"/>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2.7.1. Мјесто испоруке робе: </w:t>
      </w:r>
      <w:r w:rsidR="001C2D24" w:rsidRPr="00DA4BF7">
        <w:rPr>
          <w:rFonts w:ascii="Times New Roman" w:hAnsi="Times New Roman" w:cs="Times New Roman"/>
          <w:sz w:val="24"/>
          <w:szCs w:val="24"/>
          <w:lang w:val="sr-Cyrl-RS"/>
        </w:rPr>
        <w:t>Постројење за пречишћавање отпадне воде (ППОВ-а) Велика Обарска, Бијељина. Приликом испоруке робе, изабрани понуђач мора имати техничке могућности да робу истовари на планирано мјесто.</w:t>
      </w:r>
    </w:p>
    <w:p w:rsidR="003561AC" w:rsidRPr="00DA4BF7" w:rsidRDefault="003561AC" w:rsidP="007E2E58">
      <w:pPr>
        <w:jc w:val="both"/>
        <w:rPr>
          <w:rFonts w:ascii="Times New Roman" w:eastAsia="Calibri" w:hAnsi="Times New Roman" w:cs="Times New Roman"/>
          <w:sz w:val="24"/>
          <w:szCs w:val="24"/>
          <w:lang w:val="sr-Cyrl-RS"/>
        </w:rPr>
      </w:pPr>
      <w:r w:rsidRPr="00DA4BF7">
        <w:rPr>
          <w:rFonts w:ascii="Times New Roman" w:hAnsi="Times New Roman" w:cs="Times New Roman"/>
          <w:sz w:val="24"/>
          <w:szCs w:val="24"/>
        </w:rPr>
        <w:t>2.7.</w:t>
      </w:r>
      <w:r w:rsidRPr="00DA4BF7">
        <w:rPr>
          <w:rFonts w:ascii="Times New Roman" w:hAnsi="Times New Roman" w:cs="Times New Roman"/>
          <w:sz w:val="24"/>
          <w:szCs w:val="24"/>
          <w:lang w:val="sr-Cyrl-RS"/>
        </w:rPr>
        <w:t>2</w:t>
      </w:r>
      <w:r w:rsidRPr="00DA4BF7">
        <w:rPr>
          <w:rFonts w:ascii="Times New Roman" w:hAnsi="Times New Roman" w:cs="Times New Roman"/>
          <w:sz w:val="24"/>
          <w:szCs w:val="24"/>
        </w:rPr>
        <w:t>.</w:t>
      </w:r>
      <w:r w:rsidRPr="00DA4BF7">
        <w:rPr>
          <w:rFonts w:ascii="Times New Roman" w:eastAsia="Calibri" w:hAnsi="Times New Roman" w:cs="Times New Roman"/>
          <w:sz w:val="24"/>
          <w:szCs w:val="24"/>
          <w:lang w:val="sr-Cyrl-BA"/>
        </w:rPr>
        <w:t xml:space="preserve"> Испорука робе</w:t>
      </w:r>
      <w:r w:rsidRPr="00DA4BF7">
        <w:rPr>
          <w:rFonts w:ascii="Times New Roman" w:eastAsia="Calibri" w:hAnsi="Times New Roman" w:cs="Times New Roman"/>
          <w:sz w:val="24"/>
          <w:szCs w:val="24"/>
          <w:lang w:val="sr-Cyrl-RS"/>
        </w:rPr>
        <w:t xml:space="preserve"> ће се вршити током трајања оквирног споразума</w:t>
      </w:r>
      <w:r w:rsidRPr="00DA4BF7">
        <w:rPr>
          <w:rFonts w:ascii="Times New Roman" w:eastAsia="Calibri" w:hAnsi="Times New Roman" w:cs="Times New Roman"/>
          <w:sz w:val="24"/>
          <w:szCs w:val="24"/>
          <w:lang w:val="bs-Latn-BA"/>
        </w:rPr>
        <w:t xml:space="preserve"> </w:t>
      </w:r>
      <w:r w:rsidRPr="00DA4BF7">
        <w:rPr>
          <w:rFonts w:ascii="Times New Roman" w:eastAsia="Calibri" w:hAnsi="Times New Roman" w:cs="Times New Roman"/>
          <w:sz w:val="24"/>
          <w:szCs w:val="24"/>
          <w:lang w:val="sr-Cyrl-RS"/>
        </w:rPr>
        <w:t>у складу са</w:t>
      </w:r>
      <w:r w:rsidRPr="00DA4BF7">
        <w:rPr>
          <w:rFonts w:ascii="Times New Roman" w:eastAsia="Calibri" w:hAnsi="Times New Roman" w:cs="Times New Roman"/>
          <w:sz w:val="24"/>
          <w:szCs w:val="24"/>
          <w:lang w:val="bs-Latn-BA"/>
        </w:rPr>
        <w:t xml:space="preserve"> потребама уговорног органа, започевши најраније након потписивања </w:t>
      </w:r>
      <w:r w:rsidRPr="00DA4BF7">
        <w:rPr>
          <w:rFonts w:ascii="Times New Roman" w:eastAsia="Calibri" w:hAnsi="Times New Roman" w:cs="Times New Roman"/>
          <w:sz w:val="24"/>
          <w:szCs w:val="24"/>
          <w:lang w:val="sr-Cyrl-RS"/>
        </w:rPr>
        <w:t xml:space="preserve">појединачног </w:t>
      </w:r>
      <w:r w:rsidRPr="00DA4BF7">
        <w:rPr>
          <w:rFonts w:ascii="Times New Roman" w:eastAsia="Calibri" w:hAnsi="Times New Roman" w:cs="Times New Roman"/>
          <w:sz w:val="24"/>
          <w:szCs w:val="24"/>
          <w:lang w:val="bs-Latn-BA"/>
        </w:rPr>
        <w:t>угово</w:t>
      </w:r>
      <w:r w:rsidR="00517265" w:rsidRPr="00DA4BF7">
        <w:rPr>
          <w:rFonts w:ascii="Times New Roman" w:eastAsia="Calibri" w:hAnsi="Times New Roman" w:cs="Times New Roman"/>
          <w:sz w:val="24"/>
          <w:szCs w:val="24"/>
          <w:lang w:val="sr-Cyrl-BA"/>
        </w:rPr>
        <w:t xml:space="preserve">ра, а најкасније у року </w:t>
      </w:r>
      <w:r w:rsidRPr="00DA4BF7">
        <w:rPr>
          <w:rFonts w:ascii="Times New Roman" w:eastAsia="Calibri" w:hAnsi="Times New Roman" w:cs="Times New Roman"/>
          <w:sz w:val="24"/>
          <w:szCs w:val="24"/>
          <w:lang w:val="sr-Cyrl-BA"/>
        </w:rPr>
        <w:t>д</w:t>
      </w:r>
      <w:r w:rsidR="00517265" w:rsidRPr="00DA4BF7">
        <w:rPr>
          <w:rFonts w:ascii="Times New Roman" w:eastAsia="Calibri" w:hAnsi="Times New Roman" w:cs="Times New Roman"/>
          <w:sz w:val="24"/>
          <w:szCs w:val="24"/>
          <w:lang w:val="sr-Cyrl-BA"/>
        </w:rPr>
        <w:t>о</w:t>
      </w:r>
      <w:r w:rsidRPr="00DA4BF7">
        <w:rPr>
          <w:rFonts w:ascii="Times New Roman" w:eastAsia="Calibri" w:hAnsi="Times New Roman" w:cs="Times New Roman"/>
          <w:sz w:val="24"/>
          <w:szCs w:val="24"/>
          <w:lang w:val="sr-Cyrl-BA"/>
        </w:rPr>
        <w:t xml:space="preserve"> </w:t>
      </w:r>
      <w:r w:rsidR="00517265" w:rsidRPr="00DA4BF7">
        <w:rPr>
          <w:rFonts w:ascii="Times New Roman" w:eastAsia="Calibri" w:hAnsi="Times New Roman" w:cs="Times New Roman"/>
          <w:sz w:val="24"/>
          <w:szCs w:val="24"/>
          <w:lang w:val="sr-Cyrl-BA"/>
        </w:rPr>
        <w:t>30</w:t>
      </w:r>
      <w:r w:rsidRPr="00DA4BF7">
        <w:rPr>
          <w:rFonts w:ascii="Times New Roman" w:eastAsia="Calibri" w:hAnsi="Times New Roman" w:cs="Times New Roman"/>
          <w:sz w:val="24"/>
          <w:szCs w:val="24"/>
          <w:lang w:val="sr-Cyrl-BA"/>
        </w:rPr>
        <w:t xml:space="preserve"> (</w:t>
      </w:r>
      <w:r w:rsidR="00517265" w:rsidRPr="00DA4BF7">
        <w:rPr>
          <w:rFonts w:ascii="Times New Roman" w:eastAsia="Calibri" w:hAnsi="Times New Roman" w:cs="Times New Roman"/>
          <w:sz w:val="24"/>
          <w:szCs w:val="24"/>
          <w:lang w:val="sr-Cyrl-BA"/>
        </w:rPr>
        <w:t>тридесет</w:t>
      </w:r>
      <w:r w:rsidRPr="00DA4BF7">
        <w:rPr>
          <w:rFonts w:ascii="Times New Roman" w:eastAsia="Calibri" w:hAnsi="Times New Roman" w:cs="Times New Roman"/>
          <w:sz w:val="24"/>
          <w:szCs w:val="24"/>
          <w:lang w:val="sr-Cyrl-BA"/>
        </w:rPr>
        <w:t>) дана од дана доставе писмене наруџбе</w:t>
      </w:r>
      <w:r w:rsidRPr="00DA4BF7">
        <w:rPr>
          <w:rFonts w:ascii="Times New Roman" w:eastAsia="Calibri" w:hAnsi="Times New Roman" w:cs="Times New Roman"/>
          <w:sz w:val="24"/>
          <w:szCs w:val="24"/>
          <w:lang w:val="bs-Latn-BA"/>
        </w:rPr>
        <w:t>.</w:t>
      </w:r>
    </w:p>
    <w:p w:rsidR="003561AC" w:rsidRPr="00DA4BF7" w:rsidRDefault="003561AC" w:rsidP="007E2E58">
      <w:p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 xml:space="preserve">Добављач је приликом испоруке робе дужан уз испоручену робу доставити пратећу документацију: </w:t>
      </w:r>
    </w:p>
    <w:p w:rsidR="003561AC" w:rsidRPr="00DA4BF7" w:rsidRDefault="00FA0BB5"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Сертификат о анализи/</w:t>
      </w:r>
      <w:r w:rsidR="003561AC" w:rsidRPr="00DA4BF7">
        <w:rPr>
          <w:rFonts w:ascii="Times New Roman" w:eastAsia="Calibri" w:hAnsi="Times New Roman" w:cs="Times New Roman"/>
          <w:sz w:val="24"/>
          <w:szCs w:val="24"/>
          <w:lang w:val="sr-Cyrl-CS"/>
        </w:rPr>
        <w:t>Шаржни атест/Извјештај о анал</w:t>
      </w:r>
      <w:r w:rsidRPr="00DA4BF7">
        <w:rPr>
          <w:rFonts w:ascii="Times New Roman" w:eastAsia="Calibri" w:hAnsi="Times New Roman" w:cs="Times New Roman"/>
          <w:sz w:val="24"/>
          <w:szCs w:val="24"/>
          <w:lang w:val="sr-Cyrl-CS"/>
        </w:rPr>
        <w:t>изи/... за предметну испоруку (</w:t>
      </w:r>
      <w:r w:rsidR="003561AC" w:rsidRPr="00DA4BF7">
        <w:rPr>
          <w:rFonts w:ascii="Times New Roman" w:eastAsia="Calibri" w:hAnsi="Times New Roman" w:cs="Times New Roman"/>
          <w:sz w:val="24"/>
          <w:szCs w:val="24"/>
          <w:lang w:val="sr-Cyrl-CS"/>
        </w:rPr>
        <w:t>сваку испоруку мора да прати доказ о квалитету за предметну шаржу);</w:t>
      </w:r>
    </w:p>
    <w:p w:rsidR="003561AC" w:rsidRPr="00DA4BF7"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Безбједоносно-технички лист;</w:t>
      </w:r>
    </w:p>
    <w:p w:rsidR="003561AC" w:rsidRPr="00DA4BF7"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Рачун;</w:t>
      </w:r>
    </w:p>
    <w:p w:rsidR="003561AC" w:rsidRPr="00DA4BF7" w:rsidRDefault="003561AC" w:rsidP="007E2E58">
      <w:pPr>
        <w:pStyle w:val="ListParagraph"/>
        <w:numPr>
          <w:ilvl w:val="0"/>
          <w:numId w:val="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lastRenderedPageBreak/>
        <w:t xml:space="preserve">Отпремница. </w:t>
      </w:r>
    </w:p>
    <w:p w:rsidR="00ED171F" w:rsidRPr="00DA4BF7" w:rsidRDefault="00ED171F" w:rsidP="007E2E58">
      <w:pPr>
        <w:pStyle w:val="Heading2"/>
        <w:jc w:val="both"/>
        <w:rPr>
          <w:rFonts w:ascii="Times New Roman" w:hAnsi="Times New Roman" w:cs="Times New Roman"/>
          <w:color w:val="auto"/>
          <w:sz w:val="24"/>
          <w:szCs w:val="24"/>
        </w:rPr>
      </w:pPr>
      <w:bookmarkStart w:id="12" w:name="_Toc161662120"/>
      <w:r w:rsidRPr="00DA4BF7">
        <w:rPr>
          <w:rFonts w:ascii="Times New Roman" w:hAnsi="Times New Roman" w:cs="Times New Roman"/>
          <w:color w:val="auto"/>
          <w:sz w:val="24"/>
          <w:szCs w:val="24"/>
        </w:rPr>
        <w:t>2.8</w:t>
      </w:r>
      <w:r w:rsidR="000305CC"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АЛТЕРНАТИВНЕ ПОНУДЕ</w:t>
      </w:r>
      <w:bookmarkEnd w:id="12"/>
    </w:p>
    <w:p w:rsidR="00301039"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2.8.1. Понуђачима </w:t>
      </w:r>
      <w:r w:rsidR="000452EA" w:rsidRPr="00DA4BF7">
        <w:rPr>
          <w:rFonts w:ascii="Times New Roman" w:hAnsi="Times New Roman" w:cs="Times New Roman"/>
          <w:sz w:val="24"/>
          <w:szCs w:val="24"/>
          <w:lang w:val="sr-Cyrl-RS"/>
        </w:rPr>
        <w:t>није</w:t>
      </w:r>
      <w:r w:rsidRPr="00DA4BF7">
        <w:rPr>
          <w:rFonts w:ascii="Times New Roman" w:hAnsi="Times New Roman" w:cs="Times New Roman"/>
          <w:sz w:val="24"/>
          <w:szCs w:val="24"/>
        </w:rPr>
        <w:t xml:space="preserve"> дозвољено да</w:t>
      </w:r>
      <w:r w:rsidR="00301039" w:rsidRPr="00DA4BF7">
        <w:rPr>
          <w:rFonts w:ascii="Times New Roman" w:hAnsi="Times New Roman" w:cs="Times New Roman"/>
          <w:sz w:val="24"/>
          <w:szCs w:val="24"/>
        </w:rPr>
        <w:t xml:space="preserve"> достављају алтернативне понуде</w:t>
      </w:r>
      <w:r w:rsidR="00301039" w:rsidRPr="00DA4BF7">
        <w:rPr>
          <w:rFonts w:ascii="Times New Roman" w:hAnsi="Times New Roman" w:cs="Times New Roman"/>
          <w:sz w:val="24"/>
          <w:szCs w:val="24"/>
          <w:lang w:val="sr-Cyrl-RS"/>
        </w:rPr>
        <w:t>.</w:t>
      </w:r>
    </w:p>
    <w:p w:rsidR="00ED171F" w:rsidRPr="00DA4BF7" w:rsidRDefault="00ED171F" w:rsidP="007E2E58">
      <w:pPr>
        <w:pStyle w:val="Heading2"/>
        <w:jc w:val="both"/>
        <w:rPr>
          <w:rFonts w:ascii="Times New Roman" w:hAnsi="Times New Roman" w:cs="Times New Roman"/>
          <w:color w:val="auto"/>
          <w:sz w:val="24"/>
          <w:szCs w:val="24"/>
        </w:rPr>
      </w:pPr>
      <w:bookmarkStart w:id="13" w:name="_Toc161662121"/>
      <w:r w:rsidRPr="00DA4BF7">
        <w:rPr>
          <w:rFonts w:ascii="Times New Roman" w:hAnsi="Times New Roman" w:cs="Times New Roman"/>
          <w:color w:val="auto"/>
          <w:sz w:val="24"/>
          <w:szCs w:val="24"/>
        </w:rPr>
        <w:t>2.9</w:t>
      </w:r>
      <w:r w:rsidR="000452EA"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ПОВЈЕРЉИВОСТ</w:t>
      </w:r>
      <w:bookmarkEnd w:id="13"/>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2.9.1. Уговорни орган тражи од понуђача да у својој понуди наведу које информације се сматрају повјерљивим, по којој основи се сматрају повјерљивим и колико дуго ће бити повјерљиве. </w:t>
      </w:r>
      <w:proofErr w:type="gramStart"/>
      <w:r w:rsidRPr="00DA4BF7">
        <w:rPr>
          <w:rFonts w:ascii="Times New Roman" w:hAnsi="Times New Roman" w:cs="Times New Roman"/>
          <w:sz w:val="24"/>
          <w:szCs w:val="24"/>
        </w:rPr>
        <w:t xml:space="preserve">У том смислу понуђачи морају направити списак (у оквиру обрасца повјерљивих информација – Анекс </w:t>
      </w:r>
      <w:r w:rsidR="00CE69D0">
        <w:rPr>
          <w:rFonts w:ascii="Times New Roman" w:hAnsi="Times New Roman" w:cs="Times New Roman"/>
          <w:sz w:val="24"/>
          <w:szCs w:val="24"/>
          <w:lang w:val="sr-Cyrl-RS"/>
        </w:rPr>
        <w:t>6</w:t>
      </w:r>
      <w:r w:rsidRPr="00DA4BF7">
        <w:rPr>
          <w:rFonts w:ascii="Times New Roman" w:hAnsi="Times New Roman" w:cs="Times New Roman"/>
          <w:sz w:val="24"/>
          <w:szCs w:val="24"/>
        </w:rPr>
        <w:t xml:space="preserve"> ТД) информација које би се требале сматрати повјерљивим.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2.9.2. Повјерљиве информације које су садржане у било којој понуди, које се односе на комерцијалне, финансијске или техничке информације или пословне тајне или к</w:t>
      </w:r>
      <w:r w:rsidR="000452EA" w:rsidRPr="00DA4BF7">
        <w:rPr>
          <w:rFonts w:ascii="Times New Roman" w:hAnsi="Times New Roman" w:cs="Times New Roman"/>
          <w:sz w:val="24"/>
          <w:szCs w:val="24"/>
        </w:rPr>
        <w:t>now</w:t>
      </w:r>
      <w:r w:rsidRPr="00DA4BF7">
        <w:rPr>
          <w:rFonts w:ascii="Times New Roman" w:hAnsi="Times New Roman" w:cs="Times New Roman"/>
          <w:sz w:val="24"/>
          <w:szCs w:val="24"/>
        </w:rPr>
        <w:t xml:space="preserve"> </w:t>
      </w:r>
      <w:r w:rsidR="000452EA" w:rsidRPr="00DA4BF7">
        <w:rPr>
          <w:rFonts w:ascii="Times New Roman" w:hAnsi="Times New Roman" w:cs="Times New Roman"/>
          <w:sz w:val="24"/>
          <w:szCs w:val="24"/>
        </w:rPr>
        <w:t>h</w:t>
      </w:r>
      <w:r w:rsidRPr="00DA4BF7">
        <w:rPr>
          <w:rFonts w:ascii="Times New Roman" w:hAnsi="Times New Roman" w:cs="Times New Roman"/>
          <w:sz w:val="24"/>
          <w:szCs w:val="24"/>
        </w:rPr>
        <w:t>оw учесника тендера, не смију се ни под којим условима откривати било ком лицу које није званично укључено у овај поступак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2.9.3. Повјерљивим подацима не могу се сматрати: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укупне</w:t>
      </w:r>
      <w:proofErr w:type="gramEnd"/>
      <w:r w:rsidRPr="00DA4BF7">
        <w:rPr>
          <w:rFonts w:ascii="Times New Roman" w:hAnsi="Times New Roman" w:cs="Times New Roman"/>
          <w:sz w:val="24"/>
          <w:szCs w:val="24"/>
        </w:rPr>
        <w:t xml:space="preserve"> и појединачне цијене исказане у понуди;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предмет</w:t>
      </w:r>
      <w:proofErr w:type="gramEnd"/>
      <w:r w:rsidRPr="00DA4BF7">
        <w:rPr>
          <w:rFonts w:ascii="Times New Roman" w:hAnsi="Times New Roman" w:cs="Times New Roman"/>
          <w:sz w:val="24"/>
          <w:szCs w:val="24"/>
        </w:rPr>
        <w:t xml:space="preserve">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потврде</w:t>
      </w:r>
      <w:proofErr w:type="gramEnd"/>
      <w:r w:rsidRPr="00DA4BF7">
        <w:rPr>
          <w:rFonts w:ascii="Times New Roman" w:hAnsi="Times New Roman" w:cs="Times New Roman"/>
          <w:sz w:val="24"/>
          <w:szCs w:val="24"/>
        </w:rPr>
        <w:t>, увјерења од којих зависи квалификација везана за личну ситуацију понуђача.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2.9.5. Након јавног отварања понуда ниједна информација у вези са испитивањем, појашњењем или оцјеном понуда не смије се откривати ниједном учеснику у поступку или трећем лицу прије него што се одлука о резултату поступка не саопшти учесницима у поступку.</w:t>
      </w:r>
      <w:r w:rsidRPr="00DA4BF7">
        <w:rPr>
          <w:rFonts w:ascii="Times New Roman" w:hAnsi="Times New Roman" w:cs="Times New Roman"/>
          <w:sz w:val="24"/>
          <w:szCs w:val="24"/>
        </w:rPr>
        <w:cr/>
        <w:t>2.9.6. Уколико понуђач не достави образац или достави непопуњен образац повјерљивих информација, значи да исте нема и његова понуда по том основу неће бити проглашена неприхватљивом.</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2.9.7. Учесници у овом поступку јавне набавке ни на који начин не смију неовлаштено присвајати, користити за своје потребе или прослиједити трећим лицима податке, рјешења или документацију (информације, планове, цртеже, нацрте, моделе, узорке, компјутерске програме и др.) који су им стављени на располагање или до којих су дошли на било који начин у овом поступку јавне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 xml:space="preserve">2.9.8. Након пријема одлуке о избору најповољнијег понуђача или одлуке о поништењу поступка набавке, а најкасније до истека рока за жалбу, уговорни орган ће по пријему захтјева понуђача, а најкасније у року од 2 (два) дана од дана пријема захтјева, омогућити увид у сваку понуду, укључујући документе поднесене у складу с чланом 45.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(2) Закона (лична способност), као и појашњења оригиналних докумената у складу с чланом 68.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(3) Закона, са изузетком информација понуђача означених као повјерљиве у складу са тачком 3.8.1. </w:t>
      </w:r>
      <w:proofErr w:type="gramStart"/>
      <w:r w:rsidRPr="00DA4BF7">
        <w:rPr>
          <w:rFonts w:ascii="Times New Roman" w:hAnsi="Times New Roman" w:cs="Times New Roman"/>
          <w:sz w:val="24"/>
          <w:szCs w:val="24"/>
        </w:rPr>
        <w:t>ТД.</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14" w:name="_Toc161662122"/>
      <w:r w:rsidRPr="00DA4BF7">
        <w:rPr>
          <w:rFonts w:ascii="Times New Roman" w:hAnsi="Times New Roman" w:cs="Times New Roman"/>
          <w:color w:val="auto"/>
          <w:sz w:val="24"/>
          <w:szCs w:val="24"/>
        </w:rPr>
        <w:t>2.10</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КОМУНИКАЦИЈА СА ПОНУЂАЧИМА</w:t>
      </w:r>
      <w:bookmarkEnd w:id="14"/>
    </w:p>
    <w:p w:rsidR="0053525A" w:rsidRPr="0053525A" w:rsidRDefault="00ED171F" w:rsidP="0053525A">
      <w:pPr>
        <w:jc w:val="both"/>
        <w:rPr>
          <w:rFonts w:ascii="Times New Roman" w:hAnsi="Times New Roman" w:cs="Times New Roman"/>
          <w:sz w:val="24"/>
          <w:szCs w:val="24"/>
        </w:rPr>
      </w:pPr>
      <w:r w:rsidRPr="00DA4BF7">
        <w:rPr>
          <w:rFonts w:ascii="Times New Roman" w:hAnsi="Times New Roman" w:cs="Times New Roman"/>
          <w:sz w:val="24"/>
          <w:szCs w:val="24"/>
        </w:rPr>
        <w:t>2.10.1</w:t>
      </w:r>
      <w:r w:rsidR="0053525A" w:rsidRPr="0053525A">
        <w:rPr>
          <w:rFonts w:ascii="Times New Roman" w:hAnsi="Times New Roman" w:cs="Times New Roman"/>
          <w:sz w:val="24"/>
          <w:szCs w:val="24"/>
        </w:rPr>
        <w:t xml:space="preserve"> Цјелокупна комуникација и размјена информација (кореспонденција) између уговорног органа и понуђача треба се водити искључиво у писаној форми, на начин да се иста доставља поштом или лично на адресу назначену у </w:t>
      </w:r>
      <w:proofErr w:type="gramStart"/>
      <w:r w:rsidR="0053525A" w:rsidRPr="0053525A">
        <w:rPr>
          <w:rFonts w:ascii="Times New Roman" w:hAnsi="Times New Roman" w:cs="Times New Roman"/>
          <w:sz w:val="24"/>
          <w:szCs w:val="24"/>
        </w:rPr>
        <w:t xml:space="preserve">ТД </w:t>
      </w:r>
      <w:r w:rsidR="0053525A" w:rsidRPr="0053525A">
        <w:rPr>
          <w:rFonts w:ascii="Times New Roman" w:hAnsi="Times New Roman" w:cs="Times New Roman"/>
          <w:sz w:val="24"/>
          <w:szCs w:val="24"/>
          <w:lang w:val="sr-Cyrl-RS"/>
        </w:rPr>
        <w:t>.</w:t>
      </w:r>
      <w:proofErr w:type="gramEnd"/>
      <w:r w:rsidR="0053525A" w:rsidRPr="0053525A">
        <w:rPr>
          <w:rFonts w:ascii="Times New Roman" w:hAnsi="Times New Roman" w:cs="Times New Roman"/>
          <w:sz w:val="24"/>
          <w:szCs w:val="24"/>
          <w:lang w:val="sr-Cyrl-RS"/>
        </w:rPr>
        <w:t xml:space="preserve"> Поднесци који се достављају требају бити назначени на контакт особу из тендерске документације. Жалба се доставља путем поште, ради утврђивања благовремености рока пријема,</w:t>
      </w:r>
      <w:r w:rsidR="0053525A" w:rsidRPr="0053525A">
        <w:rPr>
          <w:rFonts w:ascii="Times New Roman" w:hAnsi="Times New Roman" w:cs="Times New Roman"/>
          <w:sz w:val="24"/>
          <w:szCs w:val="24"/>
        </w:rPr>
        <w:t xml:space="preserve"> изузев комуникације везано за појашњења ТД која се врши кроз систем „Е-набавке“ – Портал </w:t>
      </w:r>
      <w:hyperlink r:id="rId13" w:history="1">
        <w:r w:rsidR="0053525A" w:rsidRPr="0053525A">
          <w:rPr>
            <w:rStyle w:val="Hyperlink"/>
            <w:rFonts w:ascii="Times New Roman" w:hAnsi="Times New Roman" w:cs="Times New Roman"/>
            <w:sz w:val="24"/>
            <w:szCs w:val="24"/>
          </w:rPr>
          <w:t>www.ejn.gov.ba</w:t>
        </w:r>
      </w:hyperlink>
      <w:r w:rsidR="0053525A" w:rsidRPr="0053525A">
        <w:rPr>
          <w:rFonts w:ascii="Times New Roman" w:hAnsi="Times New Roman" w:cs="Times New Roman"/>
          <w:sz w:val="24"/>
          <w:szCs w:val="24"/>
        </w:rPr>
        <w:t>, како је дефинисано Законом и подзаконским актима.</w:t>
      </w:r>
      <w:r w:rsidR="0053525A" w:rsidRPr="0053525A">
        <w:rPr>
          <w:rFonts w:ascii="Times New Roman" w:hAnsi="Times New Roman" w:cs="Times New Roman"/>
          <w:sz w:val="24"/>
          <w:szCs w:val="24"/>
          <w:lang w:val="sr-Cyrl-RS"/>
        </w:rPr>
        <w:t xml:space="preserve"> Докази тражени тендерском документацијом </w:t>
      </w:r>
      <w:r w:rsidR="0053525A" w:rsidRPr="0053525A">
        <w:rPr>
          <w:rFonts w:ascii="Times New Roman" w:hAnsi="Times New Roman" w:cs="Times New Roman"/>
          <w:sz w:val="24"/>
          <w:szCs w:val="24"/>
        </w:rPr>
        <w:t>морају бити запримљени код уговорног органа у року од 5 (</w:t>
      </w:r>
      <w:r w:rsidR="0053525A" w:rsidRPr="0053525A">
        <w:rPr>
          <w:rFonts w:ascii="Times New Roman" w:hAnsi="Times New Roman" w:cs="Times New Roman"/>
          <w:sz w:val="24"/>
          <w:szCs w:val="24"/>
          <w:lang w:val="sr-Cyrl-RS"/>
        </w:rPr>
        <w:t xml:space="preserve">пет) </w:t>
      </w:r>
      <w:r w:rsidR="0053525A" w:rsidRPr="0053525A">
        <w:rPr>
          <w:rFonts w:ascii="Times New Roman" w:hAnsi="Times New Roman" w:cs="Times New Roman"/>
          <w:sz w:val="24"/>
          <w:szCs w:val="24"/>
        </w:rPr>
        <w:t xml:space="preserve"> дана од дана пријема Одлуке о избору најповољнијег понуђача, у радном времену уговорног органа најкасније до </w:t>
      </w:r>
      <w:r w:rsidR="0053525A" w:rsidRPr="0053525A">
        <w:rPr>
          <w:rFonts w:ascii="Times New Roman" w:hAnsi="Times New Roman" w:cs="Times New Roman"/>
          <w:sz w:val="24"/>
          <w:szCs w:val="24"/>
          <w:lang w:val="sr-Cyrl-RS"/>
        </w:rPr>
        <w:t>15:00</w:t>
      </w:r>
      <w:r w:rsidR="0053525A" w:rsidRPr="0053525A">
        <w:rPr>
          <w:rFonts w:ascii="Times New Roman" w:hAnsi="Times New Roman" w:cs="Times New Roman"/>
          <w:sz w:val="24"/>
          <w:szCs w:val="24"/>
        </w:rPr>
        <w:t xml:space="preserve"> сати</w:t>
      </w:r>
      <w:r w:rsidR="0053525A" w:rsidRPr="0053525A">
        <w:rPr>
          <w:rFonts w:ascii="Times New Roman" w:hAnsi="Times New Roman" w:cs="Times New Roman"/>
          <w:sz w:val="24"/>
          <w:szCs w:val="24"/>
          <w:lang w:val="sr-Cyrl-RS"/>
        </w:rPr>
        <w:t xml:space="preserve"> уколико се достављају лично, а уколико се достављају </w:t>
      </w:r>
      <w:r w:rsidR="0053525A" w:rsidRPr="0053525A">
        <w:rPr>
          <w:rFonts w:ascii="Times New Roman" w:hAnsi="Times New Roman" w:cs="Times New Roman"/>
          <w:sz w:val="24"/>
          <w:szCs w:val="24"/>
        </w:rPr>
        <w:t>фа</w:t>
      </w:r>
      <w:r w:rsidR="0053525A" w:rsidRPr="0053525A">
        <w:rPr>
          <w:rFonts w:ascii="Times New Roman" w:hAnsi="Times New Roman" w:cs="Times New Roman"/>
          <w:sz w:val="24"/>
          <w:szCs w:val="24"/>
          <w:lang w:val="sr-Cyrl-RS"/>
        </w:rPr>
        <w:t>кс</w:t>
      </w:r>
      <w:r w:rsidR="0053525A" w:rsidRPr="0053525A">
        <w:rPr>
          <w:rFonts w:ascii="Times New Roman" w:hAnsi="Times New Roman" w:cs="Times New Roman"/>
          <w:sz w:val="24"/>
          <w:szCs w:val="24"/>
        </w:rPr>
        <w:t xml:space="preserve">ом/маилом </w:t>
      </w:r>
      <w:r w:rsidR="0053525A" w:rsidRPr="0053525A">
        <w:rPr>
          <w:rFonts w:ascii="Times New Roman" w:hAnsi="Times New Roman" w:cs="Times New Roman"/>
          <w:sz w:val="24"/>
          <w:szCs w:val="24"/>
          <w:lang w:val="sr-Cyrl-RS"/>
        </w:rPr>
        <w:t>исти се требају доставити идентичног садржаја и путем поште, ради утврђивања благовремености рока пријема.</w:t>
      </w:r>
    </w:p>
    <w:p w:rsidR="0053525A" w:rsidRPr="0053525A" w:rsidRDefault="0053525A" w:rsidP="0053525A">
      <w:pPr>
        <w:jc w:val="both"/>
        <w:rPr>
          <w:rFonts w:ascii="Times New Roman" w:hAnsi="Times New Roman" w:cs="Times New Roman"/>
          <w:sz w:val="24"/>
          <w:szCs w:val="24"/>
          <w:lang w:val="sr-Latn-RS"/>
        </w:rPr>
      </w:pPr>
      <w:r w:rsidRPr="0053525A">
        <w:rPr>
          <w:rFonts w:ascii="Times New Roman" w:hAnsi="Times New Roman" w:cs="Times New Roman"/>
          <w:sz w:val="24"/>
          <w:szCs w:val="24"/>
          <w:lang w:val="sr-Cyrl-CS"/>
        </w:rPr>
        <w:t xml:space="preserve">2.10.2. Лице које је, у име уговорног органа, овлаштено да води комуникацију са понуђачима (контакт особа) је: </w:t>
      </w:r>
      <w:r w:rsidRPr="0053525A">
        <w:rPr>
          <w:rFonts w:ascii="Times New Roman" w:hAnsi="Times New Roman" w:cs="Times New Roman"/>
          <w:sz w:val="24"/>
          <w:szCs w:val="24"/>
          <w:lang w:val="sr-Cyrl-RS"/>
        </w:rPr>
        <w:t>Милица Ристић дипл. економиста, тел  055-226-460 локал 84,</w:t>
      </w:r>
      <w:r w:rsidRPr="0053525A">
        <w:rPr>
          <w:rFonts w:ascii="Times New Roman" w:hAnsi="Times New Roman" w:cs="Times New Roman"/>
          <w:sz w:val="24"/>
          <w:szCs w:val="24"/>
        </w:rPr>
        <w:t xml:space="preserve"> е-маил адрес</w:t>
      </w:r>
      <w:r w:rsidRPr="0053525A">
        <w:rPr>
          <w:rFonts w:ascii="Times New Roman" w:hAnsi="Times New Roman" w:cs="Times New Roman"/>
          <w:sz w:val="24"/>
          <w:szCs w:val="24"/>
          <w:lang w:val="sr-Cyrl-RS"/>
        </w:rPr>
        <w:t xml:space="preserve">а: </w:t>
      </w:r>
      <w:r w:rsidRPr="0053525A">
        <w:rPr>
          <w:rFonts w:ascii="Times New Roman" w:hAnsi="Times New Roman" w:cs="Times New Roman"/>
          <w:sz w:val="24"/>
          <w:szCs w:val="24"/>
        </w:rPr>
        <w:t>milica.ristic</w:t>
      </w:r>
      <w:r w:rsidRPr="0053525A">
        <w:rPr>
          <w:rFonts w:ascii="Times New Roman" w:hAnsi="Times New Roman" w:cs="Times New Roman"/>
          <w:sz w:val="24"/>
          <w:szCs w:val="24"/>
          <w:lang w:val="sr-Latn-RS"/>
        </w:rPr>
        <w:t>@bnvodovod.com</w:t>
      </w:r>
    </w:p>
    <w:p w:rsidR="00901078" w:rsidRPr="00DA4BF7" w:rsidRDefault="00901078" w:rsidP="0053525A">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2.11. ПЛАЋАЊЕ ИСПОРУЧЕНЕ РОБЕ</w:t>
      </w:r>
    </w:p>
    <w:p w:rsidR="00901078" w:rsidRPr="00DA4BF7" w:rsidRDefault="002B6C33" w:rsidP="007E2E58">
      <w:pPr>
        <w:tabs>
          <w:tab w:val="left" w:pos="284"/>
        </w:tabs>
        <w:spacing w:after="0"/>
        <w:jc w:val="both"/>
        <w:rPr>
          <w:rFonts w:ascii="Times New Roman" w:hAnsi="Times New Roman" w:cs="Times New Roman"/>
          <w:noProof/>
          <w:sz w:val="24"/>
          <w:szCs w:val="24"/>
          <w:lang w:val="sr-Cyrl-RS"/>
        </w:rPr>
      </w:pPr>
      <w:r w:rsidRPr="00DA4BF7">
        <w:rPr>
          <w:rFonts w:ascii="Times New Roman" w:hAnsi="Times New Roman" w:cs="Times New Roman"/>
          <w:sz w:val="24"/>
          <w:szCs w:val="24"/>
          <w:lang w:val="sr-Cyrl-CS"/>
        </w:rPr>
        <w:t>2.11.1.</w:t>
      </w:r>
      <w:r w:rsidR="001947F7" w:rsidRPr="00DA4BF7">
        <w:rPr>
          <w:rFonts w:ascii="Times New Roman" w:hAnsi="Times New Roman" w:cs="Times New Roman"/>
          <w:sz w:val="24"/>
          <w:szCs w:val="24"/>
          <w:lang w:val="sr-Cyrl-CS"/>
        </w:rPr>
        <w:t xml:space="preserve"> </w:t>
      </w:r>
      <w:r w:rsidR="00901078" w:rsidRPr="00DA4BF7">
        <w:rPr>
          <w:rFonts w:ascii="Times New Roman" w:hAnsi="Times New Roman" w:cs="Times New Roman"/>
          <w:sz w:val="24"/>
          <w:szCs w:val="24"/>
          <w:lang w:val="sr-Cyrl-CS"/>
        </w:rPr>
        <w:t xml:space="preserve">Набавка ће бити плаћена након извршене конкретне испоруке робе по појединачном уговору, са комплетираном фактуром и уредно потписаном отпремницом, </w:t>
      </w:r>
      <w:r w:rsidR="002E03ED" w:rsidRPr="00DA4BF7">
        <w:rPr>
          <w:rFonts w:ascii="Times New Roman" w:hAnsi="Times New Roman" w:cs="Times New Roman"/>
          <w:sz w:val="24"/>
          <w:szCs w:val="24"/>
          <w:lang w:val="sr-Cyrl-RS"/>
        </w:rPr>
        <w:t>до</w:t>
      </w:r>
      <w:r w:rsidRPr="00DA4BF7">
        <w:rPr>
          <w:rFonts w:ascii="Times New Roman" w:hAnsi="Times New Roman" w:cs="Times New Roman"/>
          <w:sz w:val="24"/>
          <w:szCs w:val="24"/>
          <w:lang w:val="sr-Cyrl-RS"/>
        </w:rPr>
        <w:t xml:space="preserve"> 60 </w:t>
      </w:r>
      <w:r w:rsidR="00E6182B" w:rsidRPr="00DA4BF7">
        <w:rPr>
          <w:rFonts w:ascii="Times New Roman" w:hAnsi="Times New Roman" w:cs="Times New Roman"/>
          <w:sz w:val="24"/>
          <w:szCs w:val="24"/>
          <w:lang w:val="sr-Cyrl-RS"/>
        </w:rPr>
        <w:t xml:space="preserve">(шездесет) </w:t>
      </w:r>
      <w:r w:rsidRPr="00DA4BF7">
        <w:rPr>
          <w:rFonts w:ascii="Times New Roman" w:hAnsi="Times New Roman" w:cs="Times New Roman"/>
          <w:sz w:val="24"/>
          <w:szCs w:val="24"/>
          <w:lang w:val="sr-Cyrl-RS"/>
        </w:rPr>
        <w:t xml:space="preserve">дана од </w:t>
      </w:r>
      <w:r w:rsidR="005B66C6" w:rsidRPr="00DA4BF7">
        <w:rPr>
          <w:rFonts w:ascii="Times New Roman" w:hAnsi="Times New Roman" w:cs="Times New Roman"/>
          <w:sz w:val="24"/>
          <w:szCs w:val="24"/>
          <w:lang w:val="sr-Cyrl-RS"/>
        </w:rPr>
        <w:t xml:space="preserve">дана </w:t>
      </w:r>
      <w:r w:rsidRPr="00DA4BF7">
        <w:rPr>
          <w:rFonts w:ascii="Times New Roman" w:hAnsi="Times New Roman" w:cs="Times New Roman"/>
          <w:sz w:val="24"/>
          <w:szCs w:val="24"/>
          <w:lang w:val="sr-Cyrl-RS"/>
        </w:rPr>
        <w:t>фактурисања.</w:t>
      </w:r>
    </w:p>
    <w:p w:rsidR="00901078" w:rsidRPr="00DA4BF7" w:rsidRDefault="00901078" w:rsidP="007E2E58">
      <w:pPr>
        <w:tabs>
          <w:tab w:val="left" w:pos="284"/>
        </w:tabs>
        <w:spacing w:after="0"/>
        <w:jc w:val="both"/>
        <w:rPr>
          <w:rFonts w:ascii="Times New Roman" w:hAnsi="Times New Roman" w:cs="Times New Roman"/>
          <w:noProof/>
          <w:sz w:val="24"/>
          <w:szCs w:val="24"/>
          <w:lang w:val="sr-Cyrl-RS"/>
        </w:rPr>
      </w:pPr>
    </w:p>
    <w:p w:rsidR="00ED171F" w:rsidRPr="00DA4BF7" w:rsidRDefault="00ED171F" w:rsidP="007E2E58">
      <w:pPr>
        <w:pStyle w:val="Heading1"/>
        <w:jc w:val="both"/>
        <w:rPr>
          <w:rFonts w:ascii="Times New Roman" w:hAnsi="Times New Roman" w:cs="Times New Roman"/>
          <w:color w:val="auto"/>
          <w:sz w:val="24"/>
          <w:szCs w:val="24"/>
        </w:rPr>
      </w:pPr>
      <w:bookmarkStart w:id="15" w:name="_Toc161662123"/>
      <w:r w:rsidRPr="00DA4BF7">
        <w:rPr>
          <w:rFonts w:ascii="Times New Roman" w:hAnsi="Times New Roman" w:cs="Times New Roman"/>
          <w:color w:val="auto"/>
          <w:sz w:val="24"/>
          <w:szCs w:val="24"/>
        </w:rPr>
        <w:t>3</w:t>
      </w:r>
      <w:r w:rsidR="00AD7717"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УСЛОВИ ЗА КВАЛИФИКАЦИЈУ ПОНУЂАЧА</w:t>
      </w:r>
      <w:bookmarkEnd w:id="15"/>
    </w:p>
    <w:p w:rsidR="00ED171F" w:rsidRPr="00DA4BF7" w:rsidRDefault="00ED171F" w:rsidP="007E2E58">
      <w:pPr>
        <w:pStyle w:val="Heading2"/>
        <w:jc w:val="both"/>
        <w:rPr>
          <w:rFonts w:ascii="Times New Roman" w:hAnsi="Times New Roman" w:cs="Times New Roman"/>
          <w:color w:val="auto"/>
          <w:sz w:val="24"/>
          <w:szCs w:val="24"/>
        </w:rPr>
      </w:pPr>
      <w:bookmarkStart w:id="16" w:name="_Toc161662124"/>
      <w:r w:rsidRPr="00DA4BF7">
        <w:rPr>
          <w:rFonts w:ascii="Times New Roman" w:hAnsi="Times New Roman" w:cs="Times New Roman"/>
          <w:color w:val="auto"/>
          <w:sz w:val="24"/>
          <w:szCs w:val="24"/>
        </w:rPr>
        <w:t>3.1</w:t>
      </w:r>
      <w:r w:rsidR="00AB0510"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ЛИЧНА СПОСОБНОСТ</w:t>
      </w:r>
      <w:bookmarkEnd w:id="16"/>
    </w:p>
    <w:p w:rsidR="0053525A" w:rsidRPr="0053525A" w:rsidRDefault="0053525A" w:rsidP="0053525A">
      <w:pPr>
        <w:numPr>
          <w:ilvl w:val="1"/>
          <w:numId w:val="19"/>
        </w:numPr>
        <w:jc w:val="both"/>
        <w:rPr>
          <w:rFonts w:ascii="Times New Roman" w:hAnsi="Times New Roman" w:cs="Times New Roman"/>
          <w:sz w:val="24"/>
          <w:szCs w:val="24"/>
        </w:rPr>
      </w:pPr>
      <w:bookmarkStart w:id="17" w:name="_Toc161398096"/>
      <w:r w:rsidRPr="0053525A">
        <w:rPr>
          <w:rFonts w:ascii="Times New Roman" w:hAnsi="Times New Roman" w:cs="Times New Roman"/>
          <w:sz w:val="24"/>
          <w:szCs w:val="24"/>
        </w:rPr>
        <w:t>ЛИЧНА СПОСОБНОСТ</w:t>
      </w:r>
      <w:bookmarkEnd w:id="17"/>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3.1.1. У складу са чланом 45. Закона, понуда ће бити одбачена ако испуњава сљедеће УСЛОВЕ:</w:t>
      </w:r>
    </w:p>
    <w:p w:rsidR="0053525A" w:rsidRPr="0053525A" w:rsidRDefault="0053525A" w:rsidP="0053525A">
      <w:pPr>
        <w:numPr>
          <w:ilvl w:val="0"/>
          <w:numId w:val="6"/>
        </w:numPr>
        <w:jc w:val="both"/>
        <w:rPr>
          <w:rFonts w:ascii="Times New Roman" w:hAnsi="Times New Roman" w:cs="Times New Roman"/>
          <w:sz w:val="24"/>
          <w:szCs w:val="24"/>
        </w:rPr>
      </w:pPr>
      <w:r w:rsidRPr="0053525A">
        <w:rPr>
          <w:rFonts w:ascii="Times New Roman" w:hAnsi="Times New Roman" w:cs="Times New Roman"/>
          <w:sz w:val="24"/>
          <w:szCs w:val="24"/>
        </w:rPr>
        <w:t xml:space="preserve">ако је понуђач у кривичном поступку осуђен правоснажном пресудом за кривична дјела организираног криминала, корупцију, превару или прање новца, </w:t>
      </w:r>
      <w:r w:rsidRPr="0053525A">
        <w:rPr>
          <w:rFonts w:ascii="Times New Roman" w:hAnsi="Times New Roman" w:cs="Times New Roman"/>
          <w:sz w:val="24"/>
          <w:szCs w:val="24"/>
        </w:rPr>
        <w:lastRenderedPageBreak/>
        <w:t>у складу са важећим прописима у Босни и Херцеговини или земљи у којој је регистрован;</w:t>
      </w:r>
    </w:p>
    <w:p w:rsidR="0053525A" w:rsidRPr="0053525A" w:rsidRDefault="0053525A" w:rsidP="0053525A">
      <w:pPr>
        <w:numPr>
          <w:ilvl w:val="0"/>
          <w:numId w:val="6"/>
        </w:numPr>
        <w:jc w:val="both"/>
        <w:rPr>
          <w:rFonts w:ascii="Times New Roman" w:hAnsi="Times New Roman" w:cs="Times New Roman"/>
          <w:sz w:val="24"/>
          <w:szCs w:val="24"/>
        </w:rPr>
      </w:pPr>
      <w:r w:rsidRPr="0053525A">
        <w:rPr>
          <w:rFonts w:ascii="Times New Roman" w:hAnsi="Times New Roman" w:cs="Times New Roman"/>
          <w:sz w:val="24"/>
          <w:szCs w:val="24"/>
        </w:rPr>
        <w:t>ако је понуђач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w:t>
      </w:r>
    </w:p>
    <w:p w:rsidR="0053525A" w:rsidRPr="0053525A" w:rsidRDefault="0053525A" w:rsidP="0053525A">
      <w:pPr>
        <w:numPr>
          <w:ilvl w:val="0"/>
          <w:numId w:val="6"/>
        </w:numPr>
        <w:jc w:val="both"/>
        <w:rPr>
          <w:rFonts w:ascii="Times New Roman" w:hAnsi="Times New Roman" w:cs="Times New Roman"/>
          <w:sz w:val="24"/>
          <w:szCs w:val="24"/>
        </w:rPr>
      </w:pPr>
      <w:r w:rsidRPr="0053525A">
        <w:rPr>
          <w:rFonts w:ascii="Times New Roman" w:hAnsi="Times New Roman" w:cs="Times New Roman"/>
          <w:sz w:val="24"/>
          <w:szCs w:val="24"/>
        </w:rPr>
        <w:t>ако понуђач није испунио обавезе у вези са плаћањем пензионог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53525A" w:rsidRPr="0053525A" w:rsidRDefault="0053525A" w:rsidP="0053525A">
      <w:pPr>
        <w:numPr>
          <w:ilvl w:val="0"/>
          <w:numId w:val="6"/>
        </w:numPr>
        <w:jc w:val="both"/>
        <w:rPr>
          <w:rFonts w:ascii="Times New Roman" w:hAnsi="Times New Roman" w:cs="Times New Roman"/>
          <w:sz w:val="24"/>
          <w:szCs w:val="24"/>
        </w:rPr>
      </w:pPr>
      <w:r w:rsidRPr="0053525A">
        <w:rPr>
          <w:rFonts w:ascii="Times New Roman" w:hAnsi="Times New Roman" w:cs="Times New Roman"/>
          <w:sz w:val="24"/>
          <w:szCs w:val="24"/>
        </w:rPr>
        <w:t>ако понуђач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3.1.2. Понуда се одбија и ако је понуђач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недостатци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понуђача, одређене тежине.</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 xml:space="preserve">3.1.3. У сврху доказа о испуњавању услова утврђених у тачки 3.1.1. </w:t>
      </w:r>
      <w:proofErr w:type="gramStart"/>
      <w:r w:rsidRPr="0053525A">
        <w:rPr>
          <w:rFonts w:ascii="Times New Roman" w:hAnsi="Times New Roman" w:cs="Times New Roman"/>
          <w:sz w:val="24"/>
          <w:szCs w:val="24"/>
        </w:rPr>
        <w:t>ТД понуђачи су дужни у понуди доставити Изјаву о испуњености услова из члана 45.</w:t>
      </w:r>
      <w:proofErr w:type="gramEnd"/>
      <w:r w:rsidRPr="0053525A">
        <w:rPr>
          <w:rFonts w:ascii="Times New Roman" w:hAnsi="Times New Roman" w:cs="Times New Roman"/>
          <w:sz w:val="24"/>
          <w:szCs w:val="24"/>
        </w:rPr>
        <w:t xml:space="preserve"> </w:t>
      </w:r>
      <w:proofErr w:type="gramStart"/>
      <w:r w:rsidRPr="0053525A">
        <w:rPr>
          <w:rFonts w:ascii="Times New Roman" w:hAnsi="Times New Roman" w:cs="Times New Roman"/>
          <w:sz w:val="24"/>
          <w:szCs w:val="24"/>
        </w:rPr>
        <w:t xml:space="preserve">Закона, овјерену код надлежног органа (орган управе – </w:t>
      </w:r>
      <w:r w:rsidRPr="0053525A">
        <w:rPr>
          <w:rFonts w:ascii="Times New Roman" w:hAnsi="Times New Roman" w:cs="Times New Roman"/>
          <w:sz w:val="24"/>
          <w:szCs w:val="24"/>
          <w:lang w:val="sr-Cyrl-RS"/>
        </w:rPr>
        <w:t>општин</w:t>
      </w:r>
      <w:r w:rsidRPr="0053525A">
        <w:rPr>
          <w:rFonts w:ascii="Times New Roman" w:hAnsi="Times New Roman" w:cs="Times New Roman"/>
          <w:sz w:val="24"/>
          <w:szCs w:val="24"/>
        </w:rPr>
        <w:t>а, суд или нотар) да се на њих не односе случајеви дефинисани тачком 3.1.1.</w:t>
      </w:r>
      <w:proofErr w:type="gramEnd"/>
      <w:r w:rsidRPr="0053525A">
        <w:rPr>
          <w:rFonts w:ascii="Times New Roman" w:hAnsi="Times New Roman" w:cs="Times New Roman"/>
          <w:sz w:val="24"/>
          <w:szCs w:val="24"/>
        </w:rPr>
        <w:t xml:space="preserve"> под а) - д) ТД. </w:t>
      </w:r>
      <w:proofErr w:type="gramStart"/>
      <w:r w:rsidRPr="0053525A">
        <w:rPr>
          <w:rFonts w:ascii="Times New Roman" w:hAnsi="Times New Roman" w:cs="Times New Roman"/>
          <w:sz w:val="24"/>
          <w:szCs w:val="24"/>
        </w:rPr>
        <w:t>Изјава се доставља у форми утврђеној Анексом 4 ТД.</w:t>
      </w:r>
      <w:proofErr w:type="gramEnd"/>
      <w:r w:rsidRPr="0053525A">
        <w:rPr>
          <w:rFonts w:ascii="Times New Roman" w:hAnsi="Times New Roman" w:cs="Times New Roman"/>
          <w:sz w:val="24"/>
          <w:szCs w:val="24"/>
        </w:rPr>
        <w:t xml:space="preserve"> </w:t>
      </w:r>
      <w:proofErr w:type="gramStart"/>
      <w:r w:rsidRPr="0053525A">
        <w:rPr>
          <w:rFonts w:ascii="Times New Roman" w:hAnsi="Times New Roman" w:cs="Times New Roman"/>
          <w:sz w:val="24"/>
          <w:szCs w:val="24"/>
        </w:rPr>
        <w:t>Уколико понуду доставља група понуђача, сваки члан групе дужан је доставити овјерену изјаву.</w:t>
      </w:r>
      <w:proofErr w:type="gramEnd"/>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3.1.4. Понуђач којем буде додијељен уговор обавезан је доставити сљедеће документе као ДОКАЗЕ којима ће потврдити вјеродостојност дате изјаве из тачке 3.1.3. ТД:</w:t>
      </w:r>
    </w:p>
    <w:p w:rsidR="0053525A" w:rsidRPr="0053525A" w:rsidRDefault="0053525A" w:rsidP="0053525A">
      <w:pPr>
        <w:numPr>
          <w:ilvl w:val="0"/>
          <w:numId w:val="7"/>
        </w:numPr>
        <w:jc w:val="both"/>
        <w:rPr>
          <w:rFonts w:ascii="Times New Roman" w:hAnsi="Times New Roman" w:cs="Times New Roman"/>
          <w:sz w:val="24"/>
          <w:szCs w:val="24"/>
        </w:rPr>
      </w:pPr>
      <w:r w:rsidRPr="0053525A">
        <w:rPr>
          <w:rFonts w:ascii="Times New Roman" w:hAnsi="Times New Roman" w:cs="Times New Roman"/>
          <w:sz w:val="24"/>
          <w:szCs w:val="24"/>
        </w:rPr>
        <w:t>Увјерење надлежног суда којим доказује да у кривичном поступку није изречена правоснажна пресуда којом је осуђен за кривично дјело учешћа у криминалној организацији, за корупцију, превару или прање новца.</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ОПЦИЈА: Ако понуду доставља физичко лице као подузетник, дужан је доставити увјерење које гласи на име власника – подузетника;</w:t>
      </w:r>
    </w:p>
    <w:p w:rsidR="0053525A" w:rsidRPr="0053525A" w:rsidRDefault="0053525A" w:rsidP="0053525A">
      <w:pPr>
        <w:numPr>
          <w:ilvl w:val="0"/>
          <w:numId w:val="7"/>
        </w:numPr>
        <w:jc w:val="both"/>
        <w:rPr>
          <w:rFonts w:ascii="Times New Roman" w:hAnsi="Times New Roman" w:cs="Times New Roman"/>
          <w:sz w:val="24"/>
          <w:szCs w:val="24"/>
        </w:rPr>
      </w:pPr>
      <w:r w:rsidRPr="0053525A">
        <w:rPr>
          <w:rFonts w:ascii="Times New Roman" w:hAnsi="Times New Roman" w:cs="Times New Roman"/>
          <w:sz w:val="24"/>
          <w:szCs w:val="24"/>
        </w:rPr>
        <w:t xml:space="preserve">Увјерење надлежног суда или органа управе код којег је регистриран понуђач којим се потврђује да није под стечајем нити је предмет стечајног </w:t>
      </w:r>
      <w:r w:rsidRPr="0053525A">
        <w:rPr>
          <w:rFonts w:ascii="Times New Roman" w:hAnsi="Times New Roman" w:cs="Times New Roman"/>
          <w:sz w:val="24"/>
          <w:szCs w:val="24"/>
        </w:rPr>
        <w:lastRenderedPageBreak/>
        <w:t>поступка, да није предмет поступка ликвидације, односно да није у поступку обустављања пословне дјелатности.</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ОПЦИЈА: Ако понуду доставља физичко лице као подузетник, дужан је доставити само увјерење од надлежног органа управе да није у поступку обустављања пословне дјелатности;</w:t>
      </w:r>
    </w:p>
    <w:p w:rsidR="0053525A" w:rsidRPr="0053525A" w:rsidRDefault="0053525A" w:rsidP="0053525A">
      <w:pPr>
        <w:numPr>
          <w:ilvl w:val="0"/>
          <w:numId w:val="7"/>
        </w:numPr>
        <w:jc w:val="both"/>
        <w:rPr>
          <w:rFonts w:ascii="Times New Roman" w:hAnsi="Times New Roman" w:cs="Times New Roman"/>
          <w:sz w:val="24"/>
          <w:szCs w:val="24"/>
        </w:rPr>
      </w:pPr>
      <w:r w:rsidRPr="0053525A">
        <w:rPr>
          <w:rFonts w:ascii="Times New Roman" w:hAnsi="Times New Roman" w:cs="Times New Roman"/>
          <w:sz w:val="24"/>
          <w:szCs w:val="24"/>
        </w:rPr>
        <w:t>Увјерење надлежних институција којим се потврђује да је понуђач измирио доспјеле обавезе, а које се односе на доприносе за пензионо и инвалидско осигурање и здравствено осигурање.</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53525A" w:rsidRPr="0053525A" w:rsidRDefault="0053525A" w:rsidP="0053525A">
      <w:pPr>
        <w:numPr>
          <w:ilvl w:val="0"/>
          <w:numId w:val="7"/>
        </w:numPr>
        <w:jc w:val="both"/>
        <w:rPr>
          <w:rFonts w:ascii="Times New Roman" w:hAnsi="Times New Roman" w:cs="Times New Roman"/>
          <w:sz w:val="24"/>
          <w:szCs w:val="24"/>
        </w:rPr>
      </w:pPr>
      <w:r w:rsidRPr="0053525A">
        <w:rPr>
          <w:rFonts w:ascii="Times New Roman" w:hAnsi="Times New Roman" w:cs="Times New Roman"/>
          <w:sz w:val="24"/>
          <w:szCs w:val="24"/>
        </w:rPr>
        <w:t>Увјерење надлежних институција да је понуђач измирио доспјеле обавезе у вези са плаћањем директних и индиректних пореза.</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ОПЦИЈА: Ако понуду доставља физичко лице као подузетник, дужан је доставити потврду надлежне пореске управе да измирује све пореске обавезе као физичко лице регистровано за самосталну дјелатност.</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 xml:space="preserve">3.1.5. Као доказ о испуњавању услова из тачке 3.1.1. </w:t>
      </w:r>
      <w:proofErr w:type="gramStart"/>
      <w:r w:rsidRPr="0053525A">
        <w:rPr>
          <w:rFonts w:ascii="Times New Roman" w:hAnsi="Times New Roman" w:cs="Times New Roman"/>
          <w:sz w:val="24"/>
          <w:szCs w:val="24"/>
        </w:rPr>
        <w:t>под</w:t>
      </w:r>
      <w:proofErr w:type="gramEnd"/>
      <w:r w:rsidRPr="0053525A">
        <w:rPr>
          <w:rFonts w:ascii="Times New Roman" w:hAnsi="Times New Roman" w:cs="Times New Roman"/>
          <w:sz w:val="24"/>
          <w:szCs w:val="24"/>
        </w:rPr>
        <w:t xml:space="preserve"> а) ТД понуђачи су обавезни да доставе увјерења издата од стране Суда БиХ и суда надлежног према сједишту понуђача (кумулативно) из којих је видљиво да понуђачу у кривичном поступку није изречена правоснажна пресуда којом је осуђен за сва кривична дјела наведена у овој тачки ТД. </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 xml:space="preserve">3.1.6. Као доказ о испуњавању услова из тачке 3.1.1. </w:t>
      </w:r>
      <w:proofErr w:type="gramStart"/>
      <w:r w:rsidRPr="0053525A">
        <w:rPr>
          <w:rFonts w:ascii="Times New Roman" w:hAnsi="Times New Roman" w:cs="Times New Roman"/>
          <w:sz w:val="24"/>
          <w:szCs w:val="24"/>
        </w:rPr>
        <w:t>под</w:t>
      </w:r>
      <w:proofErr w:type="gramEnd"/>
      <w:r w:rsidRPr="0053525A">
        <w:rPr>
          <w:rFonts w:ascii="Times New Roman" w:hAnsi="Times New Roman" w:cs="Times New Roman"/>
          <w:sz w:val="24"/>
          <w:szCs w:val="24"/>
        </w:rPr>
        <w:t xml:space="preserve"> ц) и д) ТД уговорни орган прихвата и: - Споразум понуђача са надлежним пореским институцијама о репрограмираном, односно одложеном плаћању обавеза понуђача по основу пореза и доприноса и индиректних пореза, уз достављање </w:t>
      </w:r>
    </w:p>
    <w:p w:rsidR="0053525A" w:rsidRPr="0053525A" w:rsidRDefault="0053525A" w:rsidP="0053525A">
      <w:pPr>
        <w:jc w:val="both"/>
        <w:rPr>
          <w:rFonts w:ascii="Times New Roman" w:hAnsi="Times New Roman" w:cs="Times New Roman"/>
          <w:sz w:val="24"/>
          <w:szCs w:val="24"/>
        </w:rPr>
      </w:pPr>
      <w:proofErr w:type="gramStart"/>
      <w:r w:rsidRPr="0053525A">
        <w:rPr>
          <w:rFonts w:ascii="Times New Roman" w:hAnsi="Times New Roman" w:cs="Times New Roman"/>
          <w:sz w:val="24"/>
          <w:szCs w:val="24"/>
        </w:rPr>
        <w:t>- Потврде пореских органа да понуђач у предвиђеној динамици измирује своје репрограмиране обавезе.</w:t>
      </w:r>
      <w:proofErr w:type="gramEnd"/>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 xml:space="preserve">3.1.7. Као доказ о испуњавању услова из тачке 3.1.2. </w:t>
      </w:r>
      <w:proofErr w:type="gramStart"/>
      <w:r w:rsidRPr="0053525A">
        <w:rPr>
          <w:rFonts w:ascii="Times New Roman" w:hAnsi="Times New Roman" w:cs="Times New Roman"/>
          <w:sz w:val="24"/>
          <w:szCs w:val="24"/>
        </w:rPr>
        <w:t>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roofErr w:type="gramEnd"/>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t xml:space="preserve">3.1.8. </w:t>
      </w:r>
      <w:r w:rsidRPr="0053525A">
        <w:rPr>
          <w:rFonts w:ascii="Times New Roman" w:hAnsi="Times New Roman" w:cs="Times New Roman"/>
          <w:sz w:val="24"/>
          <w:szCs w:val="24"/>
          <w:lang w:val="sr-Cyrl-RS"/>
        </w:rPr>
        <w:t>Доказни д</w:t>
      </w:r>
      <w:r w:rsidRPr="0053525A">
        <w:rPr>
          <w:rFonts w:ascii="Times New Roman" w:hAnsi="Times New Roman" w:cs="Times New Roman"/>
          <w:sz w:val="24"/>
          <w:szCs w:val="24"/>
        </w:rPr>
        <w:t>окументи наведени у тачки 3.1.4. ТД морају бити запримљени код уговорног органа у року од 5 (</w:t>
      </w:r>
      <w:r w:rsidRPr="0053525A">
        <w:rPr>
          <w:rFonts w:ascii="Times New Roman" w:hAnsi="Times New Roman" w:cs="Times New Roman"/>
          <w:sz w:val="24"/>
          <w:szCs w:val="24"/>
          <w:lang w:val="sr-Cyrl-RS"/>
        </w:rPr>
        <w:t>пет</w:t>
      </w:r>
      <w:proofErr w:type="gramStart"/>
      <w:r w:rsidRPr="0053525A">
        <w:rPr>
          <w:rFonts w:ascii="Times New Roman" w:hAnsi="Times New Roman" w:cs="Times New Roman"/>
          <w:sz w:val="24"/>
          <w:szCs w:val="24"/>
          <w:lang w:val="sr-Cyrl-RS"/>
        </w:rPr>
        <w:t xml:space="preserve">) </w:t>
      </w:r>
      <w:r w:rsidRPr="0053525A">
        <w:rPr>
          <w:rFonts w:ascii="Times New Roman" w:hAnsi="Times New Roman" w:cs="Times New Roman"/>
          <w:sz w:val="24"/>
          <w:szCs w:val="24"/>
        </w:rPr>
        <w:t xml:space="preserve"> дана</w:t>
      </w:r>
      <w:proofErr w:type="gramEnd"/>
      <w:r w:rsidRPr="0053525A">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Pr="0053525A">
        <w:rPr>
          <w:rFonts w:ascii="Times New Roman" w:hAnsi="Times New Roman" w:cs="Times New Roman"/>
          <w:sz w:val="24"/>
          <w:szCs w:val="24"/>
          <w:lang w:val="sr-Cyrl-RS"/>
        </w:rPr>
        <w:t>15:00</w:t>
      </w:r>
      <w:r w:rsidRPr="0053525A">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p>
    <w:p w:rsidR="0053525A" w:rsidRPr="0053525A" w:rsidRDefault="0053525A" w:rsidP="0053525A">
      <w:pPr>
        <w:jc w:val="both"/>
        <w:rPr>
          <w:rFonts w:ascii="Times New Roman" w:hAnsi="Times New Roman" w:cs="Times New Roman"/>
          <w:sz w:val="24"/>
          <w:szCs w:val="24"/>
        </w:rPr>
      </w:pPr>
      <w:r w:rsidRPr="0053525A">
        <w:rPr>
          <w:rFonts w:ascii="Times New Roman" w:hAnsi="Times New Roman" w:cs="Times New Roman"/>
          <w:sz w:val="24"/>
          <w:szCs w:val="24"/>
        </w:rPr>
        <w:lastRenderedPageBreak/>
        <w:t xml:space="preserve">3.1.9. Понуђач може (мада није обавезан) у својој понуди, уз Изјаву о испуњености услова из члана 45. </w:t>
      </w:r>
      <w:proofErr w:type="gramStart"/>
      <w:r w:rsidRPr="0053525A">
        <w:rPr>
          <w:rFonts w:ascii="Times New Roman" w:hAnsi="Times New Roman" w:cs="Times New Roman"/>
          <w:sz w:val="24"/>
          <w:szCs w:val="24"/>
        </w:rPr>
        <w:t>Закона, доставити и одговарајућа увјерења/потврде надлежних органа захтијевана тачком 3.1.4.</w:t>
      </w:r>
      <w:proofErr w:type="gramEnd"/>
      <w:r w:rsidRPr="0053525A">
        <w:rPr>
          <w:rFonts w:ascii="Times New Roman" w:hAnsi="Times New Roman" w:cs="Times New Roman"/>
          <w:sz w:val="24"/>
          <w:szCs w:val="24"/>
        </w:rPr>
        <w:t xml:space="preserve"> под а) - д) ТД чиме би био ослобођен обавезе достављања истих након доношења Одлуке о одабиру најповољнијег понуђача.</w:t>
      </w:r>
    </w:p>
    <w:p w:rsidR="0053525A" w:rsidRPr="0053525A" w:rsidRDefault="0053525A" w:rsidP="0053525A">
      <w:pPr>
        <w:jc w:val="both"/>
        <w:rPr>
          <w:rFonts w:ascii="Times New Roman" w:hAnsi="Times New Roman" w:cs="Times New Roman"/>
          <w:sz w:val="24"/>
          <w:szCs w:val="24"/>
          <w:lang w:val="de-DE"/>
        </w:rPr>
      </w:pPr>
      <w:r w:rsidRPr="0053525A">
        <w:rPr>
          <w:rFonts w:ascii="Times New Roman" w:hAnsi="Times New Roman" w:cs="Times New Roman"/>
          <w:sz w:val="24"/>
          <w:szCs w:val="24"/>
          <w:lang w:val="de-DE"/>
        </w:rPr>
        <w:t xml:space="preserve">3.1.10. Документи или увјерења наведена у тачки 3.1.4. ТД не смију бити старији од 3 (три) мјесеца рачунајући од дана достављања понуде. Докази који се захтијевају морају бити оригинали или овјерене копије (орган управе – </w:t>
      </w:r>
      <w:r w:rsidRPr="0053525A">
        <w:rPr>
          <w:rFonts w:ascii="Times New Roman" w:hAnsi="Times New Roman" w:cs="Times New Roman"/>
          <w:sz w:val="24"/>
          <w:szCs w:val="24"/>
          <w:lang w:val="sr-Cyrl-RS"/>
        </w:rPr>
        <w:t>општин</w:t>
      </w:r>
      <w:r w:rsidRPr="0053525A">
        <w:rPr>
          <w:rFonts w:ascii="Times New Roman" w:hAnsi="Times New Roman" w:cs="Times New Roman"/>
          <w:sz w:val="24"/>
          <w:szCs w:val="24"/>
          <w:lang w:val="de-DE"/>
        </w:rPr>
        <w:t>а, суд или нотар). За понуђаче који имају сједиште изван БиХ не захтијева се посебна надовјера докумената. У случају сумње у постојање околности које су дефинисане тачком 3.1.1. ТД, уговорни орган ће се обратити надлежним органима с циљем провјере достављене документације.</w:t>
      </w:r>
    </w:p>
    <w:p w:rsidR="000D6ABB" w:rsidRPr="00DA4BF7" w:rsidRDefault="000D6ABB" w:rsidP="007E2E58">
      <w:pPr>
        <w:jc w:val="both"/>
        <w:rPr>
          <w:rFonts w:ascii="Times New Roman" w:hAnsi="Times New Roman" w:cs="Times New Roman"/>
          <w:sz w:val="24"/>
          <w:szCs w:val="24"/>
          <w:lang w:val="sr-Cyrl-RS"/>
        </w:rPr>
      </w:pPr>
    </w:p>
    <w:p w:rsidR="00ED171F" w:rsidRPr="00DA4BF7" w:rsidRDefault="00ED171F" w:rsidP="007E2E58">
      <w:pPr>
        <w:pStyle w:val="Heading2"/>
        <w:jc w:val="both"/>
        <w:rPr>
          <w:rFonts w:ascii="Times New Roman" w:hAnsi="Times New Roman" w:cs="Times New Roman"/>
          <w:color w:val="auto"/>
          <w:sz w:val="24"/>
          <w:szCs w:val="24"/>
        </w:rPr>
      </w:pPr>
      <w:bookmarkStart w:id="18" w:name="_Toc161662125"/>
      <w:r w:rsidRPr="00DA4BF7">
        <w:rPr>
          <w:rFonts w:ascii="Times New Roman" w:hAnsi="Times New Roman" w:cs="Times New Roman"/>
          <w:color w:val="auto"/>
          <w:sz w:val="24"/>
          <w:szCs w:val="24"/>
        </w:rPr>
        <w:t>3.2</w:t>
      </w:r>
      <w:r w:rsidR="00AE727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СПОСОБНОСТ ОБАВЉАЊА ПРОФЕСИОНАЛНЕ ДЈЕЛАТНОСТИ</w:t>
      </w:r>
      <w:bookmarkEnd w:id="18"/>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3.2.1. У сврху испуњавања УСЛОВА за доказивање способности за обављање професионалне дјелатности прописане чланом 46. </w:t>
      </w:r>
      <w:proofErr w:type="gramStart"/>
      <w:r w:rsidRPr="00DA4BF7">
        <w:rPr>
          <w:rFonts w:ascii="Times New Roman" w:hAnsi="Times New Roman" w:cs="Times New Roman"/>
          <w:sz w:val="24"/>
          <w:szCs w:val="24"/>
        </w:rPr>
        <w:t>Закона, понуђачи треба да буду регистровани у одговарајућим професионалним или другим регистрима земље у којој су регистровани или су основали фирму.</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3.2.2. Као ДОКАЗ којим се потврђу</w:t>
      </w:r>
      <w:r w:rsidR="00B85422" w:rsidRPr="00DA4BF7">
        <w:rPr>
          <w:rFonts w:ascii="Times New Roman" w:hAnsi="Times New Roman" w:cs="Times New Roman"/>
          <w:sz w:val="24"/>
          <w:szCs w:val="24"/>
        </w:rPr>
        <w:t>је испуњавање услова из тачке 3</w:t>
      </w:r>
      <w:r w:rsidRPr="00DA4BF7">
        <w:rPr>
          <w:rFonts w:ascii="Times New Roman" w:hAnsi="Times New Roman" w:cs="Times New Roman"/>
          <w:sz w:val="24"/>
          <w:szCs w:val="24"/>
        </w:rPr>
        <w:t xml:space="preserve">.2.1. </w:t>
      </w:r>
      <w:proofErr w:type="gramStart"/>
      <w:r w:rsidRPr="00DA4BF7">
        <w:rPr>
          <w:rFonts w:ascii="Times New Roman" w:hAnsi="Times New Roman" w:cs="Times New Roman"/>
          <w:sz w:val="24"/>
          <w:szCs w:val="24"/>
        </w:rPr>
        <w:t>понуђачи</w:t>
      </w:r>
      <w:proofErr w:type="gramEnd"/>
      <w:r w:rsidRPr="00DA4BF7">
        <w:rPr>
          <w:rFonts w:ascii="Times New Roman" w:hAnsi="Times New Roman" w:cs="Times New Roman"/>
          <w:sz w:val="24"/>
          <w:szCs w:val="24"/>
        </w:rPr>
        <w:t xml:space="preserve">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ED171F" w:rsidRPr="00DA4BF7" w:rsidRDefault="00080645" w:rsidP="007E2E58">
      <w:pPr>
        <w:jc w:val="both"/>
        <w:rPr>
          <w:rFonts w:ascii="Times New Roman" w:hAnsi="Times New Roman" w:cs="Times New Roman"/>
          <w:sz w:val="24"/>
          <w:szCs w:val="24"/>
        </w:rPr>
      </w:pPr>
      <w:r w:rsidRPr="00DA4BF7">
        <w:rPr>
          <w:rFonts w:ascii="Times New Roman" w:hAnsi="Times New Roman" w:cs="Times New Roman"/>
          <w:sz w:val="24"/>
          <w:szCs w:val="24"/>
        </w:rPr>
        <w:t>3.2.3. Доказ који се доставља мора</w:t>
      </w:r>
      <w:r w:rsidR="00ED171F" w:rsidRPr="00DA4BF7">
        <w:rPr>
          <w:rFonts w:ascii="Times New Roman" w:hAnsi="Times New Roman" w:cs="Times New Roman"/>
          <w:sz w:val="24"/>
          <w:szCs w:val="24"/>
        </w:rPr>
        <w:t xml:space="preserve"> бити ор</w:t>
      </w:r>
      <w:r w:rsidRPr="00DA4BF7">
        <w:rPr>
          <w:rFonts w:ascii="Times New Roman" w:hAnsi="Times New Roman" w:cs="Times New Roman"/>
          <w:sz w:val="24"/>
          <w:szCs w:val="24"/>
          <w:lang w:val="sr-Cyrl-RS"/>
        </w:rPr>
        <w:t>и</w:t>
      </w:r>
      <w:r w:rsidR="00ED171F" w:rsidRPr="00DA4BF7">
        <w:rPr>
          <w:rFonts w:ascii="Times New Roman" w:hAnsi="Times New Roman" w:cs="Times New Roman"/>
          <w:sz w:val="24"/>
          <w:szCs w:val="24"/>
        </w:rPr>
        <w:t>гинали или овј</w:t>
      </w:r>
      <w:r w:rsidRPr="00DA4BF7">
        <w:rPr>
          <w:rFonts w:ascii="Times New Roman" w:hAnsi="Times New Roman" w:cs="Times New Roman"/>
          <w:sz w:val="24"/>
          <w:szCs w:val="24"/>
        </w:rPr>
        <w:t>ерен</w:t>
      </w:r>
      <w:r w:rsidRPr="00DA4BF7">
        <w:rPr>
          <w:rFonts w:ascii="Times New Roman" w:hAnsi="Times New Roman" w:cs="Times New Roman"/>
          <w:sz w:val="24"/>
          <w:szCs w:val="24"/>
          <w:lang w:val="sr-Cyrl-RS"/>
        </w:rPr>
        <w:t>а</w:t>
      </w:r>
      <w:r w:rsidRPr="00DA4BF7">
        <w:rPr>
          <w:rFonts w:ascii="Times New Roman" w:hAnsi="Times New Roman" w:cs="Times New Roman"/>
          <w:sz w:val="24"/>
          <w:szCs w:val="24"/>
        </w:rPr>
        <w:t xml:space="preserve"> копиј</w:t>
      </w:r>
      <w:r w:rsidRPr="00DA4BF7">
        <w:rPr>
          <w:rFonts w:ascii="Times New Roman" w:hAnsi="Times New Roman" w:cs="Times New Roman"/>
          <w:sz w:val="24"/>
          <w:szCs w:val="24"/>
          <w:lang w:val="sr-Cyrl-RS"/>
        </w:rPr>
        <w:t>а</w:t>
      </w:r>
      <w:r w:rsidR="00AB0510" w:rsidRPr="00DA4BF7">
        <w:rPr>
          <w:rFonts w:ascii="Times New Roman" w:hAnsi="Times New Roman" w:cs="Times New Roman"/>
          <w:sz w:val="24"/>
          <w:szCs w:val="24"/>
        </w:rPr>
        <w:t xml:space="preserve"> (орган управе – оп</w:t>
      </w:r>
      <w:r w:rsidR="00AB0510" w:rsidRPr="00DA4BF7">
        <w:rPr>
          <w:rFonts w:ascii="Times New Roman" w:hAnsi="Times New Roman" w:cs="Times New Roman"/>
          <w:sz w:val="24"/>
          <w:szCs w:val="24"/>
          <w:lang w:val="sr-Cyrl-RS"/>
        </w:rPr>
        <w:t>ш</w:t>
      </w:r>
      <w:r w:rsidR="00ED171F" w:rsidRPr="00DA4BF7">
        <w:rPr>
          <w:rFonts w:ascii="Times New Roman" w:hAnsi="Times New Roman" w:cs="Times New Roman"/>
          <w:sz w:val="24"/>
          <w:szCs w:val="24"/>
        </w:rPr>
        <w:t>ина, суд или нотар).</w:t>
      </w:r>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090804" w:rsidRPr="00DA4BF7" w:rsidRDefault="00090804" w:rsidP="007E2E58">
      <w:pPr>
        <w:jc w:val="both"/>
        <w:rPr>
          <w:rFonts w:ascii="Times New Roman" w:hAnsi="Times New Roman" w:cs="Times New Roman"/>
          <w:sz w:val="24"/>
          <w:szCs w:val="24"/>
          <w:lang w:val="sr-Cyrl-RS"/>
        </w:rPr>
      </w:pPr>
    </w:p>
    <w:p w:rsidR="00ED171F" w:rsidRPr="0053525A" w:rsidRDefault="00ED171F" w:rsidP="007E2E58">
      <w:pPr>
        <w:pStyle w:val="Heading2"/>
        <w:jc w:val="both"/>
        <w:rPr>
          <w:rFonts w:ascii="Times New Roman" w:hAnsi="Times New Roman" w:cs="Times New Roman"/>
          <w:color w:val="auto"/>
          <w:sz w:val="24"/>
          <w:szCs w:val="24"/>
          <w:lang w:val="sr-Cyrl-RS"/>
        </w:rPr>
      </w:pPr>
      <w:bookmarkStart w:id="19" w:name="_Toc161662126"/>
      <w:r w:rsidRPr="00DA4BF7">
        <w:rPr>
          <w:rFonts w:ascii="Times New Roman" w:hAnsi="Times New Roman" w:cs="Times New Roman"/>
          <w:color w:val="auto"/>
          <w:sz w:val="24"/>
          <w:szCs w:val="24"/>
        </w:rPr>
        <w:t>3.3</w:t>
      </w:r>
      <w:r w:rsidR="00AE727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ЕКОНОМСКА И ФИНАНСИЈСКА СПОСОБНОСТ</w:t>
      </w:r>
      <w:r w:rsidR="0053525A">
        <w:rPr>
          <w:rFonts w:ascii="Times New Roman" w:hAnsi="Times New Roman" w:cs="Times New Roman"/>
          <w:color w:val="auto"/>
          <w:sz w:val="24"/>
          <w:szCs w:val="24"/>
          <w:lang w:val="sr-Cyrl-RS"/>
        </w:rPr>
        <w:t xml:space="preserve"> – не тражи се</w:t>
      </w:r>
      <w:bookmarkEnd w:id="19"/>
    </w:p>
    <w:p w:rsidR="00ED171F" w:rsidRPr="00DA4BF7" w:rsidRDefault="00ED171F" w:rsidP="007E2E58">
      <w:pPr>
        <w:pStyle w:val="Heading2"/>
        <w:jc w:val="both"/>
        <w:rPr>
          <w:rFonts w:ascii="Times New Roman" w:hAnsi="Times New Roman" w:cs="Times New Roman"/>
          <w:color w:val="auto"/>
          <w:sz w:val="24"/>
          <w:szCs w:val="24"/>
        </w:rPr>
      </w:pPr>
      <w:bookmarkStart w:id="20" w:name="_Toc161662127"/>
      <w:r w:rsidRPr="00DA4BF7">
        <w:rPr>
          <w:rFonts w:ascii="Times New Roman" w:hAnsi="Times New Roman" w:cs="Times New Roman"/>
          <w:color w:val="auto"/>
          <w:sz w:val="24"/>
          <w:szCs w:val="24"/>
        </w:rPr>
        <w:t>3.4</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ТЕХНИЧКА И ПРОФЕСИОНАЛНА СПОСОБНОСТ</w:t>
      </w:r>
      <w:bookmarkEnd w:id="20"/>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3.4.1. Што се тиче техничке и професионалне способности из чланова 48. </w:t>
      </w:r>
      <w:proofErr w:type="gramStart"/>
      <w:r w:rsidRPr="00DA4BF7">
        <w:rPr>
          <w:rFonts w:ascii="Times New Roman" w:hAnsi="Times New Roman" w:cs="Times New Roman"/>
          <w:sz w:val="24"/>
          <w:szCs w:val="24"/>
        </w:rPr>
        <w:t>и</w:t>
      </w:r>
      <w:proofErr w:type="gramEnd"/>
      <w:r w:rsidRPr="00DA4BF7">
        <w:rPr>
          <w:rFonts w:ascii="Times New Roman" w:hAnsi="Times New Roman" w:cs="Times New Roman"/>
          <w:sz w:val="24"/>
          <w:szCs w:val="24"/>
        </w:rPr>
        <w:t xml:space="preserve"> 49. Закона, понуђачи требају испунити сљедеће минималне УСЛОВЕ за квалификацију:</w:t>
      </w:r>
    </w:p>
    <w:p w:rsidR="00ED171F" w:rsidRPr="00DA4BF7" w:rsidRDefault="00EF56D3" w:rsidP="007E2E58">
      <w:pPr>
        <w:jc w:val="both"/>
        <w:rPr>
          <w:rFonts w:ascii="Times New Roman" w:hAnsi="Times New Roman" w:cs="Times New Roman"/>
          <w:sz w:val="24"/>
          <w:szCs w:val="24"/>
        </w:rPr>
      </w:pPr>
      <w:r w:rsidRPr="00DA4BF7">
        <w:rPr>
          <w:rFonts w:ascii="Times New Roman" w:hAnsi="Times New Roman" w:cs="Times New Roman"/>
          <w:sz w:val="24"/>
          <w:szCs w:val="24"/>
          <w:lang w:val="sr-Cyrl-RS"/>
        </w:rPr>
        <w:t>-</w:t>
      </w:r>
      <w:r w:rsidR="00ED171F" w:rsidRPr="00DA4BF7">
        <w:rPr>
          <w:rFonts w:ascii="Times New Roman" w:hAnsi="Times New Roman" w:cs="Times New Roman"/>
          <w:sz w:val="24"/>
          <w:szCs w:val="24"/>
        </w:rPr>
        <w:t xml:space="preserve">да су оспособљени </w:t>
      </w:r>
      <w:r w:rsidR="007E2C34" w:rsidRPr="00DA4BF7">
        <w:rPr>
          <w:rFonts w:ascii="Times New Roman" w:hAnsi="Times New Roman" w:cs="Times New Roman"/>
          <w:sz w:val="24"/>
          <w:szCs w:val="24"/>
          <w:lang w:val="sr-Cyrl-RS"/>
        </w:rPr>
        <w:t xml:space="preserve">и да осигуравају мјере квалитета </w:t>
      </w:r>
      <w:r w:rsidR="00ED171F" w:rsidRPr="00DA4BF7">
        <w:rPr>
          <w:rFonts w:ascii="Times New Roman" w:hAnsi="Times New Roman" w:cs="Times New Roman"/>
          <w:sz w:val="24"/>
          <w:szCs w:val="24"/>
        </w:rPr>
        <w:t>за испоруку робе која је предмет овог поступка јавне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3.4.2. Оцјена техничке и професионалне способности понуђача из тачке 3.4.1. </w:t>
      </w:r>
      <w:proofErr w:type="gramStart"/>
      <w:r w:rsidRPr="00DA4BF7">
        <w:rPr>
          <w:rFonts w:ascii="Times New Roman" w:hAnsi="Times New Roman" w:cs="Times New Roman"/>
          <w:sz w:val="24"/>
          <w:szCs w:val="24"/>
        </w:rPr>
        <w:t>ће</w:t>
      </w:r>
      <w:proofErr w:type="gramEnd"/>
      <w:r w:rsidRPr="00DA4BF7">
        <w:rPr>
          <w:rFonts w:ascii="Times New Roman" w:hAnsi="Times New Roman" w:cs="Times New Roman"/>
          <w:sz w:val="24"/>
          <w:szCs w:val="24"/>
        </w:rPr>
        <w:t xml:space="preserve"> се извршити на основу достављања сљедећих ДОКАЗА:</w:t>
      </w:r>
    </w:p>
    <w:p w:rsidR="00EF56D3" w:rsidRPr="00DA4BF7" w:rsidRDefault="00EF56D3"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lastRenderedPageBreak/>
        <w:t xml:space="preserve">б) </w:t>
      </w:r>
      <w:r w:rsidR="006A0095" w:rsidRPr="00DA4BF7">
        <w:rPr>
          <w:rFonts w:ascii="Times New Roman" w:hAnsi="Times New Roman" w:cs="Times New Roman"/>
          <w:sz w:val="24"/>
          <w:szCs w:val="24"/>
          <w:lang w:val="sr-Cyrl-RS"/>
        </w:rPr>
        <w:t xml:space="preserve">Изјава понуђача </w:t>
      </w:r>
      <w:r w:rsidR="000D40CF" w:rsidRPr="00DA4BF7">
        <w:rPr>
          <w:rFonts w:ascii="Times New Roman" w:hAnsi="Times New Roman" w:cs="Times New Roman"/>
          <w:sz w:val="24"/>
          <w:szCs w:val="24"/>
          <w:lang w:val="sr-Cyrl-RS"/>
        </w:rPr>
        <w:t xml:space="preserve">којом потврђује </w:t>
      </w:r>
      <w:r w:rsidR="006A0095" w:rsidRPr="00DA4BF7">
        <w:rPr>
          <w:rFonts w:ascii="Times New Roman" w:hAnsi="Times New Roman" w:cs="Times New Roman"/>
          <w:sz w:val="24"/>
          <w:szCs w:val="24"/>
          <w:lang w:val="sr-Cyrl-RS"/>
        </w:rPr>
        <w:t>да је</w:t>
      </w:r>
      <w:r w:rsidR="00FB29BC" w:rsidRPr="00DA4BF7">
        <w:rPr>
          <w:rFonts w:ascii="Times New Roman" w:hAnsi="Times New Roman" w:cs="Times New Roman"/>
          <w:sz w:val="24"/>
          <w:szCs w:val="24"/>
          <w:lang w:val="sr-Cyrl-RS"/>
        </w:rPr>
        <w:t xml:space="preserve"> предметни катјонски флокулант уписан </w:t>
      </w:r>
      <w:r w:rsidR="006A0095" w:rsidRPr="00DA4BF7">
        <w:rPr>
          <w:rFonts w:ascii="Times New Roman" w:hAnsi="Times New Roman" w:cs="Times New Roman"/>
          <w:sz w:val="24"/>
          <w:szCs w:val="24"/>
          <w:lang w:val="sr-Cyrl-RS"/>
        </w:rPr>
        <w:t>или</w:t>
      </w:r>
      <w:r w:rsidRPr="00DA4BF7">
        <w:rPr>
          <w:rFonts w:ascii="Times New Roman" w:hAnsi="Times New Roman" w:cs="Times New Roman"/>
          <w:sz w:val="24"/>
          <w:szCs w:val="24"/>
          <w:lang w:val="sr-Cyrl-RS"/>
        </w:rPr>
        <w:t xml:space="preserve"> да је</w:t>
      </w:r>
      <w:r w:rsidR="006A0095" w:rsidRPr="00DA4BF7">
        <w:rPr>
          <w:rFonts w:ascii="Times New Roman" w:hAnsi="Times New Roman" w:cs="Times New Roman"/>
          <w:sz w:val="24"/>
          <w:szCs w:val="24"/>
          <w:lang w:val="sr-Cyrl-RS"/>
        </w:rPr>
        <w:t xml:space="preserve"> </w:t>
      </w:r>
      <w:r w:rsidR="006A0095" w:rsidRPr="00DA4BF7">
        <w:rPr>
          <w:rFonts w:ascii="Times New Roman" w:hAnsi="Times New Roman" w:cs="Times New Roman"/>
          <w:sz w:val="24"/>
          <w:szCs w:val="24"/>
          <w:lang w:val="sr-Cyrl-BA"/>
        </w:rPr>
        <w:t xml:space="preserve">у поступку уписа у </w:t>
      </w:r>
      <w:r w:rsidR="006A0095" w:rsidRPr="00DA4BF7">
        <w:rPr>
          <w:rFonts w:ascii="Times New Roman" w:hAnsi="Times New Roman" w:cs="Times New Roman"/>
          <w:sz w:val="24"/>
          <w:szCs w:val="24"/>
          <w:lang w:val="sr-Cyrl-CS"/>
        </w:rPr>
        <w:t xml:space="preserve">Инвентар хемикалија Републике Српске који води Министарство здравља и социјалне заштите Републике Српске, а у складу са </w:t>
      </w:r>
      <w:r w:rsidR="006A0095" w:rsidRPr="00DA4BF7">
        <w:rPr>
          <w:rFonts w:ascii="Times New Roman" w:hAnsi="Times New Roman" w:cs="Times New Roman"/>
          <w:sz w:val="24"/>
          <w:szCs w:val="24"/>
        </w:rPr>
        <w:t>Законом о хем</w:t>
      </w:r>
      <w:r w:rsidR="00297C0F" w:rsidRPr="00DA4BF7">
        <w:rPr>
          <w:rFonts w:ascii="Times New Roman" w:hAnsi="Times New Roman" w:cs="Times New Roman"/>
          <w:sz w:val="24"/>
          <w:szCs w:val="24"/>
        </w:rPr>
        <w:t xml:space="preserve">икалијама ( “Сл. </w:t>
      </w:r>
      <w:proofErr w:type="gramStart"/>
      <w:r w:rsidR="00297C0F" w:rsidRPr="00DA4BF7">
        <w:rPr>
          <w:rFonts w:ascii="Times New Roman" w:hAnsi="Times New Roman" w:cs="Times New Roman"/>
          <w:sz w:val="24"/>
          <w:szCs w:val="24"/>
        </w:rPr>
        <w:t>гл</w:t>
      </w:r>
      <w:proofErr w:type="gramEnd"/>
      <w:r w:rsidR="00297C0F" w:rsidRPr="00DA4BF7">
        <w:rPr>
          <w:rFonts w:ascii="Times New Roman" w:hAnsi="Times New Roman" w:cs="Times New Roman"/>
          <w:sz w:val="24"/>
          <w:szCs w:val="24"/>
        </w:rPr>
        <w:t xml:space="preserve">. </w:t>
      </w:r>
      <w:proofErr w:type="gramStart"/>
      <w:r w:rsidR="00297C0F" w:rsidRPr="00DA4BF7">
        <w:rPr>
          <w:rFonts w:ascii="Times New Roman" w:hAnsi="Times New Roman" w:cs="Times New Roman"/>
          <w:sz w:val="24"/>
          <w:szCs w:val="24"/>
        </w:rPr>
        <w:t>РС” број 2</w:t>
      </w:r>
      <w:r w:rsidR="00297C0F" w:rsidRPr="00DA4BF7">
        <w:rPr>
          <w:rFonts w:ascii="Times New Roman" w:hAnsi="Times New Roman" w:cs="Times New Roman"/>
          <w:sz w:val="24"/>
          <w:szCs w:val="24"/>
          <w:lang w:val="sr-Cyrl-RS"/>
        </w:rPr>
        <w:t>1</w:t>
      </w:r>
      <w:r w:rsidR="006A0095" w:rsidRPr="00DA4BF7">
        <w:rPr>
          <w:rFonts w:ascii="Times New Roman" w:hAnsi="Times New Roman" w:cs="Times New Roman"/>
          <w:sz w:val="24"/>
          <w:szCs w:val="24"/>
        </w:rPr>
        <w:t>/</w:t>
      </w:r>
      <w:r w:rsidR="00297C0F" w:rsidRPr="00DA4BF7">
        <w:rPr>
          <w:rFonts w:ascii="Times New Roman" w:hAnsi="Times New Roman" w:cs="Times New Roman"/>
          <w:sz w:val="24"/>
          <w:szCs w:val="24"/>
          <w:lang w:val="sr-Cyrl-RS"/>
        </w:rPr>
        <w:t>18</w:t>
      </w:r>
      <w:r w:rsidR="006A0095" w:rsidRPr="00DA4BF7">
        <w:rPr>
          <w:rFonts w:ascii="Times New Roman" w:hAnsi="Times New Roman" w:cs="Times New Roman"/>
          <w:sz w:val="24"/>
          <w:szCs w:val="24"/>
        </w:rPr>
        <w:t>)</w:t>
      </w:r>
      <w:r w:rsidR="006A0095" w:rsidRPr="00DA4BF7">
        <w:rPr>
          <w:rFonts w:ascii="Times New Roman" w:hAnsi="Times New Roman" w:cs="Times New Roman"/>
          <w:sz w:val="24"/>
          <w:szCs w:val="24"/>
          <w:lang w:val="sr-Cyrl-RS"/>
        </w:rPr>
        <w:t>.</w:t>
      </w:r>
      <w:proofErr w:type="gramEnd"/>
      <w:r w:rsidR="006A0095" w:rsidRPr="00DA4BF7">
        <w:rPr>
          <w:rFonts w:ascii="Times New Roman" w:hAnsi="Times New Roman" w:cs="Times New Roman"/>
          <w:sz w:val="24"/>
          <w:szCs w:val="24"/>
          <w:lang w:val="sr-Cyrl-RS"/>
        </w:rPr>
        <w:t xml:space="preserve"> Уколико понуђач није уписан у Регистар произвођача и увозника хемикалија на територији Републике Српске</w:t>
      </w:r>
      <w:r w:rsidR="007536F7" w:rsidRPr="00DA4BF7">
        <w:rPr>
          <w:rFonts w:ascii="Times New Roman" w:hAnsi="Times New Roman" w:cs="Times New Roman"/>
          <w:sz w:val="24"/>
          <w:szCs w:val="24"/>
          <w:lang w:val="sr-Cyrl-RS"/>
        </w:rPr>
        <w:t>, те нема</w:t>
      </w:r>
      <w:r w:rsidR="006A0095" w:rsidRPr="00DA4BF7">
        <w:rPr>
          <w:rFonts w:ascii="Times New Roman" w:hAnsi="Times New Roman" w:cs="Times New Roman"/>
          <w:sz w:val="24"/>
          <w:szCs w:val="24"/>
          <w:lang w:val="sr-Cyrl-RS"/>
        </w:rPr>
        <w:t xml:space="preserve"> мог</w:t>
      </w:r>
      <w:r w:rsidR="007536F7" w:rsidRPr="00DA4BF7">
        <w:rPr>
          <w:rFonts w:ascii="Times New Roman" w:hAnsi="Times New Roman" w:cs="Times New Roman"/>
          <w:sz w:val="24"/>
          <w:szCs w:val="24"/>
          <w:lang w:val="sr-Cyrl-RS"/>
        </w:rPr>
        <w:t>у</w:t>
      </w:r>
      <w:r w:rsidR="006A0095" w:rsidRPr="00DA4BF7">
        <w:rPr>
          <w:rFonts w:ascii="Times New Roman" w:hAnsi="Times New Roman" w:cs="Times New Roman"/>
          <w:sz w:val="24"/>
          <w:szCs w:val="24"/>
          <w:lang w:val="sr-Cyrl-RS"/>
        </w:rPr>
        <w:t>ћност да упише предметн</w:t>
      </w:r>
      <w:r w:rsidR="007536F7" w:rsidRPr="00DA4BF7">
        <w:rPr>
          <w:rFonts w:ascii="Times New Roman" w:hAnsi="Times New Roman" w:cs="Times New Roman"/>
          <w:sz w:val="24"/>
          <w:szCs w:val="24"/>
          <w:lang w:val="sr-Cyrl-RS"/>
        </w:rPr>
        <w:t>и</w:t>
      </w:r>
      <w:r w:rsidR="006A0095" w:rsidRPr="00DA4BF7">
        <w:rPr>
          <w:rFonts w:ascii="Times New Roman" w:hAnsi="Times New Roman" w:cs="Times New Roman"/>
          <w:sz w:val="24"/>
          <w:szCs w:val="24"/>
          <w:lang w:val="sr-Cyrl-RS"/>
        </w:rPr>
        <w:t xml:space="preserve"> </w:t>
      </w:r>
      <w:r w:rsidR="00644758" w:rsidRPr="00DA4BF7">
        <w:rPr>
          <w:rFonts w:ascii="Times New Roman" w:hAnsi="Times New Roman" w:cs="Times New Roman"/>
          <w:sz w:val="24"/>
          <w:szCs w:val="24"/>
          <w:lang w:val="sr-Cyrl-RS"/>
        </w:rPr>
        <w:t xml:space="preserve">катјонски флокулант </w:t>
      </w:r>
      <w:r w:rsidR="006A0095" w:rsidRPr="00DA4BF7">
        <w:rPr>
          <w:rFonts w:ascii="Times New Roman" w:hAnsi="Times New Roman" w:cs="Times New Roman"/>
          <w:sz w:val="24"/>
          <w:szCs w:val="24"/>
          <w:lang w:val="sr-Cyrl-RS"/>
        </w:rPr>
        <w:t>у Инвентар хемикалија</w:t>
      </w:r>
      <w:r w:rsidR="007536F7" w:rsidRPr="00DA4BF7">
        <w:rPr>
          <w:rFonts w:ascii="Times New Roman" w:hAnsi="Times New Roman" w:cs="Times New Roman"/>
          <w:sz w:val="24"/>
          <w:szCs w:val="24"/>
          <w:lang w:val="sr-Cyrl-RS"/>
        </w:rPr>
        <w:t xml:space="preserve">, може </w:t>
      </w:r>
      <w:r w:rsidR="003607D2" w:rsidRPr="00DA4BF7">
        <w:rPr>
          <w:rFonts w:ascii="Times New Roman" w:hAnsi="Times New Roman" w:cs="Times New Roman"/>
          <w:sz w:val="24"/>
          <w:szCs w:val="24"/>
          <w:lang w:val="sr-Cyrl-RS"/>
        </w:rPr>
        <w:t>умјесто наведене Изјаве,</w:t>
      </w:r>
      <w:r w:rsidR="00A160A5" w:rsidRPr="00DA4BF7">
        <w:rPr>
          <w:rFonts w:ascii="Times New Roman" w:hAnsi="Times New Roman" w:cs="Times New Roman"/>
          <w:sz w:val="24"/>
          <w:szCs w:val="24"/>
          <w:lang w:val="sr-Cyrl-RS"/>
        </w:rPr>
        <w:t xml:space="preserve"> уз</w:t>
      </w:r>
      <w:r w:rsidR="007536F7" w:rsidRPr="00DA4BF7">
        <w:rPr>
          <w:rFonts w:ascii="Times New Roman" w:hAnsi="Times New Roman" w:cs="Times New Roman"/>
          <w:sz w:val="24"/>
          <w:szCs w:val="24"/>
          <w:lang w:val="sr-Cyrl-RS"/>
        </w:rPr>
        <w:t xml:space="preserve"> понуду, доставити закључен </w:t>
      </w:r>
      <w:r w:rsidR="000D40CF" w:rsidRPr="00DA4BF7">
        <w:rPr>
          <w:rFonts w:ascii="Times New Roman" w:hAnsi="Times New Roman" w:cs="Times New Roman"/>
          <w:sz w:val="24"/>
          <w:szCs w:val="24"/>
          <w:lang w:val="sr-Cyrl-RS"/>
        </w:rPr>
        <w:t>У</w:t>
      </w:r>
      <w:r w:rsidR="007536F7" w:rsidRPr="00DA4BF7">
        <w:rPr>
          <w:rFonts w:ascii="Times New Roman" w:hAnsi="Times New Roman" w:cs="Times New Roman"/>
          <w:sz w:val="24"/>
          <w:szCs w:val="24"/>
          <w:lang w:val="sr-Cyrl-RS"/>
        </w:rPr>
        <w:t>говор о пословној сарадњи (заступању)</w:t>
      </w:r>
      <w:r w:rsidR="006A0095" w:rsidRPr="00DA4BF7">
        <w:rPr>
          <w:rFonts w:ascii="Times New Roman" w:hAnsi="Times New Roman" w:cs="Times New Roman"/>
          <w:sz w:val="24"/>
          <w:szCs w:val="24"/>
          <w:lang w:val="sr-Cyrl-RS"/>
        </w:rPr>
        <w:t xml:space="preserve"> </w:t>
      </w:r>
      <w:r w:rsidR="007536F7" w:rsidRPr="00DA4BF7">
        <w:rPr>
          <w:rFonts w:ascii="Times New Roman" w:hAnsi="Times New Roman" w:cs="Times New Roman"/>
          <w:sz w:val="24"/>
          <w:szCs w:val="24"/>
          <w:lang w:val="sr-Cyrl-RS"/>
        </w:rPr>
        <w:t>са привредним субјектом које је уписано у Регистар произвођача и увозника хемикалија на територији Републике Српске и који ће извршити упис хемикалије, по хитном поступку, у Инвентар хемикалија Републике Српске</w:t>
      </w:r>
      <w:r w:rsidR="00644758" w:rsidRPr="00DA4BF7">
        <w:rPr>
          <w:rFonts w:ascii="Times New Roman" w:hAnsi="Times New Roman" w:cs="Times New Roman"/>
          <w:sz w:val="24"/>
          <w:szCs w:val="24"/>
          <w:lang w:val="sr-Cyrl-RS"/>
        </w:rPr>
        <w:t>.</w:t>
      </w:r>
      <w:r w:rsidR="00D00FB0" w:rsidRPr="00DA4BF7">
        <w:rPr>
          <w:rFonts w:ascii="Times New Roman" w:hAnsi="Times New Roman" w:cs="Times New Roman"/>
          <w:sz w:val="24"/>
          <w:szCs w:val="24"/>
          <w:lang w:val="sr-Cyrl-RS"/>
        </w:rPr>
        <w:t xml:space="preserve"> Изјаву или уговор треба сачинити понуђач, те потписати и овјерити одговорно/одговорна лица понуђача.</w:t>
      </w:r>
    </w:p>
    <w:p w:rsidR="000D40CF" w:rsidRPr="00DA4BF7" w:rsidRDefault="00EF56D3"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е) Сертификат квалитета/ Извјештај о испитивању/Техничка спецификација о квалитету/... са назнаком садржаја активне материје (у складу са чл. 49. тачка е) Закона о јавним набавкама БиХ)</w:t>
      </w:r>
      <w:r w:rsidRPr="00DA4BF7">
        <w:rPr>
          <w:rFonts w:ascii="Times New Roman" w:hAnsi="Times New Roman" w:cs="Times New Roman"/>
          <w:sz w:val="24"/>
          <w:szCs w:val="24"/>
        </w:rPr>
        <w:t>;</w:t>
      </w:r>
    </w:p>
    <w:p w:rsidR="000D40CF" w:rsidRPr="00DA4BF7" w:rsidRDefault="000D40C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lang w:val="sr-Cyrl-RS"/>
        </w:rPr>
        <w:t>ф) Потврда понуђача о прихватању индустријског тестирања понуђеног катјонског флокуланта, које ће се спровести</w:t>
      </w:r>
      <w:r w:rsidR="00D0119D" w:rsidRPr="00DA4BF7">
        <w:rPr>
          <w:rFonts w:ascii="Times New Roman" w:hAnsi="Times New Roman" w:cs="Times New Roman"/>
          <w:sz w:val="24"/>
          <w:szCs w:val="24"/>
          <w:lang w:val="sr-Cyrl-RS"/>
        </w:rPr>
        <w:t xml:space="preserve"> након отварања понуда</w:t>
      </w:r>
      <w:r w:rsidR="007F0AD1" w:rsidRPr="00DA4BF7">
        <w:rPr>
          <w:rFonts w:ascii="Times New Roman" w:hAnsi="Times New Roman" w:cs="Times New Roman"/>
          <w:sz w:val="24"/>
          <w:szCs w:val="24"/>
          <w:lang w:val="sr-Cyrl-RS"/>
        </w:rPr>
        <w:t>,</w:t>
      </w:r>
      <w:r w:rsidRPr="00DA4BF7">
        <w:rPr>
          <w:rFonts w:ascii="Times New Roman" w:hAnsi="Times New Roman" w:cs="Times New Roman"/>
          <w:sz w:val="24"/>
          <w:szCs w:val="24"/>
          <w:lang w:val="sr-Cyrl-RS"/>
        </w:rPr>
        <w:t xml:space="preserve"> у лабораторији Постројења за пречишћавање отпадних вода (ППОВ-а) </w:t>
      </w:r>
      <w:r w:rsidR="007F0AD1" w:rsidRPr="00DA4BF7">
        <w:rPr>
          <w:rFonts w:ascii="Times New Roman" w:hAnsi="Times New Roman" w:cs="Times New Roman"/>
          <w:sz w:val="24"/>
          <w:szCs w:val="24"/>
          <w:lang w:val="sr-Cyrl-RS"/>
        </w:rPr>
        <w:t xml:space="preserve">Велика Обарска </w:t>
      </w:r>
      <w:r w:rsidRPr="00DA4BF7">
        <w:rPr>
          <w:rFonts w:ascii="Times New Roman" w:hAnsi="Times New Roman" w:cs="Times New Roman"/>
          <w:sz w:val="24"/>
          <w:szCs w:val="24"/>
          <w:lang w:val="sr-Cyrl-RS"/>
        </w:rPr>
        <w:t xml:space="preserve">ради </w:t>
      </w:r>
      <w:r w:rsidR="009B2B5E" w:rsidRPr="00DA4BF7">
        <w:rPr>
          <w:rFonts w:ascii="Times New Roman" w:eastAsia="Times New Roman" w:hAnsi="Times New Roman" w:cs="Times New Roman"/>
          <w:sz w:val="24"/>
          <w:szCs w:val="24"/>
          <w:lang w:val="en-GB"/>
        </w:rPr>
        <w:t>одређивањ</w:t>
      </w:r>
      <w:r w:rsidR="009B2B5E" w:rsidRPr="00DA4BF7">
        <w:rPr>
          <w:rFonts w:ascii="Times New Roman" w:eastAsia="Times New Roman" w:hAnsi="Times New Roman" w:cs="Times New Roman"/>
          <w:sz w:val="24"/>
          <w:szCs w:val="24"/>
          <w:lang w:val="sr-Cyrl-RS"/>
        </w:rPr>
        <w:t>а</w:t>
      </w:r>
      <w:r w:rsidRPr="00DA4BF7">
        <w:rPr>
          <w:rFonts w:ascii="Times New Roman" w:eastAsia="Times New Roman" w:hAnsi="Times New Roman" w:cs="Times New Roman"/>
          <w:sz w:val="24"/>
          <w:szCs w:val="24"/>
          <w:lang w:val="en-GB"/>
        </w:rPr>
        <w:t xml:space="preserve"> </w:t>
      </w:r>
      <w:r w:rsidRPr="00DA4BF7">
        <w:rPr>
          <w:rFonts w:ascii="Times New Roman" w:eastAsia="Times New Roman" w:hAnsi="Times New Roman" w:cs="Times New Roman"/>
          <w:sz w:val="24"/>
          <w:szCs w:val="24"/>
          <w:lang w:val="sr-Cyrl-BA"/>
        </w:rPr>
        <w:t>процентног садржаја</w:t>
      </w:r>
      <w:r w:rsidRPr="00DA4BF7">
        <w:rPr>
          <w:rFonts w:ascii="Times New Roman" w:eastAsia="Times New Roman" w:hAnsi="Times New Roman" w:cs="Times New Roman"/>
          <w:sz w:val="24"/>
          <w:szCs w:val="24"/>
          <w:lang w:val="en-GB"/>
        </w:rPr>
        <w:t xml:space="preserve"> суве материје </w:t>
      </w:r>
      <w:r w:rsidRPr="00DA4BF7">
        <w:rPr>
          <w:rFonts w:ascii="Times New Roman" w:eastAsia="Times New Roman" w:hAnsi="Times New Roman" w:cs="Times New Roman"/>
          <w:sz w:val="24"/>
          <w:szCs w:val="24"/>
          <w:lang w:val="sr-Cyrl-BA"/>
        </w:rPr>
        <w:t>муља</w:t>
      </w:r>
      <w:r w:rsidRPr="00DA4BF7">
        <w:rPr>
          <w:rFonts w:ascii="Times New Roman" w:hAnsi="Times New Roman" w:cs="Times New Roman"/>
          <w:sz w:val="24"/>
          <w:szCs w:val="24"/>
          <w:lang w:val="sr-Cyrl-RS"/>
        </w:rPr>
        <w:t xml:space="preserve">, у складу са захтјевима из тендерске документације. </w:t>
      </w:r>
      <w:r w:rsidR="00ED7EA6">
        <w:rPr>
          <w:rFonts w:ascii="Times New Roman" w:hAnsi="Times New Roman" w:cs="Times New Roman"/>
          <w:sz w:val="24"/>
          <w:szCs w:val="24"/>
          <w:lang w:val="sr-Cyrl-RS"/>
        </w:rPr>
        <w:t>Понуђач је дужан сам сачинити потврду.</w:t>
      </w:r>
    </w:p>
    <w:p w:rsidR="00ED171F"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3.4.3. Понуђач је, у склопу своје понуде, дужан доставити оригинале или овјерене копиј</w:t>
      </w:r>
      <w:r w:rsidR="00090804" w:rsidRPr="00DA4BF7">
        <w:rPr>
          <w:rFonts w:ascii="Times New Roman" w:hAnsi="Times New Roman" w:cs="Times New Roman"/>
          <w:sz w:val="24"/>
          <w:szCs w:val="24"/>
        </w:rPr>
        <w:t>е докумената (орган управе – оп</w:t>
      </w:r>
      <w:r w:rsidR="00090804" w:rsidRPr="00DA4BF7">
        <w:rPr>
          <w:rFonts w:ascii="Times New Roman" w:hAnsi="Times New Roman" w:cs="Times New Roman"/>
          <w:sz w:val="24"/>
          <w:szCs w:val="24"/>
          <w:lang w:val="sr-Cyrl-RS"/>
        </w:rPr>
        <w:t>ш</w:t>
      </w:r>
      <w:r w:rsidRPr="00DA4BF7">
        <w:rPr>
          <w:rFonts w:ascii="Times New Roman" w:hAnsi="Times New Roman" w:cs="Times New Roman"/>
          <w:sz w:val="24"/>
          <w:szCs w:val="24"/>
        </w:rPr>
        <w:t xml:space="preserve">ина, суд или нотар) из тачке 3.4.2. </w:t>
      </w:r>
      <w:proofErr w:type="gramStart"/>
      <w:r w:rsidRPr="00DA4BF7">
        <w:rPr>
          <w:rFonts w:ascii="Times New Roman" w:hAnsi="Times New Roman" w:cs="Times New Roman"/>
          <w:sz w:val="24"/>
          <w:szCs w:val="24"/>
        </w:rPr>
        <w:t>ТД којима доказује своју техничку и професионалну способност.</w:t>
      </w:r>
      <w:proofErr w:type="gramEnd"/>
    </w:p>
    <w:p w:rsidR="007377DF" w:rsidRPr="00DA4BF7" w:rsidRDefault="007377DF" w:rsidP="007E2E58">
      <w:pPr>
        <w:jc w:val="both"/>
        <w:rPr>
          <w:rFonts w:ascii="Times New Roman" w:hAnsi="Times New Roman" w:cs="Times New Roman"/>
          <w:sz w:val="24"/>
          <w:szCs w:val="24"/>
        </w:rPr>
      </w:pPr>
    </w:p>
    <w:p w:rsidR="00ED171F" w:rsidRPr="00DA4BF7" w:rsidRDefault="00ED171F" w:rsidP="007E2E58">
      <w:pPr>
        <w:pStyle w:val="Heading2"/>
        <w:jc w:val="both"/>
        <w:rPr>
          <w:rFonts w:ascii="Times New Roman" w:hAnsi="Times New Roman" w:cs="Times New Roman"/>
          <w:color w:val="auto"/>
          <w:sz w:val="24"/>
          <w:szCs w:val="24"/>
        </w:rPr>
      </w:pPr>
      <w:bookmarkStart w:id="21" w:name="_Toc161662128"/>
      <w:r w:rsidRPr="00DA4BF7">
        <w:rPr>
          <w:rFonts w:ascii="Times New Roman" w:hAnsi="Times New Roman" w:cs="Times New Roman"/>
          <w:color w:val="auto"/>
          <w:sz w:val="24"/>
          <w:szCs w:val="24"/>
        </w:rPr>
        <w:t>3.5</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СУКОБ ИНТЕРЕСА</w:t>
      </w:r>
      <w:bookmarkEnd w:id="21"/>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3.5.1. У складу са чланом 52. Закона, као и са другим релевантним прописима у Босни и Херцеговини, уговорни орган ће одбацити понуду уколико је понуђач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w:t>
      </w:r>
      <w:proofErr w:type="gramStart"/>
      <w:r w:rsidRPr="00DA4BF7">
        <w:rPr>
          <w:rFonts w:ascii="Times New Roman" w:hAnsi="Times New Roman" w:cs="Times New Roman"/>
          <w:sz w:val="24"/>
          <w:szCs w:val="24"/>
        </w:rPr>
        <w:t>Уговорни орган ће у писаној форми обавијестити понуђача и Агенцију за јавне набавке о одбацивању понуде, те о разлозима за то и о томе ће сачинити забиљешку у извјештају о поступку набавке.</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3.5.2. Сваки понуђач је дужан уз понуду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w:t>
      </w:r>
      <w:r w:rsidR="00CE69D0">
        <w:rPr>
          <w:rFonts w:ascii="Times New Roman" w:hAnsi="Times New Roman" w:cs="Times New Roman"/>
          <w:sz w:val="24"/>
          <w:szCs w:val="24"/>
          <w:lang w:val="sr-Cyrl-RS"/>
        </w:rPr>
        <w:t>5</w:t>
      </w:r>
      <w:r w:rsidRPr="00DA4BF7">
        <w:rPr>
          <w:rFonts w:ascii="Times New Roman" w:hAnsi="Times New Roman" w:cs="Times New Roman"/>
          <w:sz w:val="24"/>
          <w:szCs w:val="24"/>
        </w:rPr>
        <w:t xml:space="preserve"> ТД), овјерену од стране надлежног органа (орган управе – опћина, суд или нотар). </w:t>
      </w:r>
      <w:proofErr w:type="gramStart"/>
      <w:r w:rsidRPr="00DA4BF7">
        <w:rPr>
          <w:rFonts w:ascii="Times New Roman" w:hAnsi="Times New Roman" w:cs="Times New Roman"/>
          <w:sz w:val="24"/>
          <w:szCs w:val="24"/>
        </w:rPr>
        <w:t>У случају да понуду доставља група понуђача, сваки члан групе понуђача уз понуду је обавезан доставити попуњену и овјерену предметну Изјаву.</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22" w:name="_Toc161662129"/>
      <w:r w:rsidRPr="00DA4BF7">
        <w:rPr>
          <w:rFonts w:ascii="Times New Roman" w:hAnsi="Times New Roman" w:cs="Times New Roman"/>
          <w:color w:val="auto"/>
          <w:sz w:val="24"/>
          <w:szCs w:val="24"/>
        </w:rPr>
        <w:lastRenderedPageBreak/>
        <w:t>3.6</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ГРУПА ПОНУЂАЧА</w:t>
      </w:r>
      <w:bookmarkEnd w:id="22"/>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3.6.1.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-Група понуђача као цјелина мора испунити услове који су наведени у тачки 3.3.</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ТД (економска и финансијска способност) и 3.4.</w:t>
      </w:r>
      <w:proofErr w:type="gramEnd"/>
      <w:r w:rsidRPr="00DA4BF7">
        <w:rPr>
          <w:rFonts w:ascii="Times New Roman" w:hAnsi="Times New Roman" w:cs="Times New Roman"/>
          <w:sz w:val="24"/>
          <w:szCs w:val="24"/>
        </w:rPr>
        <w:t xml:space="preserve"> ТД (техничка и професионална способност), што значи да група понуђача може кумулативно испуњавати постављене услове и доставити документацију којом доказују испуњавање постављених услова;</w:t>
      </w:r>
    </w:p>
    <w:p w:rsidR="00ED171F" w:rsidRPr="00DA4BF7" w:rsidRDefault="0083618E"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w:t>
      </w:r>
      <w:r w:rsidR="00ED171F" w:rsidRPr="00DA4BF7">
        <w:rPr>
          <w:rFonts w:ascii="Times New Roman" w:hAnsi="Times New Roman" w:cs="Times New Roman"/>
          <w:sz w:val="24"/>
          <w:szCs w:val="24"/>
        </w:rPr>
        <w:t>Услове који су навед</w:t>
      </w:r>
      <w:r w:rsidR="00FB29BC" w:rsidRPr="00DA4BF7">
        <w:rPr>
          <w:rFonts w:ascii="Times New Roman" w:hAnsi="Times New Roman" w:cs="Times New Roman"/>
          <w:sz w:val="24"/>
          <w:szCs w:val="24"/>
        </w:rPr>
        <w:t>ени под тачкама 3.1</w:t>
      </w:r>
      <w:r w:rsidR="00ED171F" w:rsidRPr="00DA4BF7">
        <w:rPr>
          <w:rFonts w:ascii="Times New Roman" w:hAnsi="Times New Roman" w:cs="Times New Roman"/>
          <w:sz w:val="24"/>
          <w:szCs w:val="24"/>
        </w:rPr>
        <w:t>, 3.2.</w:t>
      </w:r>
      <w:proofErr w:type="gramEnd"/>
      <w:r w:rsidR="00ED171F" w:rsidRPr="00DA4BF7">
        <w:rPr>
          <w:rFonts w:ascii="Times New Roman" w:hAnsi="Times New Roman" w:cs="Times New Roman"/>
          <w:sz w:val="24"/>
          <w:szCs w:val="24"/>
        </w:rPr>
        <w:t xml:space="preserve"> </w:t>
      </w:r>
      <w:proofErr w:type="gramStart"/>
      <w:r w:rsidR="00ED171F" w:rsidRPr="00DA4BF7">
        <w:rPr>
          <w:rFonts w:ascii="Times New Roman" w:hAnsi="Times New Roman" w:cs="Times New Roman"/>
          <w:sz w:val="24"/>
          <w:szCs w:val="24"/>
        </w:rPr>
        <w:t>и</w:t>
      </w:r>
      <w:proofErr w:type="gramEnd"/>
      <w:r w:rsidR="00ED171F" w:rsidRPr="00DA4BF7">
        <w:rPr>
          <w:rFonts w:ascii="Times New Roman" w:hAnsi="Times New Roman" w:cs="Times New Roman"/>
          <w:sz w:val="24"/>
          <w:szCs w:val="24"/>
        </w:rPr>
        <w:t xml:space="preserve"> 3.5. </w:t>
      </w:r>
      <w:proofErr w:type="gramStart"/>
      <w:r w:rsidR="00ED171F" w:rsidRPr="00DA4BF7">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ED171F"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3.6.2. Након доношења Одлуке којом је изабрана наведена група понуђача, изабрана група понуђача дужна је доставити ор</w:t>
      </w:r>
      <w:r w:rsidR="000D6ABB" w:rsidRPr="00DA4BF7">
        <w:rPr>
          <w:rFonts w:ascii="Times New Roman" w:hAnsi="Times New Roman" w:cs="Times New Roman"/>
          <w:sz w:val="24"/>
          <w:szCs w:val="24"/>
          <w:lang w:val="sr-Cyrl-RS"/>
        </w:rPr>
        <w:t>и</w:t>
      </w:r>
      <w:r w:rsidRPr="00DA4BF7">
        <w:rPr>
          <w:rFonts w:ascii="Times New Roman" w:hAnsi="Times New Roman" w:cs="Times New Roman"/>
          <w:sz w:val="24"/>
          <w:szCs w:val="24"/>
        </w:rPr>
        <w:t>гинал или овјерену фотокопију (орган у</w:t>
      </w:r>
      <w:r w:rsidR="0083618E" w:rsidRPr="00DA4BF7">
        <w:rPr>
          <w:rFonts w:ascii="Times New Roman" w:hAnsi="Times New Roman" w:cs="Times New Roman"/>
          <w:sz w:val="24"/>
          <w:szCs w:val="24"/>
        </w:rPr>
        <w:t>праве – оп</w:t>
      </w:r>
      <w:r w:rsidR="0083618E" w:rsidRPr="00DA4BF7">
        <w:rPr>
          <w:rFonts w:ascii="Times New Roman" w:hAnsi="Times New Roman" w:cs="Times New Roman"/>
          <w:sz w:val="24"/>
          <w:szCs w:val="24"/>
          <w:lang w:val="sr-Cyrl-RS"/>
        </w:rPr>
        <w:t>ш</w:t>
      </w:r>
      <w:r w:rsidRPr="00DA4BF7">
        <w:rPr>
          <w:rFonts w:ascii="Times New Roman" w:hAnsi="Times New Roman" w:cs="Times New Roman"/>
          <w:sz w:val="24"/>
          <w:szCs w:val="24"/>
        </w:rPr>
        <w:t xml:space="preserve">ина, суд или нотар) правног акта о удруживању у групу понуђача ради учешћа у предметном поступку јавне набавке, у року не дужем од </w:t>
      </w:r>
      <w:r w:rsidR="000D6ABB" w:rsidRPr="00DA4BF7">
        <w:rPr>
          <w:rFonts w:ascii="Times New Roman" w:hAnsi="Times New Roman" w:cs="Times New Roman"/>
          <w:sz w:val="24"/>
          <w:szCs w:val="24"/>
          <w:lang w:val="sr-Cyrl-RS"/>
        </w:rPr>
        <w:t>5 (пет)</w:t>
      </w:r>
      <w:r w:rsidR="00D86BCD" w:rsidRPr="00DA4BF7">
        <w:rPr>
          <w:rFonts w:ascii="Times New Roman" w:hAnsi="Times New Roman" w:cs="Times New Roman"/>
          <w:sz w:val="24"/>
          <w:szCs w:val="24"/>
        </w:rPr>
        <w:t xml:space="preserve">  дана од дана пријема </w:t>
      </w:r>
      <w:r w:rsidR="00D86BCD" w:rsidRPr="00DA4BF7">
        <w:rPr>
          <w:rFonts w:ascii="Times New Roman" w:hAnsi="Times New Roman" w:cs="Times New Roman"/>
          <w:sz w:val="24"/>
          <w:szCs w:val="24"/>
          <w:lang w:val="sr-Cyrl-RS"/>
        </w:rPr>
        <w:t>О</w:t>
      </w:r>
      <w:r w:rsidRPr="00DA4BF7">
        <w:rPr>
          <w:rFonts w:ascii="Times New Roman" w:hAnsi="Times New Roman" w:cs="Times New Roman"/>
          <w:sz w:val="24"/>
          <w:szCs w:val="24"/>
        </w:rPr>
        <w:t xml:space="preserve">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w:t>
      </w:r>
      <w:r w:rsidR="000D6ABB" w:rsidRPr="00DA4BF7">
        <w:rPr>
          <w:rFonts w:ascii="Times New Roman" w:hAnsi="Times New Roman" w:cs="Times New Roman"/>
          <w:sz w:val="24"/>
          <w:szCs w:val="24"/>
          <w:lang w:val="sr-Cyrl-RS"/>
        </w:rPr>
        <w:t>15.00</w:t>
      </w:r>
      <w:r w:rsidRPr="00DA4BF7">
        <w:rPr>
          <w:rFonts w:ascii="Times New Roman" w:hAnsi="Times New Roman" w:cs="Times New Roman"/>
          <w:sz w:val="24"/>
          <w:szCs w:val="24"/>
        </w:rPr>
        <w:t xml:space="preserve"> сати), те за уговорни орган није релевантно на који је начин послат. </w:t>
      </w:r>
      <w:proofErr w:type="gramStart"/>
      <w:r w:rsidRPr="00DA4BF7">
        <w:rPr>
          <w:rFonts w:ascii="Times New Roman" w:hAnsi="Times New Roman" w:cs="Times New Roman"/>
          <w:sz w:val="24"/>
          <w:szCs w:val="24"/>
        </w:rPr>
        <w:t>Уколико група понуђача не достави правни акт о удруживању са садржајем дефинисаним у тачки 5.6.2.</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ТД уговор ће се додијелити сљедећем понуђачу са ранг листе.</w:t>
      </w:r>
      <w:proofErr w:type="gramEnd"/>
    </w:p>
    <w:p w:rsidR="007377DF" w:rsidRPr="00DA4BF7" w:rsidRDefault="007377DF" w:rsidP="007E2E58">
      <w:pPr>
        <w:jc w:val="both"/>
        <w:rPr>
          <w:rFonts w:ascii="Times New Roman" w:hAnsi="Times New Roman" w:cs="Times New Roman"/>
          <w:sz w:val="24"/>
          <w:szCs w:val="24"/>
          <w:lang w:val="sr-Cyrl-RS"/>
        </w:rPr>
      </w:pPr>
    </w:p>
    <w:p w:rsidR="003607D2" w:rsidRPr="00DA4BF7" w:rsidRDefault="00522011" w:rsidP="007E2E58">
      <w:pPr>
        <w:pStyle w:val="Heading2"/>
        <w:jc w:val="both"/>
        <w:rPr>
          <w:rFonts w:ascii="Times New Roman" w:hAnsi="Times New Roman" w:cs="Times New Roman"/>
          <w:color w:val="auto"/>
          <w:sz w:val="24"/>
          <w:szCs w:val="24"/>
          <w:lang w:val="sr-Cyrl-RS"/>
        </w:rPr>
      </w:pPr>
      <w:bookmarkStart w:id="23" w:name="_Toc161662130"/>
      <w:r w:rsidRPr="00DA4BF7">
        <w:rPr>
          <w:rFonts w:ascii="Times New Roman" w:hAnsi="Times New Roman" w:cs="Times New Roman"/>
          <w:color w:val="auto"/>
          <w:sz w:val="24"/>
          <w:szCs w:val="24"/>
          <w:lang w:val="sr-Cyrl-RS"/>
        </w:rPr>
        <w:t>3.7.</w:t>
      </w:r>
      <w:r w:rsidR="00EE1264" w:rsidRPr="00DA4BF7">
        <w:rPr>
          <w:rFonts w:ascii="Times New Roman" w:hAnsi="Times New Roman" w:cs="Times New Roman"/>
          <w:color w:val="auto"/>
          <w:sz w:val="24"/>
          <w:szCs w:val="24"/>
          <w:lang w:val="sr-Cyrl-RS"/>
        </w:rPr>
        <w:t xml:space="preserve"> УГОВОРНА ОБАВЕЗА</w:t>
      </w:r>
      <w:bookmarkEnd w:id="23"/>
      <w:r w:rsidR="00EE1264" w:rsidRPr="00DA4BF7">
        <w:rPr>
          <w:rFonts w:ascii="Times New Roman" w:hAnsi="Times New Roman" w:cs="Times New Roman"/>
          <w:color w:val="auto"/>
          <w:sz w:val="24"/>
          <w:szCs w:val="24"/>
          <w:lang w:val="sr-Cyrl-RS"/>
        </w:rPr>
        <w:t xml:space="preserve"> </w:t>
      </w:r>
    </w:p>
    <w:p w:rsidR="007147A3" w:rsidRPr="00DA4BF7" w:rsidRDefault="00EE1264" w:rsidP="007E2E58">
      <w:pPr>
        <w:spacing w:after="0"/>
        <w:jc w:val="both"/>
        <w:rPr>
          <w:rFonts w:ascii="Times New Roman" w:hAnsi="Times New Roman" w:cs="Times New Roman"/>
          <w:sz w:val="24"/>
          <w:szCs w:val="24"/>
          <w:lang w:val="sr-Cyrl-CS"/>
        </w:rPr>
      </w:pPr>
      <w:r w:rsidRPr="00DA4BF7">
        <w:rPr>
          <w:rFonts w:ascii="Times New Roman" w:hAnsi="Times New Roman" w:cs="Times New Roman"/>
          <w:sz w:val="24"/>
          <w:szCs w:val="24"/>
          <w:lang w:val="sr-Cyrl-BA"/>
        </w:rPr>
        <w:t xml:space="preserve">3.7.1. </w:t>
      </w:r>
      <w:r w:rsidR="00D31429" w:rsidRPr="00DA4BF7">
        <w:rPr>
          <w:rFonts w:ascii="Times New Roman" w:hAnsi="Times New Roman" w:cs="Times New Roman"/>
          <w:b/>
          <w:sz w:val="24"/>
          <w:szCs w:val="24"/>
          <w:lang w:val="sr-Cyrl-CS"/>
        </w:rPr>
        <w:t>Изабрани п</w:t>
      </w:r>
      <w:r w:rsidRPr="00DA4BF7">
        <w:rPr>
          <w:rFonts w:ascii="Times New Roman" w:hAnsi="Times New Roman" w:cs="Times New Roman"/>
          <w:b/>
          <w:sz w:val="24"/>
          <w:szCs w:val="24"/>
          <w:lang w:val="sr-Cyrl-CS"/>
        </w:rPr>
        <w:t xml:space="preserve">онуђач </w:t>
      </w:r>
      <w:r w:rsidR="00D31429" w:rsidRPr="00DA4BF7">
        <w:rPr>
          <w:rFonts w:ascii="Times New Roman" w:hAnsi="Times New Roman" w:cs="Times New Roman"/>
          <w:b/>
          <w:sz w:val="24"/>
          <w:szCs w:val="24"/>
          <w:lang w:val="sr-Cyrl-CS"/>
        </w:rPr>
        <w:t>је дужан,</w:t>
      </w:r>
      <w:r w:rsidRPr="00DA4BF7">
        <w:rPr>
          <w:rFonts w:ascii="Times New Roman" w:hAnsi="Times New Roman" w:cs="Times New Roman"/>
          <w:b/>
          <w:sz w:val="24"/>
          <w:szCs w:val="24"/>
          <w:lang w:val="sr-Cyrl-CS"/>
        </w:rPr>
        <w:t xml:space="preserve"> као услов за закључење </w:t>
      </w:r>
      <w:r w:rsidR="007147A3" w:rsidRPr="00DA4BF7">
        <w:rPr>
          <w:rFonts w:ascii="Times New Roman" w:hAnsi="Times New Roman" w:cs="Times New Roman"/>
          <w:b/>
          <w:sz w:val="24"/>
          <w:szCs w:val="24"/>
          <w:lang w:val="sr-Cyrl-CS"/>
        </w:rPr>
        <w:t>оквирног споразума</w:t>
      </w:r>
      <w:r w:rsidRPr="00DA4BF7">
        <w:rPr>
          <w:rFonts w:ascii="Times New Roman" w:hAnsi="Times New Roman" w:cs="Times New Roman"/>
          <w:b/>
          <w:sz w:val="24"/>
          <w:szCs w:val="24"/>
          <w:lang w:val="sr-Cyrl-CS"/>
        </w:rPr>
        <w:t xml:space="preserve">, најкасније </w:t>
      </w:r>
      <w:r w:rsidR="00AC36E4" w:rsidRPr="00DA4BF7">
        <w:rPr>
          <w:rFonts w:ascii="Times New Roman" w:hAnsi="Times New Roman" w:cs="Times New Roman"/>
          <w:b/>
          <w:sz w:val="24"/>
          <w:szCs w:val="24"/>
          <w:lang w:val="sr-Cyrl-CS"/>
        </w:rPr>
        <w:t>5</w:t>
      </w:r>
      <w:r w:rsidRPr="00DA4BF7">
        <w:rPr>
          <w:rFonts w:ascii="Times New Roman" w:hAnsi="Times New Roman" w:cs="Times New Roman"/>
          <w:b/>
          <w:sz w:val="24"/>
          <w:szCs w:val="24"/>
          <w:lang w:val="sr-Cyrl-CS"/>
        </w:rPr>
        <w:t xml:space="preserve"> (</w:t>
      </w:r>
      <w:r w:rsidR="00AC36E4" w:rsidRPr="00DA4BF7">
        <w:rPr>
          <w:rFonts w:ascii="Times New Roman" w:hAnsi="Times New Roman" w:cs="Times New Roman"/>
          <w:b/>
          <w:sz w:val="24"/>
          <w:szCs w:val="24"/>
          <w:lang w:val="sr-Cyrl-CS"/>
        </w:rPr>
        <w:t>пет</w:t>
      </w:r>
      <w:r w:rsidRPr="00DA4BF7">
        <w:rPr>
          <w:rFonts w:ascii="Times New Roman" w:hAnsi="Times New Roman" w:cs="Times New Roman"/>
          <w:b/>
          <w:sz w:val="24"/>
          <w:szCs w:val="24"/>
          <w:lang w:val="sr-Cyrl-CS"/>
        </w:rPr>
        <w:t>) дана</w:t>
      </w:r>
      <w:r w:rsidRPr="00DA4BF7">
        <w:rPr>
          <w:rFonts w:ascii="Times New Roman" w:hAnsi="Times New Roman" w:cs="Times New Roman"/>
          <w:sz w:val="24"/>
          <w:szCs w:val="24"/>
          <w:lang w:val="sr-Cyrl-CS"/>
        </w:rPr>
        <w:t xml:space="preserve"> </w:t>
      </w:r>
      <w:r w:rsidR="004F39C7">
        <w:rPr>
          <w:rFonts w:ascii="Times New Roman" w:hAnsi="Times New Roman" w:cs="Times New Roman"/>
          <w:sz w:val="24"/>
          <w:szCs w:val="24"/>
          <w:lang w:val="sr-Cyrl-CS"/>
        </w:rPr>
        <w:t>по пријему</w:t>
      </w:r>
      <w:r w:rsidRPr="00DA4BF7">
        <w:rPr>
          <w:rFonts w:ascii="Times New Roman" w:hAnsi="Times New Roman" w:cs="Times New Roman"/>
          <w:sz w:val="24"/>
          <w:szCs w:val="24"/>
          <w:lang w:val="sr-Cyrl-CS"/>
        </w:rPr>
        <w:t xml:space="preserve"> </w:t>
      </w:r>
      <w:r w:rsidR="004F39C7">
        <w:rPr>
          <w:rFonts w:ascii="Times New Roman" w:hAnsi="Times New Roman" w:cs="Times New Roman"/>
          <w:sz w:val="24"/>
          <w:szCs w:val="24"/>
          <w:lang w:val="sr-Cyrl-CS"/>
        </w:rPr>
        <w:t>приједлога за закључење</w:t>
      </w:r>
      <w:r w:rsidRPr="00DA4BF7">
        <w:rPr>
          <w:rFonts w:ascii="Times New Roman" w:hAnsi="Times New Roman" w:cs="Times New Roman"/>
          <w:sz w:val="24"/>
          <w:szCs w:val="24"/>
          <w:lang w:val="sr-Cyrl-CS"/>
        </w:rPr>
        <w:t xml:space="preserve"> </w:t>
      </w:r>
      <w:r w:rsidR="004F39C7" w:rsidRPr="004F39C7">
        <w:rPr>
          <w:rFonts w:ascii="Times New Roman" w:hAnsi="Times New Roman" w:cs="Times New Roman"/>
          <w:sz w:val="24"/>
          <w:szCs w:val="24"/>
          <w:lang w:val="sr-Cyrl-CS"/>
        </w:rPr>
        <w:t xml:space="preserve">оквирног споразума </w:t>
      </w:r>
      <w:r w:rsidRPr="004F39C7">
        <w:rPr>
          <w:rFonts w:ascii="Times New Roman" w:hAnsi="Times New Roman" w:cs="Times New Roman"/>
          <w:sz w:val="24"/>
          <w:szCs w:val="24"/>
          <w:lang w:val="sr-Cyrl-CS"/>
        </w:rPr>
        <w:t>доставити:</w:t>
      </w:r>
      <w:r w:rsidRPr="00DA4BF7">
        <w:rPr>
          <w:rFonts w:ascii="Times New Roman" w:hAnsi="Times New Roman" w:cs="Times New Roman"/>
          <w:sz w:val="24"/>
          <w:szCs w:val="24"/>
          <w:lang w:val="sr-Cyrl-CS"/>
        </w:rPr>
        <w:t xml:space="preserve"> </w:t>
      </w:r>
    </w:p>
    <w:p w:rsidR="00D42469" w:rsidRPr="00DA4BF7" w:rsidRDefault="007147A3" w:rsidP="007E2E58">
      <w:pPr>
        <w:spacing w:after="0"/>
        <w:jc w:val="both"/>
        <w:rPr>
          <w:rFonts w:ascii="Times New Roman" w:hAnsi="Times New Roman" w:cs="Times New Roman"/>
          <w:sz w:val="24"/>
          <w:szCs w:val="24"/>
          <w:lang w:val="sr-Cyrl-BA"/>
        </w:rPr>
      </w:pPr>
      <w:r w:rsidRPr="00DA4BF7">
        <w:rPr>
          <w:rFonts w:ascii="Times New Roman" w:hAnsi="Times New Roman" w:cs="Times New Roman"/>
          <w:sz w:val="24"/>
          <w:szCs w:val="24"/>
          <w:lang w:val="sr-Cyrl-CS"/>
        </w:rPr>
        <w:t xml:space="preserve">3.7.2. </w:t>
      </w:r>
      <w:r w:rsidR="00EE1264" w:rsidRPr="00DA4BF7">
        <w:rPr>
          <w:rFonts w:ascii="Times New Roman" w:hAnsi="Times New Roman" w:cs="Times New Roman"/>
          <w:b/>
          <w:sz w:val="24"/>
          <w:szCs w:val="24"/>
          <w:lang w:val="sr-Cyrl-CS"/>
        </w:rPr>
        <w:t>Овјерену копију важећег Рјешења</w:t>
      </w:r>
      <w:r w:rsidR="00EE1264" w:rsidRPr="00DA4BF7">
        <w:rPr>
          <w:rFonts w:ascii="Times New Roman" w:hAnsi="Times New Roman" w:cs="Times New Roman"/>
          <w:b/>
          <w:sz w:val="24"/>
          <w:szCs w:val="24"/>
          <w:lang w:val="sr-Latn-CS"/>
        </w:rPr>
        <w:t xml:space="preserve"> </w:t>
      </w:r>
      <w:r w:rsidR="00EE1264" w:rsidRPr="00DA4BF7">
        <w:rPr>
          <w:rFonts w:ascii="Times New Roman" w:hAnsi="Times New Roman" w:cs="Times New Roman"/>
          <w:b/>
          <w:sz w:val="24"/>
          <w:szCs w:val="24"/>
          <w:lang w:val="sr-Cyrl-CS"/>
        </w:rPr>
        <w:t>о упису хемикалије у Инве</w:t>
      </w:r>
      <w:r w:rsidR="00CD0DFD" w:rsidRPr="00DA4BF7">
        <w:rPr>
          <w:rFonts w:ascii="Times New Roman" w:hAnsi="Times New Roman" w:cs="Times New Roman"/>
          <w:b/>
          <w:sz w:val="24"/>
          <w:szCs w:val="24"/>
          <w:lang w:val="sr-Cyrl-CS"/>
        </w:rPr>
        <w:t>нтар х</w:t>
      </w:r>
      <w:r w:rsidR="00EE1264" w:rsidRPr="00DA4BF7">
        <w:rPr>
          <w:rFonts w:ascii="Times New Roman" w:hAnsi="Times New Roman" w:cs="Times New Roman"/>
          <w:b/>
          <w:sz w:val="24"/>
          <w:szCs w:val="24"/>
          <w:lang w:val="sr-Cyrl-CS"/>
        </w:rPr>
        <w:t xml:space="preserve">емикалија издато од Министарства здравља и социјалне заштите Републике Српске </w:t>
      </w:r>
      <w:r w:rsidR="00EE1264" w:rsidRPr="00DA4BF7">
        <w:rPr>
          <w:rFonts w:ascii="Times New Roman" w:hAnsi="Times New Roman" w:cs="Times New Roman"/>
          <w:sz w:val="24"/>
          <w:szCs w:val="24"/>
          <w:lang w:val="sr-Cyrl-CS"/>
        </w:rPr>
        <w:t xml:space="preserve">или </w:t>
      </w:r>
      <w:r w:rsidR="005A6A44" w:rsidRPr="00DA4BF7">
        <w:rPr>
          <w:rFonts w:ascii="Times New Roman" w:hAnsi="Times New Roman" w:cs="Times New Roman"/>
          <w:sz w:val="24"/>
          <w:szCs w:val="24"/>
          <w:lang w:val="sr-Cyrl-CS"/>
        </w:rPr>
        <w:t xml:space="preserve">важећи </w:t>
      </w:r>
      <w:r w:rsidR="005A6A44" w:rsidRPr="00DA4BF7">
        <w:rPr>
          <w:rFonts w:ascii="Times New Roman" w:hAnsi="Times New Roman" w:cs="Times New Roman"/>
          <w:b/>
          <w:sz w:val="24"/>
          <w:szCs w:val="24"/>
          <w:lang w:val="sr-Cyrl-CS"/>
        </w:rPr>
        <w:t>доказ</w:t>
      </w:r>
      <w:r w:rsidR="005A6A44" w:rsidRPr="00DA4BF7">
        <w:rPr>
          <w:rFonts w:ascii="Times New Roman" w:hAnsi="Times New Roman" w:cs="Times New Roman"/>
          <w:sz w:val="24"/>
          <w:szCs w:val="24"/>
          <w:lang w:val="sr-Cyrl-CS"/>
        </w:rPr>
        <w:t xml:space="preserve"> да је у поступку добијања Рјешења о упису предметне хемикалије у Инвентар хемикалија Републике Српске.</w:t>
      </w:r>
      <w:r w:rsidR="00C9102D" w:rsidRPr="00DA4BF7">
        <w:rPr>
          <w:rFonts w:ascii="Times New Roman" w:hAnsi="Times New Roman" w:cs="Times New Roman"/>
          <w:sz w:val="24"/>
          <w:szCs w:val="24"/>
          <w:lang w:val="sr-Cyrl-BA"/>
        </w:rPr>
        <w:t xml:space="preserve"> </w:t>
      </w:r>
    </w:p>
    <w:p w:rsidR="00AC36E4" w:rsidRPr="00DA4BF7" w:rsidRDefault="00AC36E4" w:rsidP="007E2E58">
      <w:pPr>
        <w:spacing w:after="0"/>
        <w:jc w:val="both"/>
        <w:rPr>
          <w:rFonts w:ascii="Times New Roman" w:hAnsi="Times New Roman" w:cs="Times New Roman"/>
          <w:sz w:val="24"/>
          <w:szCs w:val="24"/>
          <w:lang w:val="sr-Cyrl-CS"/>
        </w:rPr>
      </w:pPr>
    </w:p>
    <w:p w:rsidR="00C9102D" w:rsidRPr="00DA4BF7" w:rsidRDefault="00C9102D" w:rsidP="007E2E58">
      <w:pPr>
        <w:spacing w:after="0"/>
        <w:jc w:val="both"/>
        <w:rPr>
          <w:rFonts w:ascii="Times New Roman" w:hAnsi="Times New Roman" w:cs="Times New Roman"/>
          <w:sz w:val="24"/>
          <w:szCs w:val="24"/>
          <w:lang w:val="sr-Cyrl-CS"/>
        </w:rPr>
      </w:pPr>
      <w:r w:rsidRPr="00DA4BF7">
        <w:rPr>
          <w:rFonts w:ascii="Times New Roman" w:hAnsi="Times New Roman" w:cs="Times New Roman"/>
          <w:sz w:val="24"/>
          <w:szCs w:val="24"/>
          <w:lang w:val="sr-Cyrl-BA"/>
        </w:rPr>
        <w:t>Роба, одн</w:t>
      </w:r>
      <w:r w:rsidR="00B30D2D">
        <w:rPr>
          <w:rFonts w:ascii="Times New Roman" w:hAnsi="Times New Roman" w:cs="Times New Roman"/>
          <w:sz w:val="24"/>
          <w:szCs w:val="24"/>
          <w:lang w:val="sr-Cyrl-BA"/>
        </w:rPr>
        <w:t xml:space="preserve">осно катјонски флокулант који </w:t>
      </w:r>
      <w:r w:rsidRPr="00DA4BF7">
        <w:rPr>
          <w:rFonts w:ascii="Times New Roman" w:hAnsi="Times New Roman" w:cs="Times New Roman"/>
          <w:sz w:val="24"/>
          <w:szCs w:val="24"/>
          <w:lang w:val="sr-Cyrl-BA"/>
        </w:rPr>
        <w:t xml:space="preserve"> нуди</w:t>
      </w:r>
      <w:r w:rsidR="00B30D2D">
        <w:rPr>
          <w:rFonts w:ascii="Times New Roman" w:hAnsi="Times New Roman" w:cs="Times New Roman"/>
          <w:sz w:val="24"/>
          <w:szCs w:val="24"/>
          <w:lang w:val="sr-Cyrl-BA"/>
        </w:rPr>
        <w:t xml:space="preserve"> изабрани понуђач</w:t>
      </w:r>
      <w:r w:rsidRPr="00DA4BF7">
        <w:rPr>
          <w:rFonts w:ascii="Times New Roman" w:hAnsi="Times New Roman" w:cs="Times New Roman"/>
          <w:sz w:val="24"/>
          <w:szCs w:val="24"/>
          <w:lang w:val="sr-Cyrl-BA"/>
        </w:rPr>
        <w:t xml:space="preserve"> мора </w:t>
      </w:r>
      <w:r w:rsidRPr="00DA4BF7">
        <w:rPr>
          <w:rFonts w:ascii="Times New Roman" w:hAnsi="Times New Roman" w:cs="Times New Roman"/>
          <w:b/>
          <w:sz w:val="24"/>
          <w:szCs w:val="24"/>
          <w:lang w:val="sr-Cyrl-BA"/>
        </w:rPr>
        <w:t>бити уписан или у поступку уписа</w:t>
      </w:r>
      <w:r w:rsidRPr="00DA4BF7">
        <w:rPr>
          <w:rFonts w:ascii="Times New Roman" w:hAnsi="Times New Roman" w:cs="Times New Roman"/>
          <w:sz w:val="24"/>
          <w:szCs w:val="24"/>
          <w:lang w:val="sr-Cyrl-BA"/>
        </w:rPr>
        <w:t xml:space="preserve"> у </w:t>
      </w:r>
      <w:r w:rsidRPr="00DA4BF7">
        <w:rPr>
          <w:rFonts w:ascii="Times New Roman" w:hAnsi="Times New Roman" w:cs="Times New Roman"/>
          <w:sz w:val="24"/>
          <w:szCs w:val="24"/>
          <w:lang w:val="sr-Cyrl-CS"/>
        </w:rPr>
        <w:t xml:space="preserve">Инвентар хемикалија Републике Српске који води Министарство здравља и социјалне заштите Републике Српске, а у складу са </w:t>
      </w:r>
      <w:r w:rsidRPr="00DA4BF7">
        <w:rPr>
          <w:rFonts w:ascii="Times New Roman" w:hAnsi="Times New Roman" w:cs="Times New Roman"/>
          <w:sz w:val="24"/>
          <w:szCs w:val="24"/>
        </w:rPr>
        <w:t>Законом о хемикалијама (</w:t>
      </w:r>
      <w:r w:rsidRPr="00DA4BF7">
        <w:rPr>
          <w:rFonts w:ascii="Times New Roman" w:hAnsi="Times New Roman" w:cs="Times New Roman"/>
          <w:sz w:val="24"/>
          <w:szCs w:val="24"/>
          <w:lang w:val="sr-Cyrl-RS"/>
        </w:rPr>
        <w:t>„</w:t>
      </w:r>
      <w:r w:rsidRPr="00DA4BF7">
        <w:rPr>
          <w:rFonts w:ascii="Times New Roman" w:hAnsi="Times New Roman" w:cs="Times New Roman"/>
          <w:sz w:val="24"/>
          <w:szCs w:val="24"/>
        </w:rPr>
        <w:t xml:space="preserve">Сл. </w:t>
      </w:r>
      <w:proofErr w:type="gramStart"/>
      <w:r w:rsidRPr="00DA4BF7">
        <w:rPr>
          <w:rFonts w:ascii="Times New Roman" w:hAnsi="Times New Roman" w:cs="Times New Roman"/>
          <w:sz w:val="24"/>
          <w:szCs w:val="24"/>
        </w:rPr>
        <w:t>гл</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РС” број 2</w:t>
      </w:r>
      <w:r w:rsidR="004945B7" w:rsidRPr="00DA4BF7">
        <w:rPr>
          <w:rFonts w:ascii="Times New Roman" w:hAnsi="Times New Roman" w:cs="Times New Roman"/>
          <w:sz w:val="24"/>
          <w:szCs w:val="24"/>
          <w:lang w:val="sr-Cyrl-RS"/>
        </w:rPr>
        <w:t>1</w:t>
      </w:r>
      <w:r w:rsidRPr="00DA4BF7">
        <w:rPr>
          <w:rFonts w:ascii="Times New Roman" w:hAnsi="Times New Roman" w:cs="Times New Roman"/>
          <w:sz w:val="24"/>
          <w:szCs w:val="24"/>
        </w:rPr>
        <w:t>/</w:t>
      </w:r>
      <w:r w:rsidR="004945B7" w:rsidRPr="00DA4BF7">
        <w:rPr>
          <w:rFonts w:ascii="Times New Roman" w:hAnsi="Times New Roman" w:cs="Times New Roman"/>
          <w:sz w:val="24"/>
          <w:szCs w:val="24"/>
          <w:lang w:val="sr-Cyrl-RS"/>
        </w:rPr>
        <w:t>18</w:t>
      </w:r>
      <w:r w:rsidRPr="00DA4BF7">
        <w:rPr>
          <w:rFonts w:ascii="Times New Roman" w:hAnsi="Times New Roman" w:cs="Times New Roman"/>
          <w:sz w:val="24"/>
          <w:szCs w:val="24"/>
        </w:rPr>
        <w:t>)</w:t>
      </w:r>
      <w:r w:rsidRPr="00DA4BF7">
        <w:rPr>
          <w:rFonts w:ascii="Times New Roman" w:hAnsi="Times New Roman" w:cs="Times New Roman"/>
          <w:sz w:val="24"/>
          <w:szCs w:val="24"/>
          <w:lang w:val="sr-Cyrl-RS"/>
        </w:rPr>
        <w:t xml:space="preserve"> и Правилником о инвентару хемикалија („Сл. гл.</w:t>
      </w:r>
      <w:proofErr w:type="gramEnd"/>
      <w:r w:rsidRPr="00DA4BF7">
        <w:rPr>
          <w:rFonts w:ascii="Times New Roman" w:hAnsi="Times New Roman" w:cs="Times New Roman"/>
          <w:sz w:val="24"/>
          <w:szCs w:val="24"/>
          <w:lang w:val="sr-Cyrl-RS"/>
        </w:rPr>
        <w:t xml:space="preserve"> РС“, број 69/18)</w:t>
      </w:r>
      <w:r w:rsidRPr="00DA4BF7">
        <w:rPr>
          <w:rFonts w:ascii="Times New Roman" w:hAnsi="Times New Roman" w:cs="Times New Roman"/>
          <w:sz w:val="24"/>
          <w:szCs w:val="24"/>
          <w:lang w:val="sr-Cyrl-CS"/>
        </w:rPr>
        <w:t xml:space="preserve">. </w:t>
      </w:r>
    </w:p>
    <w:p w:rsidR="005A6A44" w:rsidRPr="00DA4BF7" w:rsidRDefault="005A6A44" w:rsidP="007E2E58">
      <w:pPr>
        <w:spacing w:after="0"/>
        <w:jc w:val="both"/>
        <w:rPr>
          <w:rFonts w:ascii="Times New Roman" w:hAnsi="Times New Roman" w:cs="Times New Roman"/>
          <w:sz w:val="24"/>
          <w:szCs w:val="24"/>
          <w:lang w:val="sr-Cyrl-CS"/>
        </w:rPr>
      </w:pPr>
    </w:p>
    <w:p w:rsidR="00AF3909" w:rsidRPr="00DA4BF7" w:rsidRDefault="00AF3909" w:rsidP="007E2E58">
      <w:pPr>
        <w:spacing w:after="120"/>
        <w:ind w:right="-22"/>
        <w:jc w:val="both"/>
        <w:rPr>
          <w:rFonts w:ascii="Times New Roman" w:eastAsia="Times New Roman" w:hAnsi="Times New Roman" w:cs="Times New Roman"/>
          <w:bCs/>
          <w:sz w:val="24"/>
          <w:szCs w:val="24"/>
          <w:lang w:val="sr-Cyrl-BA" w:eastAsia="x-none"/>
        </w:rPr>
      </w:pPr>
      <w:r w:rsidRPr="00DA4BF7">
        <w:rPr>
          <w:rFonts w:ascii="Times New Roman" w:hAnsi="Times New Roman" w:cs="Times New Roman"/>
          <w:sz w:val="24"/>
          <w:szCs w:val="24"/>
          <w:lang w:val="sr-Cyrl-RS"/>
        </w:rPr>
        <w:lastRenderedPageBreak/>
        <w:t>П</w:t>
      </w:r>
      <w:r w:rsidR="005A6A44" w:rsidRPr="00DA4BF7">
        <w:rPr>
          <w:rFonts w:ascii="Times New Roman" w:hAnsi="Times New Roman" w:cs="Times New Roman"/>
          <w:sz w:val="24"/>
          <w:szCs w:val="24"/>
          <w:lang w:val="sr-Cyrl-RS"/>
        </w:rPr>
        <w:t xml:space="preserve">онуђач </w:t>
      </w:r>
      <w:r w:rsidRPr="00DA4BF7">
        <w:rPr>
          <w:rFonts w:ascii="Times New Roman" w:hAnsi="Times New Roman" w:cs="Times New Roman"/>
          <w:sz w:val="24"/>
          <w:szCs w:val="24"/>
          <w:lang w:val="sr-Cyrl-RS"/>
        </w:rPr>
        <w:t xml:space="preserve">може </w:t>
      </w:r>
      <w:r w:rsidR="005A6A44" w:rsidRPr="00DA4BF7">
        <w:rPr>
          <w:rFonts w:ascii="Times New Roman" w:hAnsi="Times New Roman" w:cs="Times New Roman"/>
          <w:sz w:val="24"/>
          <w:szCs w:val="24"/>
          <w:lang w:val="sr-Cyrl-RS"/>
        </w:rPr>
        <w:t>уз понуду достави тражен</w:t>
      </w:r>
      <w:r w:rsidR="00D42469" w:rsidRPr="00DA4BF7">
        <w:rPr>
          <w:rFonts w:ascii="Times New Roman" w:hAnsi="Times New Roman" w:cs="Times New Roman"/>
          <w:sz w:val="24"/>
          <w:szCs w:val="24"/>
          <w:lang w:val="sr-Cyrl-RS"/>
        </w:rPr>
        <w:t>о Рјешење или</w:t>
      </w:r>
      <w:r w:rsidR="005A6A44" w:rsidRPr="00DA4BF7">
        <w:rPr>
          <w:rFonts w:ascii="Times New Roman" w:hAnsi="Times New Roman" w:cs="Times New Roman"/>
          <w:sz w:val="24"/>
          <w:szCs w:val="24"/>
          <w:lang w:val="sr-Cyrl-RS"/>
        </w:rPr>
        <w:t xml:space="preserve"> доказ</w:t>
      </w:r>
      <w:r w:rsidR="00D42469" w:rsidRPr="00DA4BF7">
        <w:rPr>
          <w:rFonts w:ascii="Times New Roman" w:hAnsi="Times New Roman" w:cs="Times New Roman"/>
          <w:sz w:val="24"/>
          <w:szCs w:val="24"/>
          <w:lang w:val="sr-Cyrl-RS"/>
        </w:rPr>
        <w:t xml:space="preserve"> о</w:t>
      </w:r>
      <w:r w:rsidR="00DE04B9" w:rsidRPr="00DA4BF7">
        <w:rPr>
          <w:rFonts w:ascii="Times New Roman" w:hAnsi="Times New Roman" w:cs="Times New Roman"/>
          <w:sz w:val="24"/>
          <w:szCs w:val="24"/>
          <w:lang w:val="sr-Cyrl-RS"/>
        </w:rPr>
        <w:t xml:space="preserve"> </w:t>
      </w:r>
      <w:r w:rsidR="002F2544" w:rsidRPr="00DA4BF7">
        <w:rPr>
          <w:rFonts w:ascii="Times New Roman" w:hAnsi="Times New Roman" w:cs="Times New Roman"/>
          <w:sz w:val="24"/>
          <w:szCs w:val="24"/>
          <w:lang w:val="sr-Cyrl-RS"/>
        </w:rPr>
        <w:t>току поступка</w:t>
      </w:r>
      <w:r w:rsidR="00D42469" w:rsidRPr="00DA4BF7">
        <w:rPr>
          <w:rFonts w:ascii="Times New Roman" w:hAnsi="Times New Roman" w:cs="Times New Roman"/>
          <w:sz w:val="24"/>
          <w:szCs w:val="24"/>
          <w:lang w:val="sr-Cyrl-RS"/>
        </w:rPr>
        <w:t xml:space="preserve"> уписа</w:t>
      </w:r>
      <w:r w:rsidR="002F2544" w:rsidRPr="00DA4BF7">
        <w:rPr>
          <w:rFonts w:ascii="Times New Roman" w:hAnsi="Times New Roman" w:cs="Times New Roman"/>
          <w:sz w:val="24"/>
          <w:szCs w:val="24"/>
          <w:lang w:val="sr-Cyrl-RS"/>
        </w:rPr>
        <w:t xml:space="preserve"> предметног флокуланта у Инвентар хемикалија</w:t>
      </w:r>
      <w:r w:rsidRPr="00DA4BF7">
        <w:rPr>
          <w:rFonts w:ascii="Times New Roman" w:hAnsi="Times New Roman" w:cs="Times New Roman"/>
          <w:sz w:val="24"/>
          <w:szCs w:val="24"/>
          <w:lang w:val="sr-Cyrl-RS"/>
        </w:rPr>
        <w:t xml:space="preserve">. </w:t>
      </w:r>
      <w:r w:rsidRPr="00DA4BF7">
        <w:rPr>
          <w:rFonts w:ascii="Times New Roman" w:eastAsia="Calibri" w:hAnsi="Times New Roman" w:cs="Times New Roman"/>
          <w:iCs/>
          <w:sz w:val="24"/>
          <w:szCs w:val="24"/>
          <w:lang w:val="sr-Cyrl-BA"/>
        </w:rPr>
        <w:t>Oвим сe</w:t>
      </w:r>
      <w:r w:rsidR="00CD0DFD" w:rsidRPr="00DA4BF7">
        <w:rPr>
          <w:rFonts w:ascii="Times New Roman" w:eastAsia="Calibri" w:hAnsi="Times New Roman" w:cs="Times New Roman"/>
          <w:iCs/>
          <w:sz w:val="24"/>
          <w:szCs w:val="24"/>
          <w:lang w:val="sr-Cyrl-BA"/>
        </w:rPr>
        <w:t xml:space="preserve"> </w:t>
      </w:r>
      <w:r w:rsidRPr="00DA4BF7">
        <w:rPr>
          <w:rFonts w:ascii="Times New Roman" w:eastAsia="Calibri" w:hAnsi="Times New Roman" w:cs="Times New Roman"/>
          <w:iCs/>
          <w:sz w:val="24"/>
          <w:szCs w:val="24"/>
          <w:lang w:val="sr-Cyrl-BA"/>
        </w:rPr>
        <w:t>пoнуђaч oслoбaђa oбaвeзe нaкнaднoг дoстaвљaњa дoкaзa, aкo будe изaбрaн.</w:t>
      </w:r>
    </w:p>
    <w:p w:rsidR="005A6A44" w:rsidRPr="00DA4BF7" w:rsidRDefault="005A6A44" w:rsidP="007E2E58">
      <w:pPr>
        <w:spacing w:after="0"/>
        <w:jc w:val="both"/>
        <w:rPr>
          <w:rFonts w:ascii="Times New Roman" w:eastAsia="Times New Roman" w:hAnsi="Times New Roman" w:cs="Times New Roman"/>
          <w:bCs/>
          <w:iCs/>
          <w:sz w:val="24"/>
          <w:szCs w:val="24"/>
          <w:lang w:val="sr-Cyrl-BA"/>
        </w:rPr>
      </w:pPr>
      <w:r w:rsidRPr="00DA4BF7">
        <w:rPr>
          <w:rFonts w:ascii="Times New Roman" w:eastAsia="Times New Roman" w:hAnsi="Times New Roman" w:cs="Times New Roman"/>
          <w:bCs/>
          <w:iCs/>
          <w:sz w:val="24"/>
          <w:szCs w:val="24"/>
          <w:lang w:val="sr-Cyrl-BA"/>
        </w:rPr>
        <w:t xml:space="preserve">Уколико изабрани понуђач </w:t>
      </w:r>
      <w:r w:rsidR="002F2544" w:rsidRPr="00DA4BF7">
        <w:rPr>
          <w:rFonts w:ascii="Times New Roman" w:eastAsia="Times New Roman" w:hAnsi="Times New Roman" w:cs="Times New Roman"/>
          <w:bCs/>
          <w:iCs/>
          <w:sz w:val="24"/>
          <w:szCs w:val="24"/>
          <w:lang w:val="sr-Cyrl-BA"/>
        </w:rPr>
        <w:t xml:space="preserve">прије закључења оквирног споразума </w:t>
      </w:r>
      <w:r w:rsidRPr="00DA4BF7">
        <w:rPr>
          <w:rFonts w:ascii="Times New Roman" w:eastAsia="Times New Roman" w:hAnsi="Times New Roman" w:cs="Times New Roman"/>
          <w:bCs/>
          <w:iCs/>
          <w:sz w:val="24"/>
          <w:szCs w:val="24"/>
          <w:lang w:val="sr-Cyrl-BA"/>
        </w:rPr>
        <w:t>не достави тражено Рјешење/</w:t>
      </w:r>
      <w:r w:rsidR="002F2544" w:rsidRPr="00DA4BF7">
        <w:rPr>
          <w:rFonts w:ascii="Times New Roman" w:eastAsia="Times New Roman" w:hAnsi="Times New Roman" w:cs="Times New Roman"/>
          <w:bCs/>
          <w:iCs/>
          <w:sz w:val="24"/>
          <w:szCs w:val="24"/>
          <w:lang w:val="sr-Cyrl-BA"/>
        </w:rPr>
        <w:t>доказ о току поступка уписа</w:t>
      </w:r>
      <w:r w:rsidR="00CD0DFD" w:rsidRPr="00DA4BF7">
        <w:rPr>
          <w:rFonts w:ascii="Times New Roman" w:eastAsia="Times New Roman" w:hAnsi="Times New Roman" w:cs="Times New Roman"/>
          <w:bCs/>
          <w:iCs/>
          <w:sz w:val="24"/>
          <w:szCs w:val="24"/>
          <w:lang w:val="sr-Cyrl-BA"/>
        </w:rPr>
        <w:t xml:space="preserve"> у Инвентар хемикалија Републике Српске,</w:t>
      </w:r>
      <w:r w:rsidRPr="00DA4BF7">
        <w:rPr>
          <w:rFonts w:ascii="Times New Roman" w:eastAsia="Times New Roman" w:hAnsi="Times New Roman" w:cs="Times New Roman"/>
          <w:bCs/>
          <w:iCs/>
          <w:sz w:val="24"/>
          <w:szCs w:val="24"/>
          <w:lang w:val="sr-Cyrl-BA"/>
        </w:rPr>
        <w:t xml:space="preserve"> приједлог </w:t>
      </w:r>
      <w:r w:rsidR="007147A3" w:rsidRPr="00DA4BF7">
        <w:rPr>
          <w:rFonts w:ascii="Times New Roman" w:eastAsia="Times New Roman" w:hAnsi="Times New Roman" w:cs="Times New Roman"/>
          <w:bCs/>
          <w:iCs/>
          <w:sz w:val="24"/>
          <w:szCs w:val="24"/>
          <w:lang w:val="sr-Cyrl-BA"/>
        </w:rPr>
        <w:t>оквирног споразума</w:t>
      </w:r>
      <w:r w:rsidRPr="00DA4BF7">
        <w:rPr>
          <w:rFonts w:ascii="Times New Roman" w:eastAsia="Times New Roman" w:hAnsi="Times New Roman" w:cs="Times New Roman"/>
          <w:bCs/>
          <w:iCs/>
          <w:sz w:val="24"/>
          <w:szCs w:val="24"/>
          <w:lang w:val="sr-Cyrl-BA"/>
        </w:rPr>
        <w:t xml:space="preserve"> ће се понудити другопласираном понуђачу</w:t>
      </w:r>
      <w:r w:rsidR="00B30D2D">
        <w:rPr>
          <w:rFonts w:ascii="Times New Roman" w:eastAsia="Times New Roman" w:hAnsi="Times New Roman" w:cs="Times New Roman"/>
          <w:bCs/>
          <w:iCs/>
          <w:sz w:val="24"/>
          <w:szCs w:val="24"/>
          <w:lang w:val="sr-Cyrl-BA"/>
        </w:rPr>
        <w:t>,</w:t>
      </w:r>
      <w:r w:rsidRPr="00DA4BF7">
        <w:rPr>
          <w:rFonts w:ascii="Times New Roman" w:eastAsia="Times New Roman" w:hAnsi="Times New Roman" w:cs="Times New Roman"/>
          <w:bCs/>
          <w:iCs/>
          <w:sz w:val="24"/>
          <w:szCs w:val="24"/>
          <w:lang w:val="sr-Cyrl-BA"/>
        </w:rPr>
        <w:t xml:space="preserve"> који ће такође бити у обавези доставити тражено Рјешење/ </w:t>
      </w:r>
      <w:r w:rsidR="002F2544" w:rsidRPr="00DA4BF7">
        <w:rPr>
          <w:rFonts w:ascii="Times New Roman" w:eastAsia="Times New Roman" w:hAnsi="Times New Roman" w:cs="Times New Roman"/>
          <w:bCs/>
          <w:iCs/>
          <w:sz w:val="24"/>
          <w:szCs w:val="24"/>
          <w:lang w:val="sr-Cyrl-BA"/>
        </w:rPr>
        <w:t>доказ о току поступка уписа</w:t>
      </w:r>
      <w:r w:rsidR="00CD0DFD" w:rsidRPr="00DA4BF7">
        <w:rPr>
          <w:rFonts w:ascii="Times New Roman" w:eastAsia="Times New Roman" w:hAnsi="Times New Roman" w:cs="Times New Roman"/>
          <w:bCs/>
          <w:iCs/>
          <w:sz w:val="24"/>
          <w:szCs w:val="24"/>
          <w:lang w:val="sr-Cyrl-BA"/>
        </w:rPr>
        <w:t xml:space="preserve"> у Инвентар хемикалија</w:t>
      </w:r>
      <w:r w:rsidRPr="00DA4BF7">
        <w:rPr>
          <w:rFonts w:ascii="Times New Roman" w:eastAsia="Times New Roman" w:hAnsi="Times New Roman" w:cs="Times New Roman"/>
          <w:bCs/>
          <w:iCs/>
          <w:sz w:val="24"/>
          <w:szCs w:val="24"/>
          <w:lang w:val="sr-Cyrl-BA"/>
        </w:rPr>
        <w:t>.</w:t>
      </w:r>
    </w:p>
    <w:p w:rsidR="00C9102D" w:rsidRPr="00DA4BF7" w:rsidRDefault="00C9102D" w:rsidP="007E2E58">
      <w:pPr>
        <w:spacing w:after="0"/>
        <w:jc w:val="both"/>
        <w:rPr>
          <w:rFonts w:ascii="Times New Roman" w:eastAsia="Times New Roman" w:hAnsi="Times New Roman" w:cs="Times New Roman"/>
          <w:bCs/>
          <w:iCs/>
          <w:sz w:val="24"/>
          <w:szCs w:val="24"/>
          <w:lang w:val="sr-Cyrl-RS"/>
        </w:rPr>
      </w:pPr>
    </w:p>
    <w:p w:rsidR="00ED171F" w:rsidRPr="00DA4BF7" w:rsidRDefault="00ED171F" w:rsidP="007E2E58">
      <w:pPr>
        <w:pStyle w:val="Heading1"/>
        <w:jc w:val="both"/>
        <w:rPr>
          <w:rFonts w:ascii="Times New Roman" w:hAnsi="Times New Roman" w:cs="Times New Roman"/>
          <w:color w:val="auto"/>
          <w:sz w:val="24"/>
          <w:szCs w:val="24"/>
        </w:rPr>
      </w:pPr>
      <w:bookmarkStart w:id="24" w:name="_Toc161662131"/>
      <w:r w:rsidRPr="00DA4BF7">
        <w:rPr>
          <w:rFonts w:ascii="Times New Roman" w:hAnsi="Times New Roman" w:cs="Times New Roman"/>
          <w:color w:val="auto"/>
          <w:sz w:val="24"/>
          <w:szCs w:val="24"/>
        </w:rPr>
        <w:t>4</w:t>
      </w:r>
      <w:r w:rsidR="0083618E"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ЗАХТЈЕВИ У ВЕЗИ СА ДОСТАВЉАЊЕМ ПОНУДА</w:t>
      </w:r>
      <w:bookmarkEnd w:id="24"/>
    </w:p>
    <w:p w:rsidR="00ED171F" w:rsidRPr="00DA4BF7" w:rsidRDefault="00ED171F" w:rsidP="007E2E58">
      <w:pPr>
        <w:pStyle w:val="Heading2"/>
        <w:jc w:val="both"/>
        <w:rPr>
          <w:rFonts w:ascii="Times New Roman" w:hAnsi="Times New Roman" w:cs="Times New Roman"/>
          <w:color w:val="auto"/>
          <w:sz w:val="24"/>
          <w:szCs w:val="24"/>
        </w:rPr>
      </w:pPr>
      <w:bookmarkStart w:id="25" w:name="_Toc161662132"/>
      <w:r w:rsidRPr="00DA4BF7">
        <w:rPr>
          <w:rFonts w:ascii="Times New Roman" w:hAnsi="Times New Roman" w:cs="Times New Roman"/>
          <w:color w:val="auto"/>
          <w:sz w:val="24"/>
          <w:szCs w:val="24"/>
        </w:rPr>
        <w:t>4.1</w:t>
      </w:r>
      <w:r w:rsidR="0083618E"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ПРИПРЕМА ПОНУДЕ</w:t>
      </w:r>
      <w:bookmarkEnd w:id="25"/>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4.1.1. Понуђачи су обавезни да припреме своје понуде у складу са критеријима и условима који су утврђени у ТД. </w:t>
      </w:r>
      <w:proofErr w:type="gramStart"/>
      <w:r w:rsidRPr="00DA4BF7">
        <w:rPr>
          <w:rFonts w:ascii="Times New Roman" w:hAnsi="Times New Roman" w:cs="Times New Roman"/>
          <w:sz w:val="24"/>
          <w:szCs w:val="24"/>
        </w:rPr>
        <w:t>Понуђач не смије мијењати или надопуњавати текст ТД, а понуде које нису у складу са ТД бит ће одбачене као неприхватљиве.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4.1.2. Понуђачи сносе све трошкове настале на име припреме и достављања њихових понуда. Уговорни орган не сноси никакве трошкове понуђача у поступку јавне 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4.1.3. Понуда и сви документи као и кореспонденција у вези са понудом између понуђача и уговорног органа морају бити написани на једном од језика у службеној употреби у Босни и Херцеговини. Штампана литература, брошуре, каталози и слично које достави понуђач не морају бити преведени, изузев ако се ТД не захтијева да се и ти дијелови преведу. </w:t>
      </w:r>
      <w:proofErr w:type="gramStart"/>
      <w:r w:rsidRPr="00DA4BF7">
        <w:rPr>
          <w:rFonts w:ascii="Times New Roman" w:hAnsi="Times New Roman" w:cs="Times New Roman"/>
          <w:sz w:val="24"/>
          <w:szCs w:val="24"/>
        </w:rPr>
        <w:t>Под званичним преводом се сматра превод овјерен од стране судског тумача.</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4.1.4. Понуда се израђује на начин да чини цјелину и мора бити написана неизбрисивом тинтом. </w:t>
      </w:r>
      <w:proofErr w:type="gramStart"/>
      <w:r w:rsidRPr="00DA4BF7">
        <w:rPr>
          <w:rFonts w:ascii="Times New Roman" w:hAnsi="Times New Roman" w:cs="Times New Roman"/>
          <w:sz w:val="24"/>
          <w:szCs w:val="24"/>
        </w:rPr>
        <w:t>Исправке у понуди морају бити урађене на начин да су видљиве и потврђене потписом и печатом понуђача, уз навођење датума исправке.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 4.1.5. Исправке морају бити видљиве и не смију се радити коректором, корективном траком и другим корективним прибором. Исправке се требају вршити на сљедећи начин: неизбрисивом тинтом, једном линијом прецртати број или текст који се исправља, поред кога треба извршити нови упис, те ставити потпис и печат понуђача и датум исправке, у супротном понуда ће бити одбијена.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4.1.6. Сви листови понуде морају бити чврсто увезани (са јемствеником) на начин да се онемогући накнадно вађење или уметање листова, осим доказа о гаранцији. Дијелови понуде као што су докази о гаранцији, штампана литература, брошуре</w:t>
      </w:r>
      <w:proofErr w:type="gramStart"/>
      <w:r w:rsidRPr="00DA4BF7">
        <w:rPr>
          <w:rFonts w:ascii="Times New Roman" w:hAnsi="Times New Roman" w:cs="Times New Roman"/>
          <w:sz w:val="24"/>
          <w:szCs w:val="24"/>
        </w:rPr>
        <w:t>,  каталози</w:t>
      </w:r>
      <w:proofErr w:type="gramEnd"/>
      <w:r w:rsidRPr="00DA4BF7">
        <w:rPr>
          <w:rFonts w:ascii="Times New Roman" w:hAnsi="Times New Roman" w:cs="Times New Roman"/>
          <w:sz w:val="24"/>
          <w:szCs w:val="24"/>
        </w:rPr>
        <w:t xml:space="preserve">,  и слично који не морају  бити чврсто увезани, понуђач обиљежава називом и наводи у садржају понуде као дио понуде. </w:t>
      </w:r>
      <w:proofErr w:type="gramStart"/>
      <w:r w:rsidRPr="00DA4BF7">
        <w:rPr>
          <w:rFonts w:ascii="Times New Roman" w:hAnsi="Times New Roman" w:cs="Times New Roman"/>
          <w:sz w:val="24"/>
          <w:szCs w:val="24"/>
        </w:rPr>
        <w:t>Све странице понуде морају бити нумерисане на начин да је видљив редни број странице или листа, у складу са чланом 8.</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(6) и (7) Упутства за припрему модела тендерске документације и понуда. </w:t>
      </w:r>
      <w:proofErr w:type="gramStart"/>
      <w:r w:rsidRPr="00DA4BF7">
        <w:rPr>
          <w:rFonts w:ascii="Times New Roman" w:hAnsi="Times New Roman" w:cs="Times New Roman"/>
          <w:sz w:val="24"/>
          <w:szCs w:val="24"/>
        </w:rPr>
        <w:t xml:space="preserve">Ако понуда садржи штампану </w:t>
      </w:r>
      <w:r w:rsidRPr="00DA4BF7">
        <w:rPr>
          <w:rFonts w:ascii="Times New Roman" w:hAnsi="Times New Roman" w:cs="Times New Roman"/>
          <w:sz w:val="24"/>
          <w:szCs w:val="24"/>
        </w:rPr>
        <w:lastRenderedPageBreak/>
        <w:t>литературу, брошуре, каталоге и сл.</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који</w:t>
      </w:r>
      <w:proofErr w:type="gramEnd"/>
      <w:r w:rsidRPr="00DA4BF7">
        <w:rPr>
          <w:rFonts w:ascii="Times New Roman" w:hAnsi="Times New Roman" w:cs="Times New Roman"/>
          <w:sz w:val="24"/>
          <w:szCs w:val="24"/>
        </w:rPr>
        <w:t xml:space="preserve"> имају изворно нумерисане бројеве, онда се ти дијелови понуде не морају додатно нумерисати.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4.1.7. Ако због обима или других објективних околности понуда не може бити израђена на начин да чини цјелину, онда се израђује у два или више дијелова. </w:t>
      </w:r>
      <w:proofErr w:type="gramStart"/>
      <w:r w:rsidRPr="00DA4BF7">
        <w:rPr>
          <w:rFonts w:ascii="Times New Roman" w:hAnsi="Times New Roman" w:cs="Times New Roman"/>
          <w:sz w:val="24"/>
          <w:szCs w:val="24"/>
        </w:rPr>
        <w:t>У том случају сваки дио се чврсто увезује на начин да се онемогући накнадно вађење или уметање листова, а понуђач мора у садржају понуде навести од колико се дијелова понуда састоји.</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Када понуда садржи више дијелова, странице или листови се означавају на начин да сваки слиједећи дио започиње редним бројем којим се наставља редни број странице или листа којим завршава претходни дио.</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26" w:name="_Toc161662133"/>
      <w:r w:rsidRPr="00DA4BF7">
        <w:rPr>
          <w:rFonts w:ascii="Times New Roman" w:hAnsi="Times New Roman" w:cs="Times New Roman"/>
          <w:color w:val="auto"/>
          <w:sz w:val="24"/>
          <w:szCs w:val="24"/>
        </w:rPr>
        <w:t>4.2</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ДОСТАВЉАЊЕ ПОНУДЕ</w:t>
      </w:r>
      <w:bookmarkEnd w:id="26"/>
    </w:p>
    <w:p w:rsidR="00ED171F" w:rsidRPr="00DA4BF7" w:rsidRDefault="00576F28" w:rsidP="007E2E58">
      <w:pPr>
        <w:jc w:val="both"/>
        <w:rPr>
          <w:rFonts w:ascii="Times New Roman" w:hAnsi="Times New Roman" w:cs="Times New Roman"/>
          <w:sz w:val="24"/>
          <w:szCs w:val="24"/>
        </w:rPr>
      </w:pPr>
      <w:r w:rsidRPr="00DA4BF7">
        <w:rPr>
          <w:rFonts w:ascii="Times New Roman" w:hAnsi="Times New Roman" w:cs="Times New Roman"/>
          <w:sz w:val="24"/>
          <w:szCs w:val="24"/>
        </w:rPr>
        <w:t>4.2.1.</w:t>
      </w:r>
      <w:r w:rsidR="00D15BC3">
        <w:rPr>
          <w:rFonts w:ascii="Times New Roman" w:hAnsi="Times New Roman" w:cs="Times New Roman"/>
          <w:sz w:val="24"/>
          <w:szCs w:val="24"/>
          <w:lang w:val="sr-Cyrl-RS"/>
        </w:rPr>
        <w:t xml:space="preserve"> </w:t>
      </w:r>
      <w:r w:rsidR="00ED171F" w:rsidRPr="00DA4BF7">
        <w:rPr>
          <w:rFonts w:ascii="Times New Roman" w:hAnsi="Times New Roman" w:cs="Times New Roman"/>
          <w:sz w:val="24"/>
          <w:szCs w:val="24"/>
        </w:rPr>
        <w:t>Понуђач ће доставити 1 (једну) понуду у оригиналу и 1 (једну) копију понуде.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Оригинал понуда се доставља на оригиналној ТД која је објављена на Порталу јавних набавки, на којој ће читко писати: “ОРИГИНАЛ ПОНУДА”, док ће се на копији понуде, која мора у потпуности садржински одговарати оригиналној понуди, написати: „КОПИЈА ПОНУДЕ“. </w:t>
      </w:r>
      <w:proofErr w:type="gramStart"/>
      <w:r w:rsidRPr="00DA4BF7">
        <w:rPr>
          <w:rFonts w:ascii="Times New Roman" w:hAnsi="Times New Roman" w:cs="Times New Roman"/>
          <w:sz w:val="24"/>
          <w:szCs w:val="24"/>
        </w:rPr>
        <w:t>У случају разлика између оригинала и копије понуде, вјеродостојан је оригинал понуде.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4.2.2. Коверта или пакет са понудом (заједно, оригинал и копија понуде) са печатом и потписом, која треба бити запечаћена у једној непровидној коверти, доставља се на адресу уговорног органа из тачке 1.1.1. </w:t>
      </w:r>
      <w:proofErr w:type="gramStart"/>
      <w:r w:rsidRPr="00DA4BF7">
        <w:rPr>
          <w:rFonts w:ascii="Times New Roman" w:hAnsi="Times New Roman" w:cs="Times New Roman"/>
          <w:sz w:val="24"/>
          <w:szCs w:val="24"/>
        </w:rPr>
        <w:t>ТД.</w:t>
      </w:r>
      <w:proofErr w:type="gramEnd"/>
      <w:r w:rsidRPr="00DA4BF7">
        <w:rPr>
          <w:rFonts w:ascii="Times New Roman" w:hAnsi="Times New Roman" w:cs="Times New Roman"/>
          <w:sz w:val="24"/>
          <w:szCs w:val="24"/>
        </w:rPr>
        <w:t xml:space="preserve"> На коверти са понудом мора бити назначено:</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и адреса уговорног органа,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и адреса понуђача у лијевом горњем углу коверте,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евиденцијск</w:t>
      </w:r>
      <w:r w:rsidR="007E788E">
        <w:rPr>
          <w:rFonts w:ascii="Times New Roman" w:hAnsi="Times New Roman" w:cs="Times New Roman"/>
          <w:sz w:val="24"/>
          <w:szCs w:val="24"/>
        </w:rPr>
        <w:t>и</w:t>
      </w:r>
      <w:proofErr w:type="gramEnd"/>
      <w:r w:rsidR="007E788E">
        <w:rPr>
          <w:rFonts w:ascii="Times New Roman" w:hAnsi="Times New Roman" w:cs="Times New Roman"/>
          <w:sz w:val="24"/>
          <w:szCs w:val="24"/>
        </w:rPr>
        <w:t xml:space="preserve"> број набавке K</w:t>
      </w:r>
      <w:r w:rsidR="007E788E">
        <w:rPr>
          <w:rFonts w:ascii="Times New Roman" w:hAnsi="Times New Roman" w:cs="Times New Roman"/>
          <w:sz w:val="24"/>
          <w:szCs w:val="24"/>
          <w:lang w:val="sr-Cyrl-RS"/>
        </w:rPr>
        <w:t>З-</w:t>
      </w:r>
      <w:r w:rsidR="00A3578B">
        <w:rPr>
          <w:rFonts w:ascii="Times New Roman" w:hAnsi="Times New Roman" w:cs="Times New Roman"/>
          <w:sz w:val="24"/>
          <w:szCs w:val="24"/>
          <w:lang w:val="sr-Cyrl-RS"/>
        </w:rPr>
        <w:t>______________</w:t>
      </w:r>
      <w:r w:rsidRPr="00DA4BF7">
        <w:rPr>
          <w:rFonts w:ascii="Times New Roman" w:hAnsi="Times New Roman" w:cs="Times New Roman"/>
          <w:sz w:val="24"/>
          <w:szCs w:val="24"/>
        </w:rPr>
        <w:t>,</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предмета набавке односно лота на који се понуда одно</w:t>
      </w:r>
      <w:r w:rsidR="0057649F" w:rsidRPr="00DA4BF7">
        <w:rPr>
          <w:rFonts w:ascii="Times New Roman" w:hAnsi="Times New Roman" w:cs="Times New Roman"/>
          <w:sz w:val="24"/>
          <w:szCs w:val="24"/>
        </w:rPr>
        <w:t>си: „</w:t>
      </w:r>
      <w:r w:rsidR="00A3578B" w:rsidRPr="00DA4BF7">
        <w:rPr>
          <w:rFonts w:ascii="Times New Roman" w:hAnsi="Times New Roman" w:cs="Times New Roman"/>
          <w:sz w:val="24"/>
          <w:szCs w:val="24"/>
          <w:lang w:val="sr-Cyrl-RS"/>
        </w:rPr>
        <w:t>К</w:t>
      </w:r>
      <w:r w:rsidR="0057649F" w:rsidRPr="00DA4BF7">
        <w:rPr>
          <w:rFonts w:ascii="Times New Roman" w:hAnsi="Times New Roman" w:cs="Times New Roman"/>
          <w:sz w:val="24"/>
          <w:szCs w:val="24"/>
          <w:lang w:val="sr-Cyrl-RS"/>
        </w:rPr>
        <w:t xml:space="preserve">атјонски флокулант за </w:t>
      </w:r>
      <w:r w:rsidR="000E6DE5" w:rsidRPr="00DA4BF7">
        <w:rPr>
          <w:rFonts w:ascii="Times New Roman" w:hAnsi="Times New Roman" w:cs="Times New Roman"/>
          <w:sz w:val="24"/>
          <w:szCs w:val="24"/>
          <w:lang w:val="sr-Cyrl-RS"/>
        </w:rPr>
        <w:t>обраду муља на Постројењу за пречишћавање отпадних вода (ППОВ-а) Велика Обарска, Бијељина</w:t>
      </w:r>
      <w:r w:rsidR="000E6DE5" w:rsidRPr="00DA4BF7">
        <w:rPr>
          <w:rFonts w:ascii="Times New Roman" w:hAnsi="Times New Roman" w:cs="Times New Roman"/>
          <w:sz w:val="24"/>
          <w:szCs w:val="24"/>
        </w:rPr>
        <w:t xml:space="preserve"> </w:t>
      </w:r>
      <w:r w:rsidRPr="00DA4BF7">
        <w:rPr>
          <w:rFonts w:ascii="Times New Roman" w:hAnsi="Times New Roman" w:cs="Times New Roman"/>
          <w:sz w:val="24"/>
          <w:szCs w:val="24"/>
        </w:rPr>
        <w:t>“,</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назнака</w:t>
      </w:r>
      <w:proofErr w:type="gramEnd"/>
      <w:r w:rsidRPr="00DA4BF7">
        <w:rPr>
          <w:rFonts w:ascii="Times New Roman" w:hAnsi="Times New Roman" w:cs="Times New Roman"/>
          <w:sz w:val="24"/>
          <w:szCs w:val="24"/>
        </w:rPr>
        <w:t xml:space="preserve"> „НЕ ОТВАРАЈ“ </w:t>
      </w:r>
    </w:p>
    <w:p w:rsidR="0001725F" w:rsidRPr="00DA4BF7" w:rsidRDefault="0001725F" w:rsidP="007E2E58">
      <w:pPr>
        <w:jc w:val="both"/>
        <w:rPr>
          <w:rFonts w:ascii="Times New Roman" w:hAnsi="Times New Roman" w:cs="Times New Roman"/>
          <w:sz w:val="24"/>
          <w:szCs w:val="24"/>
          <w:lang w:val="sr-Cyrl-RS"/>
        </w:rPr>
      </w:pPr>
    </w:p>
    <w:p w:rsidR="00ED171F" w:rsidRPr="00DA4BF7" w:rsidRDefault="00ED171F" w:rsidP="007E2E58">
      <w:pPr>
        <w:pStyle w:val="Heading2"/>
        <w:jc w:val="both"/>
        <w:rPr>
          <w:rFonts w:ascii="Times New Roman" w:hAnsi="Times New Roman" w:cs="Times New Roman"/>
          <w:color w:val="auto"/>
          <w:sz w:val="24"/>
          <w:szCs w:val="24"/>
        </w:rPr>
      </w:pPr>
      <w:bookmarkStart w:id="27" w:name="_Toc161662134"/>
      <w:r w:rsidRPr="00DA4BF7">
        <w:rPr>
          <w:rFonts w:ascii="Times New Roman" w:hAnsi="Times New Roman" w:cs="Times New Roman"/>
          <w:color w:val="auto"/>
          <w:sz w:val="24"/>
          <w:szCs w:val="24"/>
        </w:rPr>
        <w:t>4.3</w:t>
      </w:r>
      <w:r w:rsidR="007771E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ИЗМЈЕНА И/ИЛИ ДОПУНА И ОДУСТАЈАЊЕ ОД ПОНУДЕ</w:t>
      </w:r>
      <w:bookmarkEnd w:id="27"/>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4.3.1. Понуђач може, прије истека рока за доставу понуда, своју понуду измијенити, допунити или од ње одустати (повући је). </w:t>
      </w:r>
      <w:proofErr w:type="gramStart"/>
      <w:r w:rsidRPr="00DA4BF7">
        <w:rPr>
          <w:rFonts w:ascii="Times New Roman" w:hAnsi="Times New Roman" w:cs="Times New Roman"/>
          <w:sz w:val="24"/>
          <w:szCs w:val="24"/>
        </w:rPr>
        <w:t>Ако због измјене или допуне дође до промјене укупне цијене понуде, нова цијена мора се обавезно навести.</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4.3.2. Измјена или допуна понуде доставља на исти начин као и (основна) понуда, и то у року који је назначен у обавјештењу о набавци и ТД. На коверти у којој се налази изјава понуђача треба писати слиједеће: “ИЗМЈЕНА ПОНУДЕ”, „ДОПУНА ПОНУДЕ</w:t>
      </w:r>
      <w:proofErr w:type="gramStart"/>
      <w:r w:rsidRPr="00DA4BF7">
        <w:rPr>
          <w:rFonts w:ascii="Times New Roman" w:hAnsi="Times New Roman" w:cs="Times New Roman"/>
          <w:sz w:val="24"/>
          <w:szCs w:val="24"/>
        </w:rPr>
        <w:t>“ или</w:t>
      </w:r>
      <w:proofErr w:type="gramEnd"/>
      <w:r w:rsidRPr="00DA4BF7">
        <w:rPr>
          <w:rFonts w:ascii="Times New Roman" w:hAnsi="Times New Roman" w:cs="Times New Roman"/>
          <w:sz w:val="24"/>
          <w:szCs w:val="24"/>
        </w:rPr>
        <w:t xml:space="preserve"> “ПОВЛАЧЕЊЕ ПОНУДЕ”.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4.3.3. У случају повлачења понуде, прије истека рока за доставу понуда, понуђач може писмено захтијевати поврат своје неотворене понуде.</w:t>
      </w:r>
    </w:p>
    <w:p w:rsidR="00ED171F" w:rsidRPr="00DA4BF7" w:rsidRDefault="00ED171F" w:rsidP="007E2E58">
      <w:pPr>
        <w:pStyle w:val="Heading2"/>
        <w:jc w:val="both"/>
        <w:rPr>
          <w:rFonts w:ascii="Times New Roman" w:hAnsi="Times New Roman" w:cs="Times New Roman"/>
          <w:color w:val="auto"/>
          <w:sz w:val="24"/>
          <w:szCs w:val="24"/>
        </w:rPr>
      </w:pPr>
      <w:bookmarkStart w:id="28" w:name="_Toc161662135"/>
      <w:r w:rsidRPr="00DA4BF7">
        <w:rPr>
          <w:rFonts w:ascii="Times New Roman" w:hAnsi="Times New Roman" w:cs="Times New Roman"/>
          <w:color w:val="auto"/>
          <w:sz w:val="24"/>
          <w:szCs w:val="24"/>
        </w:rPr>
        <w:t>4.4</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ЦИЈЕНА ПОНУДЕ</w:t>
      </w:r>
      <w:bookmarkEnd w:id="28"/>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4.4.1. Понуђач је дужан доставити попуњен Образац за понуду и Образац за цијену понуде са техничком спецификацијом који се налазе у прилогу ТД, у складу са свим подацима који су дефинисани Анексом 2 и Анексом 3 односно за све ставке које су садржане у тим обрасцима.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4.4.2. У случају да понуђач пропусти попунити Образац за цијену понуде у складу са постављеним захтјевима, за све ставке које су наведене, његова понуда ће бити одбачена. </w:t>
      </w:r>
      <w:proofErr w:type="gramStart"/>
      <w:r w:rsidRPr="00DA4BF7">
        <w:rPr>
          <w:rFonts w:ascii="Times New Roman" w:hAnsi="Times New Roman" w:cs="Times New Roman"/>
          <w:sz w:val="24"/>
          <w:szCs w:val="24"/>
        </w:rPr>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обрасцу не може бити 0 (нула).</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4.4.3. Укупна цијена мора исто бити изражена у Обрасцу за понуду и Обрасцу за цијену понуде са техничком спецификацијом. </w:t>
      </w:r>
      <w:proofErr w:type="gramStart"/>
      <w:r w:rsidRPr="00DA4BF7">
        <w:rPr>
          <w:rFonts w:ascii="Times New Roman" w:hAnsi="Times New Roman" w:cs="Times New Roman"/>
          <w:sz w:val="24"/>
          <w:szCs w:val="24"/>
        </w:rPr>
        <w:t>У случају да се не слажу цијене из ова два обрасца предност се даје цијени без ПДВ-а из Обрасца за цијену понуде са техничком спецификацијом.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4.4.4. Цијена коју наведе понуђач у својој понуди неће се мијењати у току извршења уговора и не подлијеже било каквим промјенама.</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Уговорни орган ће као неприхватљиву одбити ону понуду која садржи цијену која се може прилагођавати, а која није у складу са горе наведеним ставом.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4.4.5. Понуђач може дати попуст на цијену (понуду), под условом да га искаже посебно, како је то дефинисано Обрасцем за понуду</w:t>
      </w:r>
      <w:r w:rsidR="00B30D2D">
        <w:rPr>
          <w:rFonts w:ascii="Times New Roman" w:hAnsi="Times New Roman" w:cs="Times New Roman"/>
          <w:sz w:val="24"/>
          <w:szCs w:val="24"/>
          <w:lang w:val="sr-Cyrl-RS"/>
        </w:rPr>
        <w:t>,</w:t>
      </w:r>
      <w:r w:rsidRPr="00DA4BF7">
        <w:rPr>
          <w:rFonts w:ascii="Times New Roman" w:hAnsi="Times New Roman" w:cs="Times New Roman"/>
          <w:sz w:val="24"/>
          <w:szCs w:val="24"/>
        </w:rPr>
        <w:t xml:space="preserve"> односно Обрасцем за цијену понуде са техничком спецификацијом. </w:t>
      </w:r>
      <w:proofErr w:type="gramStart"/>
      <w:r w:rsidRPr="00DA4BF7">
        <w:rPr>
          <w:rFonts w:ascii="Times New Roman" w:hAnsi="Times New Roman" w:cs="Times New Roman"/>
          <w:sz w:val="24"/>
          <w:szCs w:val="24"/>
        </w:rPr>
        <w:t>Ако понуђач не искаже попуст на прописан начин, сматраће се да није ни понудио попуст.</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4.4.6. У цијени понуде се обавезно наводи цијена понуде (без ПДВ-а), понуђени попуст и на крају цијена понуде са укљученим попустом (без ПДВ-а). </w:t>
      </w:r>
      <w:proofErr w:type="gramStart"/>
      <w:r w:rsidRPr="00DA4BF7">
        <w:rPr>
          <w:rFonts w:ascii="Times New Roman" w:hAnsi="Times New Roman" w:cs="Times New Roman"/>
          <w:sz w:val="24"/>
          <w:szCs w:val="24"/>
        </w:rPr>
        <w:t>Уколико понуђач није ПДВ обвезник, не приказује ПДВ, и у Обрасцу за цијену понуде, мјесто гдје се уписује припадајући износ ПДВ-а, оставља се празно.</w:t>
      </w:r>
      <w:proofErr w:type="gramEnd"/>
      <w:r w:rsidRPr="00DA4BF7">
        <w:rPr>
          <w:rFonts w:ascii="Times New Roman" w:hAnsi="Times New Roman" w:cs="Times New Roman"/>
          <w:sz w:val="24"/>
          <w:szCs w:val="24"/>
        </w:rPr>
        <w:t xml:space="preserve">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4.4.7. Посебно се приказује ПДВ на цијену понуде са урачунатим попустом. </w:t>
      </w:r>
      <w:proofErr w:type="gramStart"/>
      <w:r w:rsidRPr="00DA4BF7">
        <w:rPr>
          <w:rFonts w:ascii="Times New Roman" w:hAnsi="Times New Roman" w:cs="Times New Roman"/>
          <w:sz w:val="24"/>
          <w:szCs w:val="24"/>
        </w:rPr>
        <w:t>На крају се даје вриједност уговора (цијена понуде са укљученим попустом) плус ПДВ.</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29" w:name="_Toc161662136"/>
      <w:r w:rsidRPr="00DA4BF7">
        <w:rPr>
          <w:rFonts w:ascii="Times New Roman" w:hAnsi="Times New Roman" w:cs="Times New Roman"/>
          <w:color w:val="auto"/>
          <w:sz w:val="24"/>
          <w:szCs w:val="24"/>
        </w:rPr>
        <w:t>4.5</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ВАЛУТА ПОНУДЕ</w:t>
      </w:r>
      <w:bookmarkEnd w:id="29"/>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4.5.1. Понуђач изражава цијену понуде у конвертибилним маркама (КМ). </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ОПЦИЈА: Понуђач може изр</w:t>
      </w:r>
      <w:r w:rsidR="00F67F26">
        <w:rPr>
          <w:rFonts w:ascii="Times New Roman" w:hAnsi="Times New Roman" w:cs="Times New Roman"/>
          <w:sz w:val="24"/>
          <w:szCs w:val="24"/>
        </w:rPr>
        <w:t>азити цијену понуде и у ЕУР-има</w:t>
      </w:r>
      <w:r w:rsidR="00F67F26">
        <w:rPr>
          <w:rFonts w:ascii="Times New Roman" w:hAnsi="Times New Roman" w:cs="Times New Roman"/>
          <w:sz w:val="24"/>
          <w:szCs w:val="24"/>
          <w:lang w:val="sr-Cyrl-RS"/>
        </w:rPr>
        <w:t xml:space="preserve">, </w:t>
      </w:r>
      <w:r w:rsidRPr="00DA4BF7">
        <w:rPr>
          <w:rFonts w:ascii="Times New Roman" w:hAnsi="Times New Roman" w:cs="Times New Roman"/>
          <w:sz w:val="24"/>
          <w:szCs w:val="24"/>
        </w:rPr>
        <w:t xml:space="preserve">укључујући и припадајуће индиректне порезе. </w:t>
      </w:r>
      <w:proofErr w:type="gramStart"/>
      <w:r w:rsidRPr="00DA4BF7">
        <w:rPr>
          <w:rFonts w:ascii="Times New Roman" w:hAnsi="Times New Roman" w:cs="Times New Roman"/>
          <w:sz w:val="24"/>
          <w:szCs w:val="24"/>
        </w:rPr>
        <w:t xml:space="preserve">Уколико се цијене наводе у ЕУР-има, наведени износ ће се </w:t>
      </w:r>
      <w:r w:rsidRPr="00DA4BF7">
        <w:rPr>
          <w:rFonts w:ascii="Times New Roman" w:hAnsi="Times New Roman" w:cs="Times New Roman"/>
          <w:sz w:val="24"/>
          <w:szCs w:val="24"/>
        </w:rPr>
        <w:lastRenderedPageBreak/>
        <w:t>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4.5.2. Понуђена цијена роба на паритету „</w:t>
      </w:r>
      <w:r w:rsidR="001822B3">
        <w:rPr>
          <w:rFonts w:ascii="Times New Roman" w:hAnsi="Times New Roman" w:cs="Times New Roman"/>
          <w:sz w:val="24"/>
          <w:szCs w:val="24"/>
        </w:rPr>
        <w:t>DDP</w:t>
      </w:r>
      <w:r w:rsidRPr="00DA4BF7">
        <w:rPr>
          <w:rFonts w:ascii="Times New Roman" w:hAnsi="Times New Roman" w:cs="Times New Roman"/>
          <w:sz w:val="24"/>
          <w:szCs w:val="24"/>
        </w:rPr>
        <w:t xml:space="preserve"> крајње одредиште </w:t>
      </w:r>
      <w:r w:rsidR="001822B3">
        <w:rPr>
          <w:rFonts w:ascii="Times New Roman" w:hAnsi="Times New Roman" w:cs="Times New Roman"/>
          <w:sz w:val="24"/>
          <w:szCs w:val="24"/>
        </w:rPr>
        <w:t>–</w:t>
      </w:r>
      <w:r w:rsidRPr="00DA4BF7">
        <w:rPr>
          <w:rFonts w:ascii="Times New Roman" w:hAnsi="Times New Roman" w:cs="Times New Roman"/>
          <w:sz w:val="24"/>
          <w:szCs w:val="24"/>
        </w:rPr>
        <w:t xml:space="preserve"> </w:t>
      </w:r>
      <w:r w:rsidR="001822B3">
        <w:rPr>
          <w:rFonts w:ascii="Times New Roman" w:hAnsi="Times New Roman" w:cs="Times New Roman"/>
          <w:sz w:val="24"/>
          <w:szCs w:val="24"/>
        </w:rPr>
        <w:t>Incoterms</w:t>
      </w:r>
      <w:r w:rsidRPr="00DA4BF7">
        <w:rPr>
          <w:rFonts w:ascii="Times New Roman" w:hAnsi="Times New Roman" w:cs="Times New Roman"/>
          <w:sz w:val="24"/>
          <w:szCs w:val="24"/>
        </w:rPr>
        <w:t xml:space="preserve"> 2010“, треба укључивати све обавезе односно трошкове везане за ту робу.  </w:t>
      </w:r>
    </w:p>
    <w:p w:rsidR="00ED171F" w:rsidRPr="00DA4BF7" w:rsidRDefault="00ED171F" w:rsidP="007E2E58">
      <w:pPr>
        <w:pStyle w:val="Heading2"/>
        <w:jc w:val="both"/>
        <w:rPr>
          <w:rFonts w:ascii="Times New Roman" w:hAnsi="Times New Roman" w:cs="Times New Roman"/>
          <w:color w:val="auto"/>
          <w:sz w:val="24"/>
          <w:szCs w:val="24"/>
        </w:rPr>
      </w:pPr>
      <w:bookmarkStart w:id="30" w:name="_Toc161662137"/>
      <w:r w:rsidRPr="00DA4BF7">
        <w:rPr>
          <w:rFonts w:ascii="Times New Roman" w:hAnsi="Times New Roman" w:cs="Times New Roman"/>
          <w:color w:val="auto"/>
          <w:sz w:val="24"/>
          <w:szCs w:val="24"/>
        </w:rPr>
        <w:t>4.6</w:t>
      </w:r>
      <w:r w:rsidR="0001725F"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МЈЕСТО, ДАТУМ И ВРИЈЕМЕ ПРИЈЕМА ПОНУДА</w:t>
      </w:r>
      <w:bookmarkEnd w:id="30"/>
    </w:p>
    <w:p w:rsidR="00BB3DE4"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4.6.1. Понуде се требају доставити на сљедећу адресу: </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А.Д. „Водовод и канализација“ Бијељина</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Ул. Хајдук Станка, број 20</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76 300 Бијељина</w:t>
      </w:r>
    </w:p>
    <w:p w:rsidR="00BB3DE4" w:rsidRDefault="00BB3DE4" w:rsidP="007E2E58">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Република Српска, БиХ</w:t>
      </w:r>
    </w:p>
    <w:p w:rsidR="00BB3DE4" w:rsidRDefault="00BB3DE4" w:rsidP="007E2E58">
      <w:pPr>
        <w:spacing w:after="0"/>
        <w:jc w:val="both"/>
        <w:rPr>
          <w:rFonts w:ascii="Times New Roman" w:hAnsi="Times New Roman" w:cs="Times New Roman"/>
          <w:sz w:val="24"/>
          <w:szCs w:val="24"/>
          <w:lang w:val="sr-Cyrl-RS"/>
        </w:rPr>
      </w:pP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4.6.2. Рок за дост</w:t>
      </w:r>
      <w:r w:rsidR="00BD28FB">
        <w:rPr>
          <w:rFonts w:ascii="Times New Roman" w:hAnsi="Times New Roman" w:cs="Times New Roman"/>
          <w:sz w:val="24"/>
          <w:szCs w:val="24"/>
        </w:rPr>
        <w:t xml:space="preserve">ављање понуда је </w:t>
      </w:r>
      <w:r w:rsidR="00A3578B">
        <w:rPr>
          <w:rFonts w:ascii="Times New Roman" w:hAnsi="Times New Roman" w:cs="Times New Roman"/>
          <w:sz w:val="24"/>
          <w:szCs w:val="24"/>
          <w:lang w:val="sr-Cyrl-RS"/>
        </w:rPr>
        <w:t>____________2024</w:t>
      </w:r>
      <w:r w:rsidR="006A6E1E">
        <w:rPr>
          <w:rFonts w:ascii="Times New Roman" w:hAnsi="Times New Roman" w:cs="Times New Roman"/>
          <w:sz w:val="24"/>
          <w:szCs w:val="24"/>
        </w:rPr>
        <w:t>.</w:t>
      </w:r>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године</w:t>
      </w:r>
      <w:proofErr w:type="gramEnd"/>
      <w:r w:rsidRPr="00DA4BF7">
        <w:rPr>
          <w:rFonts w:ascii="Times New Roman" w:hAnsi="Times New Roman" w:cs="Times New Roman"/>
          <w:sz w:val="24"/>
          <w:szCs w:val="24"/>
        </w:rPr>
        <w:t xml:space="preserve"> </w:t>
      </w:r>
      <w:r w:rsidR="006A6E1E">
        <w:rPr>
          <w:rFonts w:ascii="Times New Roman" w:hAnsi="Times New Roman" w:cs="Times New Roman"/>
          <w:sz w:val="24"/>
          <w:szCs w:val="24"/>
        </w:rPr>
        <w:t>до 1</w:t>
      </w:r>
      <w:r w:rsidR="00371230">
        <w:rPr>
          <w:rFonts w:ascii="Times New Roman" w:hAnsi="Times New Roman" w:cs="Times New Roman"/>
          <w:sz w:val="24"/>
          <w:szCs w:val="24"/>
          <w:lang w:val="sr-Cyrl-RS"/>
        </w:rPr>
        <w:t>2</w:t>
      </w:r>
      <w:r w:rsidR="006A6E1E">
        <w:rPr>
          <w:rFonts w:ascii="Times New Roman" w:hAnsi="Times New Roman" w:cs="Times New Roman"/>
          <w:sz w:val="24"/>
          <w:szCs w:val="24"/>
        </w:rPr>
        <w:t>.00</w:t>
      </w:r>
      <w:r w:rsidRPr="00DA4BF7">
        <w:rPr>
          <w:rFonts w:ascii="Times New Roman" w:hAnsi="Times New Roman" w:cs="Times New Roman"/>
          <w:sz w:val="24"/>
          <w:szCs w:val="24"/>
        </w:rPr>
        <w:t xml:space="preserve"> сати.</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НАПОМЕНА: Понуда понуђача мора бити достављена до датума и сата назначеног у обавјештењу о набавци</w:t>
      </w:r>
      <w:r w:rsidR="00245618">
        <w:rPr>
          <w:rFonts w:ascii="Times New Roman" w:hAnsi="Times New Roman" w:cs="Times New Roman"/>
          <w:sz w:val="24"/>
          <w:szCs w:val="24"/>
        </w:rPr>
        <w:t>,</w:t>
      </w:r>
      <w:r w:rsidRPr="00DA4BF7">
        <w:rPr>
          <w:rFonts w:ascii="Times New Roman" w:hAnsi="Times New Roman" w:cs="Times New Roman"/>
          <w:sz w:val="24"/>
          <w:szCs w:val="24"/>
        </w:rPr>
        <w:t xml:space="preserve"> односно ТД и за уговорни орган није релевантно када је нити на који начин је послата.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4.6.3. Понуде запримљене након истека рока за приј</w:t>
      </w:r>
      <w:r w:rsidR="00284067">
        <w:rPr>
          <w:rFonts w:ascii="Times New Roman" w:hAnsi="Times New Roman" w:cs="Times New Roman"/>
          <w:sz w:val="24"/>
          <w:szCs w:val="24"/>
        </w:rPr>
        <w:t xml:space="preserve">ем понуда из тачке 4.6.2. </w:t>
      </w:r>
      <w:proofErr w:type="gramStart"/>
      <w:r w:rsidR="00284067">
        <w:rPr>
          <w:rFonts w:ascii="Times New Roman" w:hAnsi="Times New Roman" w:cs="Times New Roman"/>
          <w:sz w:val="24"/>
          <w:szCs w:val="24"/>
        </w:rPr>
        <w:t>ТД би</w:t>
      </w:r>
      <w:r w:rsidRPr="00DA4BF7">
        <w:rPr>
          <w:rFonts w:ascii="Times New Roman" w:hAnsi="Times New Roman" w:cs="Times New Roman"/>
          <w:sz w:val="24"/>
          <w:szCs w:val="24"/>
        </w:rPr>
        <w:t>ће враћене понуђачу неотворене.</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31" w:name="_Toc161662138"/>
      <w:r w:rsidRPr="00DA4BF7">
        <w:rPr>
          <w:rFonts w:ascii="Times New Roman" w:hAnsi="Times New Roman" w:cs="Times New Roman"/>
          <w:color w:val="auto"/>
          <w:sz w:val="24"/>
          <w:szCs w:val="24"/>
        </w:rPr>
        <w:t>4.7</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МЈЕСТО, ДАТУМ И ВРИЈЕМЕ ОТВАРАЊА ПОНУДА</w:t>
      </w:r>
      <w:bookmarkEnd w:id="31"/>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4.7.1. Јавно отварање понуда ће се одржати </w:t>
      </w:r>
      <w:r w:rsidR="00A3578B">
        <w:rPr>
          <w:rFonts w:ascii="Times New Roman" w:hAnsi="Times New Roman" w:cs="Times New Roman"/>
          <w:sz w:val="24"/>
          <w:szCs w:val="24"/>
          <w:lang w:val="sr-Cyrl-RS"/>
        </w:rPr>
        <w:t>__________</w:t>
      </w:r>
      <w:r w:rsidR="00A3578B">
        <w:rPr>
          <w:rFonts w:ascii="Times New Roman" w:hAnsi="Times New Roman" w:cs="Times New Roman"/>
          <w:sz w:val="24"/>
          <w:szCs w:val="24"/>
        </w:rPr>
        <w:t xml:space="preserve"> 202</w:t>
      </w:r>
      <w:r w:rsidR="00A3578B">
        <w:rPr>
          <w:rFonts w:ascii="Times New Roman" w:hAnsi="Times New Roman" w:cs="Times New Roman"/>
          <w:sz w:val="24"/>
          <w:szCs w:val="24"/>
          <w:lang w:val="sr-Cyrl-RS"/>
        </w:rPr>
        <w:t>4</w:t>
      </w:r>
      <w:r w:rsidR="00522316">
        <w:rPr>
          <w:rFonts w:ascii="Times New Roman" w:hAnsi="Times New Roman" w:cs="Times New Roman"/>
          <w:sz w:val="24"/>
          <w:szCs w:val="24"/>
        </w:rPr>
        <w:t>.</w:t>
      </w:r>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године</w:t>
      </w:r>
      <w:proofErr w:type="gramEnd"/>
      <w:r w:rsidRPr="00DA4BF7">
        <w:rPr>
          <w:rFonts w:ascii="Times New Roman" w:hAnsi="Times New Roman" w:cs="Times New Roman"/>
          <w:sz w:val="24"/>
          <w:szCs w:val="24"/>
        </w:rPr>
        <w:t xml:space="preserve"> у </w:t>
      </w:r>
      <w:r w:rsidR="00522316">
        <w:rPr>
          <w:rFonts w:ascii="Times New Roman" w:hAnsi="Times New Roman" w:cs="Times New Roman"/>
          <w:sz w:val="24"/>
          <w:szCs w:val="24"/>
        </w:rPr>
        <w:t>1</w:t>
      </w:r>
      <w:r w:rsidR="00BD79CB">
        <w:rPr>
          <w:rFonts w:ascii="Times New Roman" w:hAnsi="Times New Roman" w:cs="Times New Roman"/>
          <w:sz w:val="24"/>
          <w:szCs w:val="24"/>
          <w:lang w:val="sr-Cyrl-RS"/>
        </w:rPr>
        <w:t>4</w:t>
      </w:r>
      <w:r w:rsidR="00522316">
        <w:rPr>
          <w:rFonts w:ascii="Times New Roman" w:hAnsi="Times New Roman" w:cs="Times New Roman"/>
          <w:sz w:val="24"/>
          <w:szCs w:val="24"/>
        </w:rPr>
        <w:t>.00</w:t>
      </w:r>
      <w:r w:rsidRPr="00DA4BF7">
        <w:rPr>
          <w:rFonts w:ascii="Times New Roman" w:hAnsi="Times New Roman" w:cs="Times New Roman"/>
          <w:sz w:val="24"/>
          <w:szCs w:val="24"/>
        </w:rPr>
        <w:t xml:space="preserve"> сати, у просторијама уговорног органа, </w:t>
      </w:r>
      <w:r w:rsidR="009A6809">
        <w:rPr>
          <w:rFonts w:ascii="Times New Roman" w:hAnsi="Times New Roman" w:cs="Times New Roman"/>
          <w:sz w:val="24"/>
          <w:szCs w:val="24"/>
          <w:lang w:val="sr-Cyrl-RS"/>
        </w:rPr>
        <w:t>ул. Хајдук Станка број 20, 76 300 Бијељина</w:t>
      </w:r>
      <w:r w:rsidRPr="00DA4BF7">
        <w:rPr>
          <w:rFonts w:ascii="Times New Roman" w:hAnsi="Times New Roman" w:cs="Times New Roman"/>
          <w:sz w:val="24"/>
          <w:szCs w:val="24"/>
        </w:rPr>
        <w:t>,</w:t>
      </w:r>
      <w:r w:rsidR="009A6809">
        <w:rPr>
          <w:rFonts w:ascii="Times New Roman" w:hAnsi="Times New Roman" w:cs="Times New Roman"/>
          <w:sz w:val="24"/>
          <w:szCs w:val="24"/>
          <w:lang w:val="sr-Cyrl-RS"/>
        </w:rPr>
        <w:t xml:space="preserve"> сала</w:t>
      </w:r>
      <w:r w:rsidR="000F6BFD">
        <w:rPr>
          <w:rFonts w:ascii="Times New Roman" w:hAnsi="Times New Roman" w:cs="Times New Roman"/>
          <w:sz w:val="24"/>
          <w:szCs w:val="24"/>
        </w:rPr>
        <w:t xml:space="preserve"> </w:t>
      </w:r>
      <w:r w:rsidR="000F6BFD">
        <w:rPr>
          <w:rFonts w:ascii="Times New Roman" w:hAnsi="Times New Roman" w:cs="Times New Roman"/>
          <w:sz w:val="24"/>
          <w:szCs w:val="24"/>
          <w:lang w:val="sr-Cyrl-RS"/>
        </w:rPr>
        <w:t>број 19</w:t>
      </w:r>
      <w:r w:rsidRPr="00DA4BF7">
        <w:rPr>
          <w:rFonts w:ascii="Times New Roman" w:hAnsi="Times New Roman" w:cs="Times New Roman"/>
          <w:sz w:val="24"/>
          <w:szCs w:val="24"/>
        </w:rPr>
        <w:t>.</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4.7.2. Понуђачи или њихови овлаштени представници, као и сва друга заинтересована лица могу присуствовати отварању понуда. </w:t>
      </w:r>
      <w:proofErr w:type="gramStart"/>
      <w:r w:rsidRPr="00DA4BF7">
        <w:rPr>
          <w:rFonts w:ascii="Times New Roman" w:hAnsi="Times New Roman" w:cs="Times New Roman"/>
          <w:sz w:val="24"/>
          <w:szCs w:val="24"/>
        </w:rPr>
        <w:t>Копија Записника са отварања понуда, доставља се свим понуђачима одмах, а најкасније у року од 3 (три) дана од дана отварања понуда.</w:t>
      </w:r>
      <w:proofErr w:type="gramEnd"/>
      <w:r w:rsidRPr="00DA4BF7">
        <w:rPr>
          <w:rFonts w:ascii="Times New Roman" w:hAnsi="Times New Roman" w:cs="Times New Roman"/>
          <w:sz w:val="24"/>
          <w:szCs w:val="24"/>
        </w:rPr>
        <w:cr/>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4.7.3. На јавном отварању понуда присутним понуђачима ће се саопштити сљедеће информације: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назив</w:t>
      </w:r>
      <w:proofErr w:type="gramEnd"/>
      <w:r w:rsidRPr="00DA4BF7">
        <w:rPr>
          <w:rFonts w:ascii="Times New Roman" w:hAnsi="Times New Roman" w:cs="Times New Roman"/>
          <w:sz w:val="24"/>
          <w:szCs w:val="24"/>
        </w:rPr>
        <w:t xml:space="preserve"> понуђача,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укупна</w:t>
      </w:r>
      <w:proofErr w:type="gramEnd"/>
      <w:r w:rsidRPr="00DA4BF7">
        <w:rPr>
          <w:rFonts w:ascii="Times New Roman" w:hAnsi="Times New Roman" w:cs="Times New Roman"/>
          <w:sz w:val="24"/>
          <w:szCs w:val="24"/>
        </w:rPr>
        <w:t xml:space="preserve"> цијена наведена у понуди,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попуст</w:t>
      </w:r>
      <w:proofErr w:type="gramEnd"/>
      <w:r w:rsidRPr="00DA4BF7">
        <w:rPr>
          <w:rFonts w:ascii="Times New Roman" w:hAnsi="Times New Roman" w:cs="Times New Roman"/>
          <w:sz w:val="24"/>
          <w:szCs w:val="24"/>
        </w:rPr>
        <w:t xml:space="preserve"> наведен у понуди, ако је посебно исказан,</w:t>
      </w:r>
    </w:p>
    <w:p w:rsidR="00ED171F" w:rsidRPr="00DA4BF7" w:rsidRDefault="00ED171F" w:rsidP="007E2E58">
      <w:pPr>
        <w:spacing w:after="0"/>
        <w:jc w:val="both"/>
        <w:rPr>
          <w:rFonts w:ascii="Times New Roman" w:hAnsi="Times New Roman" w:cs="Times New Roman"/>
          <w:sz w:val="24"/>
          <w:szCs w:val="24"/>
          <w:lang w:val="sr-Cyrl-RS"/>
        </w:rPr>
      </w:pPr>
      <w:r w:rsidRPr="00DA4BF7">
        <w:rPr>
          <w:rFonts w:ascii="Times New Roman" w:hAnsi="Times New Roman" w:cs="Times New Roman"/>
          <w:sz w:val="24"/>
          <w:szCs w:val="24"/>
        </w:rPr>
        <w:t>д)</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поткритерији</w:t>
      </w:r>
      <w:proofErr w:type="gramEnd"/>
      <w:r w:rsidRPr="00DA4BF7">
        <w:rPr>
          <w:rFonts w:ascii="Times New Roman" w:hAnsi="Times New Roman" w:cs="Times New Roman"/>
          <w:sz w:val="24"/>
          <w:szCs w:val="24"/>
        </w:rPr>
        <w:t xml:space="preserve"> који се вреднују у оквиру критерија економски најповољније понуде, уколико је одабран тај критериј за додјелу уговора.</w:t>
      </w:r>
    </w:p>
    <w:p w:rsidR="008C2E42" w:rsidRPr="00DA4BF7" w:rsidRDefault="008C2E42" w:rsidP="007E2E58">
      <w:pPr>
        <w:spacing w:after="0"/>
        <w:jc w:val="both"/>
        <w:rPr>
          <w:rFonts w:ascii="Times New Roman" w:hAnsi="Times New Roman" w:cs="Times New Roman"/>
          <w:sz w:val="24"/>
          <w:szCs w:val="24"/>
          <w:lang w:val="sr-Cyrl-RS"/>
        </w:rPr>
      </w:pP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4.7.4. Представник понуђача који жели званично учествовати на отварању понуда треба прије отварања понуда Комисији за </w:t>
      </w:r>
      <w:r w:rsidR="008C2E42" w:rsidRPr="00DA4BF7">
        <w:rPr>
          <w:rFonts w:ascii="Times New Roman" w:hAnsi="Times New Roman" w:cs="Times New Roman"/>
          <w:sz w:val="24"/>
          <w:szCs w:val="24"/>
          <w:lang w:val="sr-Cyrl-RS"/>
        </w:rPr>
        <w:t xml:space="preserve">јавне </w:t>
      </w:r>
      <w:r w:rsidR="008C2E42" w:rsidRPr="00DA4BF7">
        <w:rPr>
          <w:rFonts w:ascii="Times New Roman" w:hAnsi="Times New Roman" w:cs="Times New Roman"/>
          <w:sz w:val="24"/>
          <w:szCs w:val="24"/>
        </w:rPr>
        <w:t>набавк</w:t>
      </w:r>
      <w:r w:rsidR="008C2E42" w:rsidRPr="00DA4BF7">
        <w:rPr>
          <w:rFonts w:ascii="Times New Roman" w:hAnsi="Times New Roman" w:cs="Times New Roman"/>
          <w:sz w:val="24"/>
          <w:szCs w:val="24"/>
          <w:lang w:val="sr-Cyrl-RS"/>
        </w:rPr>
        <w:t>е</w:t>
      </w:r>
      <w:r w:rsidRPr="00DA4BF7">
        <w:rPr>
          <w:rFonts w:ascii="Times New Roman" w:hAnsi="Times New Roman" w:cs="Times New Roman"/>
          <w:sz w:val="24"/>
          <w:szCs w:val="24"/>
        </w:rPr>
        <w:t xml:space="preserve"> доставити пуномоћ за учешће на јавном </w:t>
      </w:r>
      <w:r w:rsidRPr="00DA4BF7">
        <w:rPr>
          <w:rFonts w:ascii="Times New Roman" w:hAnsi="Times New Roman" w:cs="Times New Roman"/>
          <w:sz w:val="24"/>
          <w:szCs w:val="24"/>
        </w:rPr>
        <w:lastRenderedPageBreak/>
        <w:t xml:space="preserve">отварању понуда у име привредног субјекта - понуђача уколико исти није потписник понуде. </w:t>
      </w:r>
      <w:proofErr w:type="gramStart"/>
      <w:r w:rsidRPr="00DA4BF7">
        <w:rPr>
          <w:rFonts w:ascii="Times New Roman" w:hAnsi="Times New Roman" w:cs="Times New Roman"/>
          <w:sz w:val="24"/>
          <w:szCs w:val="24"/>
        </w:rPr>
        <w:t>Уколико нема званичне пуномоћи понуђач може, као и остала заинтересована лица, присуствовати јавном отварању понуда али без права потписа записника или предузимања било којих правних радњи у име понуђача.</w:t>
      </w:r>
      <w:proofErr w:type="gramEnd"/>
    </w:p>
    <w:p w:rsidR="00ED171F" w:rsidRPr="00DA4BF7" w:rsidRDefault="00ED171F" w:rsidP="007E2E58">
      <w:pPr>
        <w:pStyle w:val="Heading1"/>
        <w:jc w:val="both"/>
        <w:rPr>
          <w:rFonts w:ascii="Times New Roman" w:hAnsi="Times New Roman" w:cs="Times New Roman"/>
          <w:color w:val="auto"/>
          <w:sz w:val="24"/>
          <w:szCs w:val="24"/>
        </w:rPr>
      </w:pPr>
      <w:bookmarkStart w:id="32" w:name="_Toc161662139"/>
      <w:r w:rsidRPr="00DA4BF7">
        <w:rPr>
          <w:rFonts w:ascii="Times New Roman" w:hAnsi="Times New Roman" w:cs="Times New Roman"/>
          <w:color w:val="auto"/>
          <w:sz w:val="24"/>
          <w:szCs w:val="24"/>
        </w:rPr>
        <w:t>5</w:t>
      </w:r>
      <w:r w:rsidR="008C2E42"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ОЦЈЕНА ПОНУДА И ДОНОШЕЊЕ ОДЛУКЕ О ИСХОДУ ПОСТУПКА</w:t>
      </w:r>
      <w:bookmarkEnd w:id="32"/>
    </w:p>
    <w:p w:rsidR="00ED171F" w:rsidRPr="00DA4BF7" w:rsidRDefault="00ED171F" w:rsidP="007E2E58">
      <w:pPr>
        <w:pStyle w:val="Heading2"/>
        <w:jc w:val="both"/>
        <w:rPr>
          <w:rFonts w:ascii="Times New Roman" w:hAnsi="Times New Roman" w:cs="Times New Roman"/>
          <w:color w:val="auto"/>
          <w:sz w:val="24"/>
          <w:szCs w:val="24"/>
        </w:rPr>
      </w:pPr>
      <w:bookmarkStart w:id="33" w:name="_Toc161662140"/>
      <w:r w:rsidRPr="00DA4BF7">
        <w:rPr>
          <w:rFonts w:ascii="Times New Roman" w:hAnsi="Times New Roman" w:cs="Times New Roman"/>
          <w:color w:val="auto"/>
          <w:sz w:val="24"/>
          <w:szCs w:val="24"/>
        </w:rPr>
        <w:t>5.1</w:t>
      </w:r>
      <w:r w:rsidR="008C2E42"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ПЕРИОД ВАЖЕЊА ПОНУДЕ (ОПЦИЈА ПОНУДЕ)</w:t>
      </w:r>
      <w:bookmarkEnd w:id="33"/>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5.1.</w:t>
      </w:r>
      <w:r w:rsidR="005965CC" w:rsidRPr="00DA4BF7">
        <w:rPr>
          <w:rFonts w:ascii="Times New Roman" w:hAnsi="Times New Roman" w:cs="Times New Roman"/>
          <w:sz w:val="24"/>
          <w:szCs w:val="24"/>
        </w:rPr>
        <w:t xml:space="preserve">1. Понуде морају важити до </w:t>
      </w:r>
      <w:r w:rsidR="005965CC" w:rsidRPr="00DA4BF7">
        <w:rPr>
          <w:rFonts w:ascii="Times New Roman" w:hAnsi="Times New Roman" w:cs="Times New Roman"/>
          <w:sz w:val="24"/>
          <w:szCs w:val="24"/>
          <w:lang w:val="sr-Cyrl-RS"/>
        </w:rPr>
        <w:t>90</w:t>
      </w:r>
      <w:r w:rsidRPr="00DA4BF7">
        <w:rPr>
          <w:rFonts w:ascii="Times New Roman" w:hAnsi="Times New Roman" w:cs="Times New Roman"/>
          <w:sz w:val="24"/>
          <w:szCs w:val="24"/>
        </w:rPr>
        <w:t xml:space="preserve"> (</w:t>
      </w:r>
      <w:r w:rsidR="005965CC" w:rsidRPr="00DA4BF7">
        <w:rPr>
          <w:rFonts w:ascii="Times New Roman" w:hAnsi="Times New Roman" w:cs="Times New Roman"/>
          <w:sz w:val="24"/>
          <w:szCs w:val="24"/>
          <w:lang w:val="sr-Cyrl-RS"/>
        </w:rPr>
        <w:t>деведесет</w:t>
      </w:r>
      <w:r w:rsidRPr="00DA4BF7">
        <w:rPr>
          <w:rFonts w:ascii="Times New Roman" w:hAnsi="Times New Roman" w:cs="Times New Roman"/>
          <w:sz w:val="24"/>
          <w:szCs w:val="24"/>
        </w:rPr>
        <w:t>) дана, рачунајући од истека рока за подношење понуда.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5.1.2. Уколико понуђач у понуди не наведе период важења понуде, онда се сматра да је то онај период који је наведен у ТД. </w:t>
      </w:r>
      <w:proofErr w:type="gramStart"/>
      <w:r w:rsidRPr="00DA4BF7">
        <w:rPr>
          <w:rFonts w:ascii="Times New Roman" w:hAnsi="Times New Roman" w:cs="Times New Roman"/>
          <w:sz w:val="24"/>
          <w:szCs w:val="24"/>
        </w:rPr>
        <w:t>У случају да је период важења понуде краћи од периода наведеног у ТД, уговорни орган ће одбити такву понуду.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5.1.3.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w:t>
      </w:r>
      <w:proofErr w:type="gramStart"/>
      <w:r w:rsidRPr="00DA4BF7">
        <w:rPr>
          <w:rFonts w:ascii="Times New Roman" w:hAnsi="Times New Roman" w:cs="Times New Roman"/>
          <w:sz w:val="24"/>
          <w:szCs w:val="24"/>
        </w:rPr>
        <w:t>Понуђачи могу одбити такав захтјев, а да тиме не изгубе право на гаранцију за понуду.</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Понуђач који пристане да продужи период важења своје понуде и о томе у писаној форми обавијести уговорни орган, продужит ће период важења понуде и доставити продужену гаранцију за понуду.</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Понуда се не смије мијењати.</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Ако понуђач не одговори на захтјев уговорног органа у вези са продужењем периода важења понуде или не достави продужену гаранцију за понуду, сматрат ће се да је одбио захтјев уговорног органа.</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 том случају уговорни орган одбацује његову понуду.</w:t>
      </w:r>
      <w:proofErr w:type="gramEnd"/>
    </w:p>
    <w:p w:rsidR="00F20B3F" w:rsidRPr="00CA1F19" w:rsidRDefault="00ED171F" w:rsidP="007E2E58">
      <w:pPr>
        <w:pStyle w:val="Heading2"/>
        <w:jc w:val="both"/>
        <w:rPr>
          <w:rFonts w:ascii="Times New Roman" w:hAnsi="Times New Roman" w:cs="Times New Roman"/>
          <w:color w:val="auto"/>
          <w:sz w:val="24"/>
          <w:szCs w:val="24"/>
          <w:lang w:val="sr-Cyrl-RS"/>
        </w:rPr>
      </w:pPr>
      <w:bookmarkStart w:id="34" w:name="_Toc161662141"/>
      <w:r w:rsidRPr="00DA4BF7">
        <w:rPr>
          <w:rFonts w:ascii="Times New Roman" w:hAnsi="Times New Roman" w:cs="Times New Roman"/>
          <w:color w:val="auto"/>
          <w:sz w:val="24"/>
          <w:szCs w:val="24"/>
        </w:rPr>
        <w:t>5.2</w:t>
      </w:r>
      <w:r w:rsidRPr="00DA4BF7">
        <w:rPr>
          <w:rFonts w:ascii="Times New Roman" w:hAnsi="Times New Roman" w:cs="Times New Roman"/>
          <w:color w:val="auto"/>
          <w:sz w:val="24"/>
          <w:szCs w:val="24"/>
        </w:rPr>
        <w:tab/>
        <w:t xml:space="preserve">ГАРАНЦИЈА ЗА УРЕДНО ИЗВРШЕЊЕ УГОВОРА </w:t>
      </w:r>
      <w:r w:rsidR="00CA1F19">
        <w:rPr>
          <w:rFonts w:ascii="Times New Roman" w:hAnsi="Times New Roman" w:cs="Times New Roman"/>
          <w:color w:val="auto"/>
          <w:sz w:val="24"/>
          <w:szCs w:val="24"/>
        </w:rPr>
        <w:t xml:space="preserve">– </w:t>
      </w:r>
      <w:r w:rsidR="00CA1F19">
        <w:rPr>
          <w:rFonts w:ascii="Times New Roman" w:hAnsi="Times New Roman" w:cs="Times New Roman"/>
          <w:color w:val="auto"/>
          <w:sz w:val="24"/>
          <w:szCs w:val="24"/>
          <w:lang w:val="sr-Cyrl-RS"/>
        </w:rPr>
        <w:t>не тражи се</w:t>
      </w:r>
      <w:bookmarkEnd w:id="34"/>
    </w:p>
    <w:p w:rsidR="00ED171F" w:rsidRPr="00DA4BF7" w:rsidRDefault="00ED171F" w:rsidP="007E2E58">
      <w:pPr>
        <w:pStyle w:val="Heading2"/>
        <w:jc w:val="both"/>
        <w:rPr>
          <w:rFonts w:ascii="Times New Roman" w:hAnsi="Times New Roman" w:cs="Times New Roman"/>
          <w:color w:val="auto"/>
          <w:sz w:val="24"/>
          <w:szCs w:val="24"/>
        </w:rPr>
      </w:pPr>
      <w:bookmarkStart w:id="35" w:name="_Toc161662142"/>
      <w:r w:rsidRPr="00DA4BF7">
        <w:rPr>
          <w:rFonts w:ascii="Times New Roman" w:hAnsi="Times New Roman" w:cs="Times New Roman"/>
          <w:color w:val="auto"/>
          <w:sz w:val="24"/>
          <w:szCs w:val="24"/>
        </w:rPr>
        <w:t>5.3</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ЗАБРАНА ПРЕГОВОРА И ПОЈАШЊЕЊЕ ПОНУДЕ</w:t>
      </w:r>
      <w:bookmarkEnd w:id="35"/>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5.3.1. Са понуђачима се неће обављати никакви преговори у вези са понудама.</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5.3.2. Уговорни орган може од понуђача тражити писменим путем, да у року од 3 (три) дана појасне документе које су доставили у складу са чланом 45. </w:t>
      </w:r>
      <w:proofErr w:type="gramStart"/>
      <w:r w:rsidRPr="00DA4BF7">
        <w:rPr>
          <w:rFonts w:ascii="Times New Roman" w:hAnsi="Times New Roman" w:cs="Times New Roman"/>
          <w:sz w:val="24"/>
          <w:szCs w:val="24"/>
        </w:rPr>
        <w:t>до</w:t>
      </w:r>
      <w:proofErr w:type="gramEnd"/>
      <w:r w:rsidRPr="00DA4BF7">
        <w:rPr>
          <w:rFonts w:ascii="Times New Roman" w:hAnsi="Times New Roman" w:cs="Times New Roman"/>
          <w:sz w:val="24"/>
          <w:szCs w:val="24"/>
        </w:rPr>
        <w:t xml:space="preserve"> 49. </w:t>
      </w:r>
      <w:proofErr w:type="gramStart"/>
      <w:r w:rsidRPr="00DA4BF7">
        <w:rPr>
          <w:rFonts w:ascii="Times New Roman" w:hAnsi="Times New Roman" w:cs="Times New Roman"/>
          <w:sz w:val="24"/>
          <w:szCs w:val="24"/>
        </w:rPr>
        <w:t>Закона или да доставе оригиналне документе ради поређења са копијама, које су достављене уз понуду, с циљем отклањања формалног недостатка документа.</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36" w:name="_Toc161662143"/>
      <w:r w:rsidRPr="00DA4BF7">
        <w:rPr>
          <w:rFonts w:ascii="Times New Roman" w:hAnsi="Times New Roman" w:cs="Times New Roman"/>
          <w:color w:val="auto"/>
          <w:sz w:val="24"/>
          <w:szCs w:val="24"/>
        </w:rPr>
        <w:t>5.4</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НЕПРИРОДНО НИСКА ЦИЈЕНА</w:t>
      </w:r>
      <w:bookmarkEnd w:id="36"/>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5.4.1. Ако оцијени да су достављене цијене понуде неприродно ниске у односу на понуђене робе, уговорни орган ће захтијевати од понуђача да оправда понуђену цијену. Ако понуђач не достави основано образложење које може, између осталог, садржавати и поређење с цијенама на тржишту, уговорни </w:t>
      </w:r>
      <w:proofErr w:type="gramStart"/>
      <w:r w:rsidRPr="00DA4BF7">
        <w:rPr>
          <w:rFonts w:ascii="Times New Roman" w:hAnsi="Times New Roman" w:cs="Times New Roman"/>
          <w:sz w:val="24"/>
          <w:szCs w:val="24"/>
        </w:rPr>
        <w:t>орган  одбацит</w:t>
      </w:r>
      <w:proofErr w:type="gramEnd"/>
      <w:r w:rsidRPr="00DA4BF7">
        <w:rPr>
          <w:rFonts w:ascii="Times New Roman" w:hAnsi="Times New Roman" w:cs="Times New Roman"/>
          <w:sz w:val="24"/>
          <w:szCs w:val="24"/>
        </w:rPr>
        <w:t xml:space="preserve"> ће  такву понуду.</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lastRenderedPageBreak/>
        <w:t>5.4.2. Понуђач је дужан на захтјев уговорног органа писмено доставити детаљне информације о релевантним саставним елементима понуде, укључујући елементе цијене односно разлоге за понуђену цијену.</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Уговорни орган ће узети у разматрање објашњења која се на примјерен начин могу односити на: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економичност</w:t>
      </w:r>
      <w:proofErr w:type="gramEnd"/>
      <w:r w:rsidRPr="00DA4BF7">
        <w:rPr>
          <w:rFonts w:ascii="Times New Roman" w:hAnsi="Times New Roman" w:cs="Times New Roman"/>
          <w:sz w:val="24"/>
          <w:szCs w:val="24"/>
        </w:rPr>
        <w:t xml:space="preserve"> процеса производње;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техничка</w:t>
      </w:r>
      <w:proofErr w:type="gramEnd"/>
      <w:r w:rsidRPr="00DA4BF7">
        <w:rPr>
          <w:rFonts w:ascii="Times New Roman" w:hAnsi="Times New Roman" w:cs="Times New Roman"/>
          <w:sz w:val="24"/>
          <w:szCs w:val="24"/>
        </w:rPr>
        <w:t xml:space="preserve"> рјешења која су одабрана и/или изузетно повољних услова који су на располагању понуђачу за доставу роба;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оригиналност</w:t>
      </w:r>
      <w:proofErr w:type="gramEnd"/>
      <w:r w:rsidRPr="00DA4BF7">
        <w:rPr>
          <w:rFonts w:ascii="Times New Roman" w:hAnsi="Times New Roman" w:cs="Times New Roman"/>
          <w:sz w:val="24"/>
          <w:szCs w:val="24"/>
        </w:rPr>
        <w:t xml:space="preserve"> роба које понуђач нуди;</w:t>
      </w:r>
    </w:p>
    <w:p w:rsidR="00ED171F" w:rsidRPr="00DA4BF7" w:rsidRDefault="00A27945"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д)</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пошт</w:t>
      </w:r>
      <w:r w:rsidRPr="00DA4BF7">
        <w:rPr>
          <w:rFonts w:ascii="Times New Roman" w:hAnsi="Times New Roman" w:cs="Times New Roman"/>
          <w:sz w:val="24"/>
          <w:szCs w:val="24"/>
          <w:lang w:val="sr-Cyrl-RS"/>
        </w:rPr>
        <w:t>о</w:t>
      </w:r>
      <w:r w:rsidR="00ED171F" w:rsidRPr="00DA4BF7">
        <w:rPr>
          <w:rFonts w:ascii="Times New Roman" w:hAnsi="Times New Roman" w:cs="Times New Roman"/>
          <w:sz w:val="24"/>
          <w:szCs w:val="24"/>
        </w:rPr>
        <w:t>вања</w:t>
      </w:r>
      <w:proofErr w:type="gramEnd"/>
      <w:r w:rsidR="00ED171F" w:rsidRPr="00DA4BF7">
        <w:rPr>
          <w:rFonts w:ascii="Times New Roman" w:hAnsi="Times New Roman" w:cs="Times New Roman"/>
          <w:sz w:val="24"/>
          <w:szCs w:val="24"/>
        </w:rPr>
        <w:t xml:space="preserve"> одредби које се односе на заштиту на раду и радне услове који су на снази на локацији гдје ће се робе доставити (испоручити);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е)</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могућност</w:t>
      </w:r>
      <w:proofErr w:type="gramEnd"/>
      <w:r w:rsidRPr="00DA4BF7">
        <w:rPr>
          <w:rFonts w:ascii="Times New Roman" w:hAnsi="Times New Roman" w:cs="Times New Roman"/>
          <w:sz w:val="24"/>
          <w:szCs w:val="24"/>
        </w:rPr>
        <w:t xml:space="preserve"> да понуђач прима државну помоћ.</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Ако уговорни орган утврди да је понуда неприродно ниска зато што понуђач прима државну помоћ, понуда може бити одбачена само ако понуђач није у могућности доказати, у разумном року који је одредио уговорни орган, да је државна помоћ додијељена у складу с важећим законом.</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5.4.3. Уговорни орган ће обавезно од понуђача тражити објашњење цијене понуде коју сматра неприродно ниском ако су испуњени сљедећи услови: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цијена</w:t>
      </w:r>
      <w:proofErr w:type="gramEnd"/>
      <w:r w:rsidRPr="00DA4BF7">
        <w:rPr>
          <w:rFonts w:ascii="Times New Roman" w:hAnsi="Times New Roman" w:cs="Times New Roman"/>
          <w:sz w:val="24"/>
          <w:szCs w:val="24"/>
        </w:rPr>
        <w:t xml:space="preserve"> понуде је за више од 50% нижа од просјечне цијене преосталих прихватљивих понуда, уколико су примљене најмање три прихватљиве понуде, или</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цијена</w:t>
      </w:r>
      <w:proofErr w:type="gramEnd"/>
      <w:r w:rsidRPr="00DA4BF7">
        <w:rPr>
          <w:rFonts w:ascii="Times New Roman" w:hAnsi="Times New Roman" w:cs="Times New Roman"/>
          <w:sz w:val="24"/>
          <w:szCs w:val="24"/>
        </w:rPr>
        <w:t xml:space="preserve"> понуде је за више од 20% нижа од цијене другорангиране прихватљиве понуде.</w:t>
      </w:r>
    </w:p>
    <w:p w:rsidR="00D041E1" w:rsidRPr="00DA4BF7" w:rsidRDefault="00D041E1" w:rsidP="007E2E58">
      <w:pPr>
        <w:spacing w:after="0"/>
        <w:jc w:val="both"/>
        <w:rPr>
          <w:rFonts w:ascii="Times New Roman" w:hAnsi="Times New Roman" w:cs="Times New Roman"/>
          <w:sz w:val="24"/>
          <w:szCs w:val="24"/>
        </w:rPr>
      </w:pPr>
    </w:p>
    <w:p w:rsidR="00ED171F" w:rsidRPr="00DA4BF7" w:rsidRDefault="00ED171F" w:rsidP="007E2E58">
      <w:pPr>
        <w:pStyle w:val="Heading2"/>
        <w:jc w:val="both"/>
        <w:rPr>
          <w:rFonts w:ascii="Times New Roman" w:hAnsi="Times New Roman" w:cs="Times New Roman"/>
          <w:color w:val="auto"/>
          <w:sz w:val="24"/>
          <w:szCs w:val="24"/>
        </w:rPr>
      </w:pPr>
      <w:bookmarkStart w:id="37" w:name="_Toc161662144"/>
      <w:r w:rsidRPr="00DA4BF7">
        <w:rPr>
          <w:rFonts w:ascii="Times New Roman" w:hAnsi="Times New Roman" w:cs="Times New Roman"/>
          <w:color w:val="auto"/>
          <w:sz w:val="24"/>
          <w:szCs w:val="24"/>
        </w:rPr>
        <w:t>5.5</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ИСПРАВКА РАЧУНСКИХ ГРЕШАКА И ПРОПУСТА</w:t>
      </w:r>
      <w:bookmarkEnd w:id="37"/>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5.5.1. Уговорни орган ће исправити било коју грешку у понуди која је чисто аритметичке природе, уколико се иста открије у току оцјене понуда. </w:t>
      </w:r>
      <w:proofErr w:type="gramStart"/>
      <w:r w:rsidRPr="00DA4BF7">
        <w:rPr>
          <w:rFonts w:ascii="Times New Roman" w:hAnsi="Times New Roman" w:cs="Times New Roman"/>
          <w:sz w:val="24"/>
          <w:szCs w:val="24"/>
        </w:rPr>
        <w:t>Уговорни орган ће неодложно понуђачу упутити обавјештење о свакој исправци и може наставити са поступком, са исправљеном грешком, под условом да је понуђач то одобрио у року који је одредио уговорни орган.</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Ако понуђач не одобри предложену исправку, понуда се одбацује и гаранција за понуду, уколико постоји, се враћа понуђачу.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5.5.2. Уговорни орган ће исправити грешке у рачунању цијене у слиједећим случајевима, и на сљедећи начин:</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када</w:t>
      </w:r>
      <w:proofErr w:type="gramEnd"/>
      <w:r w:rsidRPr="00DA4BF7">
        <w:rPr>
          <w:rFonts w:ascii="Times New Roman" w:hAnsi="Times New Roman" w:cs="Times New Roman"/>
          <w:sz w:val="24"/>
          <w:szCs w:val="24"/>
        </w:rPr>
        <w:t xml:space="preserve"> постоји разлика између износа израженог у бројевима и ријечима - у том случају предност има износ изражен ријечима, осим уколико се на тај износ не односи аритметичка грешка;</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lastRenderedPageBreak/>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ако</w:t>
      </w:r>
      <w:proofErr w:type="gramEnd"/>
      <w:r w:rsidRPr="00DA4BF7">
        <w:rPr>
          <w:rFonts w:ascii="Times New Roman" w:hAnsi="Times New Roman" w:cs="Times New Roman"/>
          <w:sz w:val="24"/>
          <w:szCs w:val="24"/>
        </w:rPr>
        <w:t xml:space="preserve"> постоји разлика између јединичне цијене и укупног износа који се добије множењем јединичне цијене и количине, јединична цијена која је наведена ће имати предност и потребно је исправити коначан износ;</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ако</w:t>
      </w:r>
      <w:proofErr w:type="gramEnd"/>
      <w:r w:rsidRPr="00DA4BF7">
        <w:rPr>
          <w:rFonts w:ascii="Times New Roman" w:hAnsi="Times New Roman" w:cs="Times New Roman"/>
          <w:sz w:val="24"/>
          <w:szCs w:val="24"/>
        </w:rPr>
        <w:t xml:space="preserve"> постоји грешка у укупном износу у вези са сабирањем или одузимањем подизноса, подизнос ће имати предност, када се исправља укупан износ.</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5.5.3. Износи који се исправе на напријед описани начин ће бити обавезујући за понуђача. </w:t>
      </w:r>
      <w:proofErr w:type="gramStart"/>
      <w:r w:rsidRPr="00DA4BF7">
        <w:rPr>
          <w:rFonts w:ascii="Times New Roman" w:hAnsi="Times New Roman" w:cs="Times New Roman"/>
          <w:sz w:val="24"/>
          <w:szCs w:val="24"/>
        </w:rPr>
        <w:t>Ако их понуђач као такве не прихвата, његова понуда се одбацује.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5.5.4. Јединична цијена ставке не сматра се рачунском грешком, односно не може се исправљати ни под којим условима.</w:t>
      </w:r>
    </w:p>
    <w:p w:rsidR="00ED171F" w:rsidRPr="00DA4BF7" w:rsidRDefault="00ED171F" w:rsidP="007E2E58">
      <w:pPr>
        <w:pStyle w:val="Heading2"/>
        <w:jc w:val="both"/>
        <w:rPr>
          <w:rFonts w:ascii="Times New Roman" w:hAnsi="Times New Roman" w:cs="Times New Roman"/>
          <w:color w:val="auto"/>
          <w:sz w:val="24"/>
          <w:szCs w:val="24"/>
        </w:rPr>
      </w:pPr>
      <w:bookmarkStart w:id="38" w:name="_Toc161662145"/>
      <w:r w:rsidRPr="00DA4BF7">
        <w:rPr>
          <w:rFonts w:ascii="Times New Roman" w:hAnsi="Times New Roman" w:cs="Times New Roman"/>
          <w:color w:val="auto"/>
          <w:sz w:val="24"/>
          <w:szCs w:val="24"/>
        </w:rPr>
        <w:t>5.6</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ДОНОШЕЊЕ ОДЛУКЕ О ИСХОДУ ПОСТУПКА НАБАВКЕ</w:t>
      </w:r>
      <w:bookmarkEnd w:id="38"/>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5.6.1. Уговорни орган ће донијети одлуку о избору најповољнијег понуђача или одлуку о поништењу поступка набавке у року који је одређен ТД као рок (период) важења понуде, а најкасније у року од 7 (седам) дана од дана истека важења понуде, односно у продуженом периоду рока важења понуде, уколико се он продужи на захтјев уговорног органа. </w:t>
      </w:r>
      <w:proofErr w:type="gramStart"/>
      <w:r w:rsidRPr="00DA4BF7">
        <w:rPr>
          <w:rFonts w:ascii="Times New Roman" w:hAnsi="Times New Roman" w:cs="Times New Roman"/>
          <w:sz w:val="24"/>
          <w:szCs w:val="24"/>
        </w:rPr>
        <w:t>Одлука о резултатима поступка јавне набавке ће бити објављена на wеб страници уговорног органа, истовремено са њеним упућивањем понуђачима.</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5.6.2. Сви понуђачи ће бити обавијештени о одлуци уговорног органа о резултату поступка јавне набавке у року од 3 (три) дана, а најкасније у року од 7 (седам) дана од дана доношења одлуке, и то електронским средством, факсом, поштом или непосредно. </w:t>
      </w:r>
      <w:proofErr w:type="gramStart"/>
      <w:r w:rsidRPr="00DA4BF7">
        <w:rPr>
          <w:rFonts w:ascii="Times New Roman" w:hAnsi="Times New Roman" w:cs="Times New Roman"/>
          <w:sz w:val="24"/>
          <w:szCs w:val="24"/>
        </w:rPr>
        <w:t>Уз обавјештење о резултатима поступка набавке уговорни орган ће доставити понуђачима одлуку о избору најповољније понуде или поништењу поступка, као и записник о оцјени понуда.</w:t>
      </w:r>
      <w:proofErr w:type="gramEnd"/>
    </w:p>
    <w:p w:rsidR="00ED171F" w:rsidRPr="00DA4BF7" w:rsidRDefault="00ED171F" w:rsidP="007E2E58">
      <w:pPr>
        <w:pStyle w:val="Heading2"/>
        <w:jc w:val="both"/>
        <w:rPr>
          <w:rFonts w:ascii="Times New Roman" w:hAnsi="Times New Roman" w:cs="Times New Roman"/>
          <w:color w:val="auto"/>
          <w:sz w:val="24"/>
          <w:szCs w:val="24"/>
        </w:rPr>
      </w:pPr>
      <w:bookmarkStart w:id="39" w:name="_Toc161662146"/>
      <w:r w:rsidRPr="00DA4BF7">
        <w:rPr>
          <w:rFonts w:ascii="Times New Roman" w:hAnsi="Times New Roman" w:cs="Times New Roman"/>
          <w:color w:val="auto"/>
          <w:sz w:val="24"/>
          <w:szCs w:val="24"/>
        </w:rPr>
        <w:t>5.7</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ПОУКА О ПРАВНОМ ЛИЈЕКУ</w:t>
      </w:r>
      <w:bookmarkEnd w:id="39"/>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5.7.1. Сваки понуђач односно сваки привредни субјект који има или је имао интерес за додјелу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овог закона и подзаконских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w:t>
      </w:r>
      <w:proofErr w:type="gramStart"/>
      <w:r w:rsidRPr="00DA4BF7">
        <w:rPr>
          <w:rFonts w:ascii="Times New Roman" w:hAnsi="Times New Roman" w:cs="Times New Roman"/>
          <w:sz w:val="24"/>
          <w:szCs w:val="24"/>
        </w:rPr>
        <w:t>и</w:t>
      </w:r>
      <w:proofErr w:type="gramEnd"/>
      <w:r w:rsidRPr="00DA4BF7">
        <w:rPr>
          <w:rFonts w:ascii="Times New Roman" w:hAnsi="Times New Roman" w:cs="Times New Roman"/>
          <w:sz w:val="24"/>
          <w:szCs w:val="24"/>
        </w:rPr>
        <w:t xml:space="preserve"> 101. </w:t>
      </w:r>
      <w:proofErr w:type="gramStart"/>
      <w:r w:rsidRPr="00DA4BF7">
        <w:rPr>
          <w:rFonts w:ascii="Times New Roman" w:hAnsi="Times New Roman" w:cs="Times New Roman"/>
          <w:sz w:val="24"/>
          <w:szCs w:val="24"/>
        </w:rPr>
        <w:t>Закона.</w:t>
      </w:r>
      <w:proofErr w:type="gramEnd"/>
    </w:p>
    <w:p w:rsidR="00ED171F" w:rsidRPr="00DA4BF7" w:rsidRDefault="00ED171F" w:rsidP="007E2E58">
      <w:pPr>
        <w:pStyle w:val="Heading1"/>
        <w:jc w:val="both"/>
        <w:rPr>
          <w:rFonts w:ascii="Times New Roman" w:hAnsi="Times New Roman" w:cs="Times New Roman"/>
          <w:color w:val="auto"/>
          <w:sz w:val="24"/>
          <w:szCs w:val="24"/>
        </w:rPr>
      </w:pPr>
      <w:bookmarkStart w:id="40" w:name="_Toc161662147"/>
      <w:r w:rsidRPr="00DA4BF7">
        <w:rPr>
          <w:rFonts w:ascii="Times New Roman" w:hAnsi="Times New Roman" w:cs="Times New Roman"/>
          <w:color w:val="auto"/>
          <w:sz w:val="24"/>
          <w:szCs w:val="24"/>
        </w:rPr>
        <w:t>6</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ЗАКЉУЧЕЊЕ УГОВОРА</w:t>
      </w:r>
      <w:bookmarkEnd w:id="40"/>
    </w:p>
    <w:p w:rsidR="00ED171F" w:rsidRPr="00DA4BF7" w:rsidRDefault="00ED171F" w:rsidP="007E2E58">
      <w:pPr>
        <w:pStyle w:val="Heading2"/>
        <w:jc w:val="both"/>
        <w:rPr>
          <w:rFonts w:ascii="Times New Roman" w:hAnsi="Times New Roman" w:cs="Times New Roman"/>
          <w:color w:val="auto"/>
          <w:sz w:val="24"/>
          <w:szCs w:val="24"/>
        </w:rPr>
      </w:pPr>
      <w:bookmarkStart w:id="41" w:name="_Toc161662148"/>
      <w:r w:rsidRPr="00DA4BF7">
        <w:rPr>
          <w:rFonts w:ascii="Times New Roman" w:hAnsi="Times New Roman" w:cs="Times New Roman"/>
          <w:color w:val="auto"/>
          <w:sz w:val="24"/>
          <w:szCs w:val="24"/>
        </w:rPr>
        <w:t>6.1</w:t>
      </w:r>
      <w:r w:rsidR="00D041E1"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НАЦРТ ОКВИРНОГ СПОРАЗУМА</w:t>
      </w:r>
      <w:bookmarkEnd w:id="41"/>
    </w:p>
    <w:p w:rsidR="00ED171F" w:rsidRPr="00DA4BF7"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6.1.1. Нацрт оквирног споразума се налази у оквиру Анекса </w:t>
      </w:r>
      <w:r w:rsidR="00CE69D0">
        <w:rPr>
          <w:rFonts w:ascii="Times New Roman" w:hAnsi="Times New Roman" w:cs="Times New Roman"/>
          <w:sz w:val="24"/>
          <w:szCs w:val="24"/>
          <w:lang w:val="sr-Cyrl-RS"/>
        </w:rPr>
        <w:t>7</w:t>
      </w:r>
      <w:r w:rsidRPr="00DA4BF7">
        <w:rPr>
          <w:rFonts w:ascii="Times New Roman" w:hAnsi="Times New Roman" w:cs="Times New Roman"/>
          <w:sz w:val="24"/>
          <w:szCs w:val="24"/>
        </w:rPr>
        <w:t xml:space="preserve"> ТД. </w:t>
      </w:r>
      <w:proofErr w:type="gramStart"/>
      <w:r w:rsidRPr="00DA4BF7">
        <w:rPr>
          <w:rFonts w:ascii="Times New Roman" w:hAnsi="Times New Roman" w:cs="Times New Roman"/>
          <w:sz w:val="24"/>
          <w:szCs w:val="24"/>
        </w:rPr>
        <w:t xml:space="preserve">Понуђач треба попунити нацрт </w:t>
      </w:r>
      <w:r w:rsidR="006D3465">
        <w:rPr>
          <w:rFonts w:ascii="Times New Roman" w:hAnsi="Times New Roman" w:cs="Times New Roman"/>
          <w:sz w:val="24"/>
          <w:szCs w:val="24"/>
        </w:rPr>
        <w:t>оквирног споразума</w:t>
      </w:r>
      <w:r w:rsidRPr="00DA4BF7">
        <w:rPr>
          <w:rFonts w:ascii="Times New Roman" w:hAnsi="Times New Roman" w:cs="Times New Roman"/>
          <w:sz w:val="24"/>
          <w:szCs w:val="24"/>
        </w:rPr>
        <w:t xml:space="preserve"> са својим подацима и детаљима који су садржани у пону</w:t>
      </w:r>
      <w:r w:rsidR="00710BC6">
        <w:rPr>
          <w:rFonts w:ascii="Times New Roman" w:hAnsi="Times New Roman" w:cs="Times New Roman"/>
          <w:sz w:val="24"/>
          <w:szCs w:val="24"/>
        </w:rPr>
        <w:t>ди (генералије понуђача, цијена</w:t>
      </w:r>
      <w:r w:rsidRPr="00DA4BF7">
        <w:rPr>
          <w:rFonts w:ascii="Times New Roman" w:hAnsi="Times New Roman" w:cs="Times New Roman"/>
          <w:sz w:val="24"/>
          <w:szCs w:val="24"/>
        </w:rPr>
        <w:t>), те исти потписати и овјерити те приложити уз понуду скупа са осталим документима из ТД.</w:t>
      </w:r>
      <w:proofErr w:type="gramEnd"/>
    </w:p>
    <w:p w:rsidR="00AC6866" w:rsidRPr="00DA4BF7" w:rsidRDefault="00AC6866" w:rsidP="007E2E58">
      <w:pPr>
        <w:jc w:val="both"/>
        <w:rPr>
          <w:rFonts w:ascii="Times New Roman" w:hAnsi="Times New Roman" w:cs="Times New Roman"/>
          <w:noProof/>
          <w:sz w:val="24"/>
          <w:szCs w:val="24"/>
          <w:lang w:val="sr-Cyrl-CS"/>
        </w:rPr>
      </w:pPr>
      <w:r w:rsidRPr="00DA4BF7">
        <w:rPr>
          <w:rFonts w:ascii="Times New Roman" w:hAnsi="Times New Roman" w:cs="Times New Roman"/>
          <w:sz w:val="24"/>
          <w:szCs w:val="24"/>
          <w:lang w:val="sr-Cyrl-RS"/>
        </w:rPr>
        <w:lastRenderedPageBreak/>
        <w:t xml:space="preserve">6.1.2. </w:t>
      </w:r>
      <w:r w:rsidRPr="00DA4BF7">
        <w:rPr>
          <w:rFonts w:ascii="Times New Roman" w:hAnsi="Times New Roman" w:cs="Times New Roman"/>
          <w:noProof/>
          <w:sz w:val="24"/>
          <w:szCs w:val="24"/>
          <w:lang w:val="sr-Latn-RS"/>
        </w:rPr>
        <w:t>O</w:t>
      </w:r>
      <w:r w:rsidRPr="00DA4BF7">
        <w:rPr>
          <w:rFonts w:ascii="Times New Roman" w:hAnsi="Times New Roman" w:cs="Times New Roman"/>
          <w:noProof/>
          <w:sz w:val="24"/>
          <w:szCs w:val="24"/>
          <w:lang w:val="sr-Cyrl-RS"/>
        </w:rPr>
        <w:t>квирни споразум</w:t>
      </w:r>
      <w:r w:rsidRPr="00DA4BF7">
        <w:rPr>
          <w:rFonts w:ascii="Times New Roman" w:hAnsi="Times New Roman" w:cs="Times New Roman"/>
          <w:noProof/>
          <w:sz w:val="24"/>
          <w:szCs w:val="24"/>
          <w:lang w:val="sr-Cyrl-CS"/>
        </w:rPr>
        <w:t xml:space="preserve"> се сматра  закљученим даном обостраног потписивања на период од  1 (једне) године. Рок за реализацију сваког појединачног уговора закљученог на основу Оквирног споразума биће одређен од стране уговорног органа, као купца код сваког појединачног уговора. </w:t>
      </w:r>
    </w:p>
    <w:p w:rsidR="00710BC6" w:rsidRDefault="00AC6866" w:rsidP="00710BC6">
      <w:pPr>
        <w:jc w:val="both"/>
        <w:rPr>
          <w:rFonts w:ascii="Times New Roman" w:hAnsi="Times New Roman" w:cs="Times New Roman"/>
          <w:noProof/>
          <w:sz w:val="24"/>
          <w:szCs w:val="24"/>
          <w:lang w:val="sr-Cyrl-CS"/>
        </w:rPr>
      </w:pPr>
      <w:r w:rsidRPr="00DA4BF7">
        <w:rPr>
          <w:rFonts w:ascii="Times New Roman" w:hAnsi="Times New Roman" w:cs="Times New Roman"/>
          <w:noProof/>
          <w:sz w:val="24"/>
          <w:szCs w:val="24"/>
          <w:lang w:val="sr-Cyrl-CS"/>
        </w:rPr>
        <w:t>6.1.3. Оквирни споразум не представља обавезу уговорног органа на закључење појединачног уговора о јавној набавци, обавеза за реализацију настаје закључивањем појединачног уговора о јавној набавци</w:t>
      </w:r>
      <w:r w:rsidR="00DA669D">
        <w:rPr>
          <w:rFonts w:ascii="Times New Roman" w:hAnsi="Times New Roman" w:cs="Times New Roman"/>
          <w:noProof/>
          <w:sz w:val="24"/>
          <w:szCs w:val="24"/>
          <w:lang w:val="sr-Cyrl-CS"/>
        </w:rPr>
        <w:t xml:space="preserve"> на основу Оквирног споразума.</w:t>
      </w:r>
    </w:p>
    <w:p w:rsidR="00710BC6" w:rsidRPr="00710BC6" w:rsidRDefault="00DA669D" w:rsidP="00710BC6">
      <w:pPr>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proofErr w:type="gramStart"/>
      <w:r w:rsidR="00710BC6" w:rsidRPr="00710BC6">
        <w:rPr>
          <w:rFonts w:ascii="Times New Roman" w:eastAsia="Calibri" w:hAnsi="Times New Roman" w:cs="Times New Roman"/>
          <w:sz w:val="24"/>
          <w:szCs w:val="24"/>
        </w:rPr>
        <w:t xml:space="preserve">Нацрт уговора (основни елементи уговора) </w:t>
      </w:r>
      <w:r w:rsidR="00710BC6" w:rsidRPr="00710BC6">
        <w:rPr>
          <w:rFonts w:ascii="Times New Roman" w:eastAsia="Calibri" w:hAnsi="Times New Roman" w:cs="Times New Roman"/>
          <w:sz w:val="24"/>
          <w:szCs w:val="24"/>
          <w:lang w:val="sr-Cyrl-RS"/>
        </w:rPr>
        <w:t xml:space="preserve">се налазе у оквиру Анекса </w:t>
      </w:r>
      <w:r w:rsidR="00CE69D0">
        <w:rPr>
          <w:rFonts w:ascii="Times New Roman" w:eastAsia="Calibri" w:hAnsi="Times New Roman" w:cs="Times New Roman"/>
          <w:sz w:val="24"/>
          <w:szCs w:val="24"/>
          <w:lang w:val="sr-Cyrl-RS"/>
        </w:rPr>
        <w:t>7</w:t>
      </w:r>
      <w:r w:rsidR="00710BC6">
        <w:rPr>
          <w:rFonts w:ascii="Times New Roman" w:eastAsia="Calibri" w:hAnsi="Times New Roman" w:cs="Times New Roman"/>
          <w:sz w:val="24"/>
          <w:szCs w:val="24"/>
          <w:lang w:val="sr-Cyrl-RS"/>
        </w:rPr>
        <w:t>а</w:t>
      </w:r>
      <w:r w:rsidR="00710BC6" w:rsidRPr="00710BC6">
        <w:rPr>
          <w:rFonts w:ascii="Times New Roman" w:eastAsia="Calibri" w:hAnsi="Times New Roman" w:cs="Times New Roman"/>
          <w:sz w:val="24"/>
          <w:szCs w:val="24"/>
          <w:lang w:val="sr-Cyrl-RS"/>
        </w:rPr>
        <w:t xml:space="preserve"> као примјер нацрта појединачног уговора који ће изабрани понуђач закључити након закљученог Оквирног споразума, зависно од потребе уговорног органа.</w:t>
      </w:r>
      <w:proofErr w:type="gramEnd"/>
      <w:r w:rsidR="00710BC6" w:rsidRPr="00710BC6">
        <w:rPr>
          <w:rFonts w:ascii="Times New Roman" w:eastAsia="Calibri" w:hAnsi="Times New Roman" w:cs="Times New Roman"/>
          <w:sz w:val="24"/>
          <w:szCs w:val="24"/>
        </w:rPr>
        <w:t xml:space="preserve"> </w:t>
      </w:r>
      <w:proofErr w:type="gramStart"/>
      <w:r w:rsidR="00710BC6" w:rsidRPr="00710BC6">
        <w:rPr>
          <w:rFonts w:ascii="Times New Roman" w:eastAsia="Calibri" w:hAnsi="Times New Roman" w:cs="Times New Roman"/>
          <w:sz w:val="24"/>
          <w:szCs w:val="24"/>
        </w:rPr>
        <w:t xml:space="preserve">Понуђач треба попунити нацрт </w:t>
      </w:r>
      <w:r w:rsidR="00710BC6" w:rsidRPr="00710BC6">
        <w:rPr>
          <w:rFonts w:ascii="Times New Roman" w:eastAsia="Calibri" w:hAnsi="Times New Roman" w:cs="Times New Roman"/>
          <w:sz w:val="24"/>
          <w:szCs w:val="24"/>
          <w:lang w:val="sr-Cyrl-RS"/>
        </w:rPr>
        <w:t xml:space="preserve">уговора </w:t>
      </w:r>
      <w:r w:rsidR="00710BC6" w:rsidRPr="00710BC6">
        <w:rPr>
          <w:rFonts w:ascii="Times New Roman" w:eastAsia="Calibri" w:hAnsi="Times New Roman" w:cs="Times New Roman"/>
          <w:sz w:val="24"/>
          <w:szCs w:val="24"/>
        </w:rPr>
        <w:t>са својим подацима (генералије понуђача</w:t>
      </w:r>
      <w:r w:rsidR="00710BC6" w:rsidRPr="00710BC6">
        <w:rPr>
          <w:rFonts w:ascii="Times New Roman" w:eastAsia="Calibri" w:hAnsi="Times New Roman" w:cs="Times New Roman"/>
          <w:sz w:val="24"/>
          <w:szCs w:val="24"/>
          <w:lang w:val="sr-Cyrl-RS"/>
        </w:rPr>
        <w:t>), и исти потписати и овјерити те приложити уз понуду скупа са осталим документима из ТД.</w:t>
      </w:r>
      <w:proofErr w:type="gramEnd"/>
    </w:p>
    <w:p w:rsidR="005965CC" w:rsidRPr="00DA669D" w:rsidRDefault="005965CC" w:rsidP="007E2E58">
      <w:pPr>
        <w:jc w:val="both"/>
        <w:rPr>
          <w:rFonts w:ascii="Times New Roman" w:hAnsi="Times New Roman" w:cs="Times New Roman"/>
          <w:noProof/>
          <w:sz w:val="24"/>
          <w:szCs w:val="24"/>
          <w:lang w:val="sr-Cyrl-CS"/>
        </w:rPr>
      </w:pPr>
    </w:p>
    <w:p w:rsidR="00ED171F" w:rsidRPr="00DA4BF7" w:rsidRDefault="00ED171F" w:rsidP="007E2E58">
      <w:pPr>
        <w:pStyle w:val="Heading2"/>
        <w:jc w:val="both"/>
        <w:rPr>
          <w:rFonts w:ascii="Times New Roman" w:hAnsi="Times New Roman" w:cs="Times New Roman"/>
          <w:color w:val="auto"/>
          <w:sz w:val="24"/>
          <w:szCs w:val="24"/>
        </w:rPr>
      </w:pPr>
      <w:bookmarkStart w:id="42" w:name="_Toc161662149"/>
      <w:r w:rsidRPr="00DA4BF7">
        <w:rPr>
          <w:rFonts w:ascii="Times New Roman" w:hAnsi="Times New Roman" w:cs="Times New Roman"/>
          <w:color w:val="auto"/>
          <w:sz w:val="24"/>
          <w:szCs w:val="24"/>
        </w:rPr>
        <w:t>6.2</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ПОДУГОВАРАЊЕ</w:t>
      </w:r>
      <w:bookmarkEnd w:id="42"/>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6.2.1. Уколико намјеравају склопити подуговор са трећом страном, понуђачи требају у обрасцу за достављање понуде (Анекс 2 тачка 4. </w:t>
      </w:r>
      <w:proofErr w:type="gramStart"/>
      <w:r w:rsidRPr="00DA4BF7">
        <w:rPr>
          <w:rFonts w:ascii="Times New Roman" w:hAnsi="Times New Roman" w:cs="Times New Roman"/>
          <w:sz w:val="24"/>
          <w:szCs w:val="24"/>
        </w:rPr>
        <w:t>ТД) навести да ли, и у којем дијелу, то намјеравају учинити.</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6.2.2. 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 </w:t>
      </w:r>
      <w:proofErr w:type="gramStart"/>
      <w:r w:rsidRPr="00DA4BF7">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DA4BF7">
        <w:rPr>
          <w:rFonts w:ascii="Times New Roman" w:hAnsi="Times New Roman" w:cs="Times New Roman"/>
          <w:sz w:val="24"/>
          <w:szCs w:val="24"/>
        </w:rPr>
        <w:t xml:space="preserve"> </w:t>
      </w:r>
      <w:proofErr w:type="gramStart"/>
      <w:r w:rsidRPr="00DA4BF7">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6.2.3. 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а)</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дио</w:t>
      </w:r>
      <w:proofErr w:type="gramEnd"/>
      <w:r w:rsidRPr="00DA4BF7">
        <w:rPr>
          <w:rFonts w:ascii="Times New Roman" w:hAnsi="Times New Roman" w:cs="Times New Roman"/>
          <w:sz w:val="24"/>
          <w:szCs w:val="24"/>
        </w:rPr>
        <w:t xml:space="preserve"> робе коју ће испоручити подуговарач;</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б)</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предмет</w:t>
      </w:r>
      <w:proofErr w:type="gramEnd"/>
      <w:r w:rsidRPr="00DA4BF7">
        <w:rPr>
          <w:rFonts w:ascii="Times New Roman" w:hAnsi="Times New Roman" w:cs="Times New Roman"/>
          <w:sz w:val="24"/>
          <w:szCs w:val="24"/>
        </w:rPr>
        <w:t>, количину, вриједност, мјесто и рок испоруке робе:</w:t>
      </w:r>
    </w:p>
    <w:p w:rsidR="00ED171F" w:rsidRPr="00DA4BF7" w:rsidRDefault="00ED171F" w:rsidP="007E2E58">
      <w:pPr>
        <w:spacing w:after="0"/>
        <w:jc w:val="both"/>
        <w:rPr>
          <w:rFonts w:ascii="Times New Roman" w:hAnsi="Times New Roman" w:cs="Times New Roman"/>
          <w:sz w:val="24"/>
          <w:szCs w:val="24"/>
        </w:rPr>
      </w:pPr>
      <w:r w:rsidRPr="00DA4BF7">
        <w:rPr>
          <w:rFonts w:ascii="Times New Roman" w:hAnsi="Times New Roman" w:cs="Times New Roman"/>
          <w:sz w:val="24"/>
          <w:szCs w:val="24"/>
        </w:rPr>
        <w:t>ц)</w:t>
      </w:r>
      <w:r w:rsidRPr="00DA4BF7">
        <w:rPr>
          <w:rFonts w:ascii="Times New Roman" w:hAnsi="Times New Roman" w:cs="Times New Roman"/>
          <w:sz w:val="24"/>
          <w:szCs w:val="24"/>
        </w:rPr>
        <w:tab/>
      </w:r>
      <w:proofErr w:type="gramStart"/>
      <w:r w:rsidRPr="00DA4BF7">
        <w:rPr>
          <w:rFonts w:ascii="Times New Roman" w:hAnsi="Times New Roman" w:cs="Times New Roman"/>
          <w:sz w:val="24"/>
          <w:szCs w:val="24"/>
        </w:rPr>
        <w:t>податке</w:t>
      </w:r>
      <w:proofErr w:type="gramEnd"/>
      <w:r w:rsidRPr="00DA4BF7">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ED171F" w:rsidRPr="00DA4BF7" w:rsidRDefault="00ED171F" w:rsidP="007E2E58">
      <w:pPr>
        <w:jc w:val="both"/>
        <w:rPr>
          <w:rFonts w:ascii="Times New Roman" w:hAnsi="Times New Roman" w:cs="Times New Roman"/>
          <w:sz w:val="24"/>
          <w:szCs w:val="24"/>
        </w:rPr>
      </w:pPr>
      <w:proofErr w:type="gramStart"/>
      <w:r w:rsidRPr="00DA4BF7">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6.2.4. Понуђач којем буде додијељен уговор сноси пуну одговорност за реализацију уговора.</w:t>
      </w:r>
    </w:p>
    <w:p w:rsidR="00ED171F" w:rsidRPr="00DA4BF7" w:rsidRDefault="00ED171F" w:rsidP="007E2E58">
      <w:pPr>
        <w:pStyle w:val="Heading1"/>
        <w:jc w:val="both"/>
        <w:rPr>
          <w:rFonts w:ascii="Times New Roman" w:hAnsi="Times New Roman" w:cs="Times New Roman"/>
          <w:color w:val="auto"/>
          <w:sz w:val="24"/>
          <w:szCs w:val="24"/>
        </w:rPr>
      </w:pPr>
      <w:bookmarkStart w:id="43" w:name="_Toc161662150"/>
      <w:r w:rsidRPr="00DA4BF7">
        <w:rPr>
          <w:rFonts w:ascii="Times New Roman" w:hAnsi="Times New Roman" w:cs="Times New Roman"/>
          <w:color w:val="auto"/>
          <w:sz w:val="24"/>
          <w:szCs w:val="24"/>
        </w:rPr>
        <w:lastRenderedPageBreak/>
        <w:t>7</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ИНФОРМАЦИЈЕ О ТЕНДЕРСКОЈ ДОКУМЕНТАЦИЈИ</w:t>
      </w:r>
      <w:bookmarkEnd w:id="43"/>
    </w:p>
    <w:p w:rsidR="00ED171F" w:rsidRPr="00DA4BF7" w:rsidRDefault="00ED171F" w:rsidP="007E2E58">
      <w:pPr>
        <w:pStyle w:val="Heading2"/>
        <w:jc w:val="both"/>
        <w:rPr>
          <w:rFonts w:ascii="Times New Roman" w:hAnsi="Times New Roman" w:cs="Times New Roman"/>
          <w:color w:val="auto"/>
          <w:sz w:val="24"/>
          <w:szCs w:val="24"/>
        </w:rPr>
      </w:pPr>
      <w:bookmarkStart w:id="44" w:name="_Toc161662151"/>
      <w:r w:rsidRPr="00DA4BF7">
        <w:rPr>
          <w:rFonts w:ascii="Times New Roman" w:hAnsi="Times New Roman" w:cs="Times New Roman"/>
          <w:color w:val="auto"/>
          <w:sz w:val="24"/>
          <w:szCs w:val="24"/>
        </w:rPr>
        <w:t>7.1</w:t>
      </w:r>
      <w:r w:rsidR="00AD6BAD" w:rsidRPr="00DA4BF7">
        <w:rPr>
          <w:rFonts w:ascii="Times New Roman" w:hAnsi="Times New Roman" w:cs="Times New Roman"/>
          <w:color w:val="auto"/>
          <w:sz w:val="24"/>
          <w:szCs w:val="24"/>
          <w:lang w:val="sr-Cyrl-RS"/>
        </w:rPr>
        <w:t>.</w:t>
      </w:r>
      <w:r w:rsidRPr="00DA4BF7">
        <w:rPr>
          <w:rFonts w:ascii="Times New Roman" w:hAnsi="Times New Roman" w:cs="Times New Roman"/>
          <w:color w:val="auto"/>
          <w:sz w:val="24"/>
          <w:szCs w:val="24"/>
        </w:rPr>
        <w:tab/>
        <w:t>ПРЕУЗИМАЊЕ ТЕНДЕРСКЕ ДОКУМЕНТАЦИЈЕ</w:t>
      </w:r>
      <w:bookmarkEnd w:id="44"/>
    </w:p>
    <w:p w:rsidR="00ED171F" w:rsidRPr="00AB4B3F"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7.1.1. Уговорни орган је омогућио неограничен и директан приступ ТД на Порталу јавних набавки, без накнаде, заједно са објавом обавјештења о наб</w:t>
      </w:r>
      <w:r w:rsidR="00AB4B3F">
        <w:rPr>
          <w:rFonts w:ascii="Times New Roman" w:hAnsi="Times New Roman" w:cs="Times New Roman"/>
          <w:sz w:val="24"/>
          <w:szCs w:val="24"/>
        </w:rPr>
        <w:t>авци на Порталу јавних набавки</w:t>
      </w:r>
      <w:r w:rsidR="00AB4B3F">
        <w:rPr>
          <w:rFonts w:ascii="Times New Roman" w:hAnsi="Times New Roman" w:cs="Times New Roman"/>
          <w:sz w:val="24"/>
          <w:szCs w:val="24"/>
          <w:lang w:val="sr-Cyrl-RS"/>
        </w:rPr>
        <w:t>.</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7.1.2. Ако понуђач преузме ТД више пута, рок за жалбу из члана 101. </w:t>
      </w:r>
      <w:proofErr w:type="gramStart"/>
      <w:r w:rsidRPr="00DA4BF7">
        <w:rPr>
          <w:rFonts w:ascii="Times New Roman" w:hAnsi="Times New Roman" w:cs="Times New Roman"/>
          <w:sz w:val="24"/>
          <w:szCs w:val="24"/>
        </w:rPr>
        <w:t>став</w:t>
      </w:r>
      <w:proofErr w:type="gramEnd"/>
      <w:r w:rsidRPr="00DA4BF7">
        <w:rPr>
          <w:rFonts w:ascii="Times New Roman" w:hAnsi="Times New Roman" w:cs="Times New Roman"/>
          <w:sz w:val="24"/>
          <w:szCs w:val="24"/>
        </w:rPr>
        <w:t xml:space="preserve"> (1) тачка б) Закона се рачуна од момента првог преузимања ТД.</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7.1.3. Преузимање ТД са Портала јавних набавки понуђачи могу извршити до </w:t>
      </w:r>
      <w:r w:rsidR="00710BC6">
        <w:rPr>
          <w:rFonts w:ascii="Times New Roman" w:hAnsi="Times New Roman" w:cs="Times New Roman"/>
          <w:sz w:val="24"/>
          <w:szCs w:val="24"/>
          <w:lang w:val="sr-Cyrl-RS"/>
        </w:rPr>
        <w:t>____________</w:t>
      </w:r>
      <w:r w:rsidR="00F236C3">
        <w:rPr>
          <w:rFonts w:ascii="Times New Roman" w:hAnsi="Times New Roman" w:cs="Times New Roman"/>
          <w:sz w:val="24"/>
          <w:szCs w:val="24"/>
          <w:lang w:val="sr-Cyrl-RS"/>
        </w:rPr>
        <w:t xml:space="preserve"> </w:t>
      </w:r>
      <w:r w:rsidRPr="00DA4BF7">
        <w:rPr>
          <w:rFonts w:ascii="Times New Roman" w:hAnsi="Times New Roman" w:cs="Times New Roman"/>
          <w:sz w:val="24"/>
          <w:szCs w:val="24"/>
        </w:rPr>
        <w:t>године.</w:t>
      </w:r>
    </w:p>
    <w:p w:rsidR="00ED171F" w:rsidRPr="00DA4BF7" w:rsidRDefault="00ED171F" w:rsidP="007E2E58">
      <w:pPr>
        <w:pStyle w:val="Heading2"/>
        <w:jc w:val="both"/>
        <w:rPr>
          <w:rFonts w:ascii="Times New Roman" w:hAnsi="Times New Roman" w:cs="Times New Roman"/>
          <w:color w:val="auto"/>
          <w:sz w:val="24"/>
          <w:szCs w:val="24"/>
        </w:rPr>
      </w:pPr>
      <w:bookmarkStart w:id="45" w:name="_Toc161662152"/>
      <w:r w:rsidRPr="00DA4BF7">
        <w:rPr>
          <w:rFonts w:ascii="Times New Roman" w:hAnsi="Times New Roman" w:cs="Times New Roman"/>
          <w:color w:val="auto"/>
          <w:sz w:val="24"/>
          <w:szCs w:val="24"/>
        </w:rPr>
        <w:t>7.2</w:t>
      </w:r>
      <w:r w:rsidR="00DE3ECB" w:rsidRPr="00DA4BF7">
        <w:rPr>
          <w:rFonts w:ascii="Times New Roman" w:hAnsi="Times New Roman" w:cs="Times New Roman"/>
          <w:color w:val="auto"/>
          <w:sz w:val="24"/>
          <w:szCs w:val="24"/>
        </w:rPr>
        <w:t>.</w:t>
      </w:r>
      <w:r w:rsidRPr="00DA4BF7">
        <w:rPr>
          <w:rFonts w:ascii="Times New Roman" w:hAnsi="Times New Roman" w:cs="Times New Roman"/>
          <w:color w:val="auto"/>
          <w:sz w:val="24"/>
          <w:szCs w:val="24"/>
        </w:rPr>
        <w:tab/>
        <w:t>ПОЈАШЊЕЊЕ, ИЗМЈЕНА И ДОПУНА ТЕНДЕРСКЕ ДОКУМЕНТАЦИЈЕ</w:t>
      </w:r>
      <w:bookmarkEnd w:id="45"/>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 xml:space="preserve">7.2.1. Заинтересовани понуђачи могу тражити појашњење ТД од уговорног органа у писаној форми, и то благовремено, а најкасније 10 (десет) дана прије истека рока за подношење понуда, у форми и на начин како је то дефинисано у систему „Е-набавке“. </w:t>
      </w:r>
      <w:proofErr w:type="gramStart"/>
      <w:r w:rsidRPr="00DA4BF7">
        <w:rPr>
          <w:rFonts w:ascii="Times New Roman" w:hAnsi="Times New Roman" w:cs="Times New Roman"/>
          <w:sz w:val="24"/>
          <w:szCs w:val="24"/>
        </w:rPr>
        <w:t>Сви захтјеви за појашњење и одговори са појашњењем ТД бити ће доступни свим понуђачима који су преузели ТД у систему „Е-набавке“.</w:t>
      </w:r>
      <w:proofErr w:type="gramEnd"/>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7.2.2</w:t>
      </w:r>
      <w:r w:rsidR="00DE3ECB" w:rsidRPr="00DA4BF7">
        <w:rPr>
          <w:rFonts w:ascii="Times New Roman" w:hAnsi="Times New Roman" w:cs="Times New Roman"/>
          <w:sz w:val="24"/>
          <w:szCs w:val="24"/>
        </w:rPr>
        <w:t>.</w:t>
      </w:r>
      <w:r w:rsidRPr="00DA4BF7">
        <w:rPr>
          <w:rFonts w:ascii="Times New Roman" w:hAnsi="Times New Roman" w:cs="Times New Roman"/>
          <w:sz w:val="24"/>
          <w:szCs w:val="24"/>
        </w:rPr>
        <w:t xml:space="preserve"> Постављање захтјева за појашњење тендерске документације и одговора с појашњењем може се извршити само у форми и на начин како је дефинисано у систему „Е-набавке“.</w:t>
      </w:r>
    </w:p>
    <w:p w:rsidR="00ED171F" w:rsidRPr="00DA4BF7" w:rsidRDefault="00ED171F" w:rsidP="007E2E58">
      <w:pPr>
        <w:jc w:val="both"/>
        <w:rPr>
          <w:rFonts w:ascii="Times New Roman" w:hAnsi="Times New Roman" w:cs="Times New Roman"/>
          <w:sz w:val="24"/>
          <w:szCs w:val="24"/>
        </w:rPr>
      </w:pPr>
      <w:r w:rsidRPr="00DA4BF7">
        <w:rPr>
          <w:rFonts w:ascii="Times New Roman" w:hAnsi="Times New Roman" w:cs="Times New Roman"/>
          <w:sz w:val="24"/>
          <w:szCs w:val="24"/>
        </w:rPr>
        <w:t>7.2.3. Објављени документи у систему „Е-набавке</w:t>
      </w:r>
      <w:proofErr w:type="gramStart"/>
      <w:r w:rsidRPr="00DA4BF7">
        <w:rPr>
          <w:rFonts w:ascii="Times New Roman" w:hAnsi="Times New Roman" w:cs="Times New Roman"/>
          <w:sz w:val="24"/>
          <w:szCs w:val="24"/>
        </w:rPr>
        <w:t>“ не</w:t>
      </w:r>
      <w:proofErr w:type="gramEnd"/>
      <w:r w:rsidRPr="00DA4BF7">
        <w:rPr>
          <w:rFonts w:ascii="Times New Roman" w:hAnsi="Times New Roman" w:cs="Times New Roman"/>
          <w:sz w:val="24"/>
          <w:szCs w:val="24"/>
        </w:rPr>
        <w:t xml:space="preserve"> могу се брисати и мијењати.</w:t>
      </w:r>
    </w:p>
    <w:p w:rsidR="00ED171F" w:rsidRDefault="00ED171F" w:rsidP="007E2E58">
      <w:pPr>
        <w:jc w:val="both"/>
        <w:rPr>
          <w:rFonts w:ascii="Times New Roman" w:hAnsi="Times New Roman" w:cs="Times New Roman"/>
          <w:sz w:val="24"/>
          <w:szCs w:val="24"/>
          <w:lang w:val="sr-Cyrl-RS"/>
        </w:rPr>
      </w:pPr>
      <w:r w:rsidRPr="00DA4BF7">
        <w:rPr>
          <w:rFonts w:ascii="Times New Roman" w:hAnsi="Times New Roman" w:cs="Times New Roman"/>
          <w:sz w:val="24"/>
          <w:szCs w:val="24"/>
        </w:rPr>
        <w:t xml:space="preserve">7.2.4. Измјене и допуне ТД се врше на начин да уговорни орган објављује </w:t>
      </w:r>
      <w:proofErr w:type="gramStart"/>
      <w:r w:rsidRPr="00DA4BF7">
        <w:rPr>
          <w:rFonts w:ascii="Times New Roman" w:hAnsi="Times New Roman" w:cs="Times New Roman"/>
          <w:sz w:val="24"/>
          <w:szCs w:val="24"/>
        </w:rPr>
        <w:t>нови</w:t>
      </w:r>
      <w:r w:rsidR="0055721F" w:rsidRPr="00DA4BF7">
        <w:rPr>
          <w:rFonts w:ascii="Times New Roman" w:hAnsi="Times New Roman" w:cs="Times New Roman"/>
          <w:sz w:val="24"/>
          <w:szCs w:val="24"/>
        </w:rPr>
        <w:t xml:space="preserve"> </w:t>
      </w:r>
      <w:r w:rsidRPr="00DA4BF7">
        <w:rPr>
          <w:rFonts w:ascii="Times New Roman" w:hAnsi="Times New Roman" w:cs="Times New Roman"/>
          <w:sz w:val="24"/>
          <w:szCs w:val="24"/>
        </w:rPr>
        <w:t xml:space="preserve"> документ</w:t>
      </w:r>
      <w:proofErr w:type="gramEnd"/>
      <w:r w:rsidRPr="00DA4BF7">
        <w:rPr>
          <w:rFonts w:ascii="Times New Roman" w:hAnsi="Times New Roman" w:cs="Times New Roman"/>
          <w:sz w:val="24"/>
          <w:szCs w:val="24"/>
        </w:rPr>
        <w:t xml:space="preserve"> у систем „Е-набавке“.</w:t>
      </w:r>
    </w:p>
    <w:p w:rsidR="00710BC6" w:rsidRPr="00710BC6" w:rsidRDefault="00710BC6" w:rsidP="00710BC6">
      <w:pPr>
        <w:spacing w:after="0" w:line="240" w:lineRule="auto"/>
        <w:jc w:val="both"/>
        <w:rPr>
          <w:rFonts w:ascii="Times New Roman" w:hAnsi="Times New Roman" w:cs="Times New Roman"/>
          <w:sz w:val="18"/>
          <w:szCs w:val="18"/>
          <w:lang w:val="sr-Cyrl-CS"/>
        </w:rPr>
      </w:pPr>
      <w:r w:rsidRPr="00710BC6">
        <w:rPr>
          <w:rFonts w:ascii="Times New Roman" w:hAnsi="Times New Roman" w:cs="Times New Roman"/>
          <w:sz w:val="18"/>
          <w:szCs w:val="18"/>
          <w:lang w:val="sr-Cyrl-CS"/>
        </w:rPr>
        <w:t>Службена забиљешка:</w:t>
      </w:r>
    </w:p>
    <w:p w:rsidR="00710BC6" w:rsidRPr="00710BC6" w:rsidRDefault="00710BC6" w:rsidP="00710BC6">
      <w:pPr>
        <w:spacing w:after="0" w:line="240" w:lineRule="auto"/>
        <w:jc w:val="both"/>
        <w:rPr>
          <w:rFonts w:ascii="Times New Roman" w:hAnsi="Times New Roman" w:cs="Times New Roman"/>
          <w:sz w:val="18"/>
          <w:szCs w:val="18"/>
          <w:lang w:val="sr-Cyrl-CS"/>
        </w:rPr>
      </w:pPr>
      <w:r w:rsidRPr="00710BC6">
        <w:rPr>
          <w:rFonts w:ascii="Times New Roman" w:hAnsi="Times New Roman" w:cs="Times New Roman"/>
          <w:sz w:val="18"/>
          <w:szCs w:val="18"/>
          <w:lang w:val="sr-Cyrl-CS"/>
        </w:rPr>
        <w:t>Сачинила: _________________, Милица Ристић, дипл. економиста, шеф Одјељења набавке;</w:t>
      </w:r>
    </w:p>
    <w:p w:rsidR="00710BC6" w:rsidRPr="00710BC6" w:rsidRDefault="00710BC6" w:rsidP="00710BC6">
      <w:pPr>
        <w:spacing w:after="0" w:line="240" w:lineRule="auto"/>
        <w:jc w:val="both"/>
        <w:rPr>
          <w:rFonts w:ascii="Times New Roman" w:hAnsi="Times New Roman" w:cs="Times New Roman"/>
          <w:sz w:val="18"/>
          <w:szCs w:val="18"/>
          <w:lang w:val="sr-Cyrl-CS"/>
        </w:rPr>
      </w:pPr>
      <w:r w:rsidRPr="00710BC6">
        <w:rPr>
          <w:rFonts w:ascii="Times New Roman" w:hAnsi="Times New Roman" w:cs="Times New Roman"/>
          <w:sz w:val="18"/>
          <w:szCs w:val="18"/>
          <w:lang w:val="sr-Cyrl-CS"/>
        </w:rPr>
        <w:t>Контролисало:____________________, Свјетлан Илић, дипл. економиста, службеник Одјељења набавке;</w:t>
      </w:r>
    </w:p>
    <w:p w:rsidR="00710BC6" w:rsidRPr="00710BC6" w:rsidRDefault="00710BC6" w:rsidP="00710BC6">
      <w:pPr>
        <w:spacing w:after="0" w:line="240" w:lineRule="auto"/>
        <w:jc w:val="both"/>
        <w:rPr>
          <w:rFonts w:ascii="Times New Roman" w:hAnsi="Times New Roman" w:cs="Times New Roman"/>
          <w:sz w:val="18"/>
          <w:szCs w:val="18"/>
          <w:lang w:val="sr-Cyrl-CS"/>
        </w:rPr>
      </w:pPr>
      <w:r w:rsidRPr="00710BC6">
        <w:rPr>
          <w:rFonts w:ascii="Times New Roman" w:hAnsi="Times New Roman" w:cs="Times New Roman"/>
          <w:sz w:val="18"/>
          <w:szCs w:val="18"/>
          <w:lang w:val="sr-Cyrl-CS"/>
        </w:rPr>
        <w:t>Сагласан: ________________________,  Горан Мартић,</w:t>
      </w:r>
      <w:r w:rsidRPr="00710BC6">
        <w:rPr>
          <w:rFonts w:ascii="Times New Roman" w:hAnsi="Times New Roman" w:cs="Times New Roman"/>
          <w:sz w:val="18"/>
          <w:szCs w:val="18"/>
        </w:rPr>
        <w:t xml:space="preserve"> </w:t>
      </w:r>
      <w:r w:rsidRPr="00710BC6">
        <w:rPr>
          <w:rFonts w:ascii="Times New Roman" w:hAnsi="Times New Roman" w:cs="Times New Roman"/>
          <w:sz w:val="18"/>
          <w:szCs w:val="18"/>
          <w:lang w:val="sr-Cyrl-CS"/>
        </w:rPr>
        <w:t>мастер</w:t>
      </w:r>
      <w:r w:rsidRPr="00710BC6">
        <w:rPr>
          <w:rFonts w:ascii="Times New Roman" w:hAnsi="Times New Roman" w:cs="Times New Roman"/>
          <w:sz w:val="18"/>
          <w:szCs w:val="18"/>
        </w:rPr>
        <w:t xml:space="preserve"> </w:t>
      </w:r>
      <w:r w:rsidRPr="00710BC6">
        <w:rPr>
          <w:rFonts w:ascii="Times New Roman"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2D3364" w:rsidRPr="002D3364" w:rsidRDefault="002D3364" w:rsidP="002D3364">
      <w:pPr>
        <w:spacing w:after="0" w:line="240" w:lineRule="auto"/>
        <w:jc w:val="both"/>
        <w:rPr>
          <w:rFonts w:ascii="Times New Roman" w:hAnsi="Times New Roman" w:cs="Times New Roman"/>
          <w:sz w:val="20"/>
          <w:szCs w:val="20"/>
          <w:lang w:val="sr-Cyrl-RS"/>
        </w:rPr>
      </w:pPr>
    </w:p>
    <w:p w:rsidR="00ED171F" w:rsidRPr="002D3364" w:rsidRDefault="00ED171F" w:rsidP="002D3364">
      <w:pPr>
        <w:spacing w:after="0" w:line="240" w:lineRule="auto"/>
        <w:jc w:val="both"/>
        <w:rPr>
          <w:rFonts w:ascii="Times New Roman" w:hAnsi="Times New Roman" w:cs="Times New Roman"/>
          <w:sz w:val="18"/>
          <w:szCs w:val="18"/>
          <w:lang w:val="sr-Cyrl-RS"/>
        </w:rPr>
      </w:pPr>
      <w:r w:rsidRPr="00DA4BF7">
        <w:rPr>
          <w:rFonts w:ascii="Times New Roman" w:hAnsi="Times New Roman" w:cs="Times New Roman"/>
          <w:sz w:val="24"/>
          <w:szCs w:val="24"/>
        </w:rPr>
        <w:t>8</w:t>
      </w:r>
      <w:r w:rsidR="00AD6BAD" w:rsidRPr="00DA4BF7">
        <w:rPr>
          <w:rFonts w:ascii="Times New Roman" w:hAnsi="Times New Roman" w:cs="Times New Roman"/>
          <w:sz w:val="24"/>
          <w:szCs w:val="24"/>
          <w:lang w:val="sr-Cyrl-RS"/>
        </w:rPr>
        <w:t>.</w:t>
      </w:r>
      <w:r w:rsidRPr="00DA4BF7">
        <w:rPr>
          <w:rFonts w:ascii="Times New Roman" w:hAnsi="Times New Roman" w:cs="Times New Roman"/>
          <w:sz w:val="24"/>
          <w:szCs w:val="24"/>
        </w:rPr>
        <w:tab/>
        <w:t>АНЕКСИ И ОБРАСЦИ</w:t>
      </w:r>
    </w:p>
    <w:p w:rsidR="00AD6BAD" w:rsidRPr="00DA4BF7" w:rsidRDefault="00AD6BAD" w:rsidP="007E2E58">
      <w:pPr>
        <w:spacing w:after="0"/>
        <w:jc w:val="both"/>
        <w:rPr>
          <w:rFonts w:ascii="Times New Roman" w:hAnsi="Times New Roman" w:cs="Times New Roman"/>
          <w:sz w:val="24"/>
          <w:szCs w:val="24"/>
          <w:lang w:val="sr-Cyrl-RS"/>
        </w:rPr>
      </w:pPr>
    </w:p>
    <w:p w:rsidR="00710BC6" w:rsidRPr="00710BC6" w:rsidRDefault="00710BC6" w:rsidP="00710BC6">
      <w:pPr>
        <w:spacing w:after="0" w:line="240" w:lineRule="auto"/>
        <w:jc w:val="both"/>
        <w:rPr>
          <w:rFonts w:ascii="Times New Roman" w:eastAsia="Calibri" w:hAnsi="Times New Roman" w:cs="Times New Roman"/>
          <w:sz w:val="24"/>
          <w:szCs w:val="24"/>
          <w:lang w:val="de-DE"/>
        </w:rPr>
      </w:pPr>
      <w:r w:rsidRPr="00710BC6">
        <w:rPr>
          <w:rFonts w:ascii="Times New Roman" w:eastAsia="Calibri" w:hAnsi="Times New Roman" w:cs="Times New Roman"/>
          <w:sz w:val="24"/>
          <w:szCs w:val="24"/>
          <w:lang w:val="de-DE"/>
        </w:rPr>
        <w:t>Анекс 1 - Обавјештење о јавној набавци (доступно на порталу Јавних набавки)</w:t>
      </w:r>
    </w:p>
    <w:p w:rsidR="00710BC6" w:rsidRPr="00710BC6" w:rsidRDefault="00710BC6" w:rsidP="00710BC6">
      <w:pPr>
        <w:spacing w:after="0" w:line="240" w:lineRule="auto"/>
        <w:jc w:val="both"/>
        <w:rPr>
          <w:rFonts w:ascii="Times New Roman" w:eastAsia="Calibri" w:hAnsi="Times New Roman" w:cs="Times New Roman"/>
          <w:sz w:val="24"/>
          <w:szCs w:val="24"/>
          <w:lang w:val="de-DE"/>
        </w:rPr>
      </w:pPr>
      <w:r w:rsidRPr="00710BC6">
        <w:rPr>
          <w:rFonts w:ascii="Times New Roman" w:eastAsia="Calibri" w:hAnsi="Times New Roman" w:cs="Times New Roman"/>
          <w:sz w:val="24"/>
          <w:szCs w:val="24"/>
          <w:lang w:val="de-DE"/>
        </w:rPr>
        <w:t>Анекс 2 - Образац за понуду</w:t>
      </w:r>
    </w:p>
    <w:p w:rsidR="00710BC6" w:rsidRPr="00710BC6" w:rsidRDefault="00710BC6" w:rsidP="00710BC6">
      <w:pPr>
        <w:spacing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lang w:val="de-DE"/>
        </w:rPr>
        <w:t>Анекс 3 - Образац за цијену понуде са техничком спецификацијом</w:t>
      </w:r>
      <w:r w:rsidRPr="00710BC6">
        <w:rPr>
          <w:rFonts w:ascii="Times New Roman" w:eastAsia="Calibri" w:hAnsi="Times New Roman" w:cs="Times New Roman"/>
          <w:sz w:val="24"/>
          <w:szCs w:val="24"/>
          <w:lang w:val="sr-Cyrl-RS"/>
        </w:rPr>
        <w:t xml:space="preserve"> </w:t>
      </w:r>
    </w:p>
    <w:p w:rsidR="00710BC6" w:rsidRPr="00710BC6" w:rsidRDefault="00710BC6" w:rsidP="00710BC6">
      <w:pPr>
        <w:spacing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lang w:val="de-DE"/>
        </w:rPr>
        <w:t>Анекс 4 - Изјава о испуњавању услова по члану 45. Закона (Лична способност)</w:t>
      </w:r>
    </w:p>
    <w:p w:rsidR="00710BC6" w:rsidRPr="00710BC6" w:rsidRDefault="00710BC6" w:rsidP="00710BC6">
      <w:pPr>
        <w:spacing w:after="0" w:line="240" w:lineRule="auto"/>
        <w:jc w:val="both"/>
        <w:rPr>
          <w:rFonts w:ascii="Times New Roman" w:eastAsia="Calibri" w:hAnsi="Times New Roman" w:cs="Times New Roman"/>
          <w:sz w:val="24"/>
          <w:szCs w:val="24"/>
          <w:lang w:val="de-DE"/>
        </w:rPr>
      </w:pPr>
      <w:r w:rsidRPr="00710BC6">
        <w:rPr>
          <w:rFonts w:ascii="Times New Roman" w:eastAsia="Calibri" w:hAnsi="Times New Roman" w:cs="Times New Roman"/>
          <w:sz w:val="24"/>
          <w:szCs w:val="24"/>
          <w:lang w:val="de-DE"/>
        </w:rPr>
        <w:t xml:space="preserve">Анекс </w:t>
      </w:r>
      <w:r w:rsidRPr="00710BC6">
        <w:rPr>
          <w:rFonts w:ascii="Times New Roman" w:eastAsia="Calibri" w:hAnsi="Times New Roman" w:cs="Times New Roman"/>
          <w:sz w:val="24"/>
          <w:szCs w:val="24"/>
          <w:lang w:val="sr-Cyrl-RS"/>
        </w:rPr>
        <w:t>5</w:t>
      </w:r>
      <w:r w:rsidRPr="00710BC6">
        <w:rPr>
          <w:rFonts w:ascii="Times New Roman" w:eastAsia="Calibri" w:hAnsi="Times New Roman" w:cs="Times New Roman"/>
          <w:sz w:val="24"/>
          <w:szCs w:val="24"/>
          <w:lang w:val="de-DE"/>
        </w:rPr>
        <w:t>- Изјава по члану 52. Закона (Сукоб интереса)</w:t>
      </w:r>
    </w:p>
    <w:p w:rsidR="00710BC6" w:rsidRPr="00710BC6" w:rsidRDefault="00710BC6" w:rsidP="00710BC6">
      <w:pPr>
        <w:spacing w:after="0" w:line="240" w:lineRule="auto"/>
        <w:jc w:val="both"/>
        <w:rPr>
          <w:rFonts w:ascii="Times New Roman" w:eastAsia="Calibri" w:hAnsi="Times New Roman" w:cs="Times New Roman"/>
          <w:sz w:val="24"/>
          <w:szCs w:val="24"/>
          <w:lang w:val="de-DE"/>
        </w:rPr>
      </w:pPr>
      <w:r w:rsidRPr="00710BC6">
        <w:rPr>
          <w:rFonts w:ascii="Times New Roman" w:eastAsia="Calibri" w:hAnsi="Times New Roman" w:cs="Times New Roman"/>
          <w:sz w:val="24"/>
          <w:szCs w:val="24"/>
          <w:lang w:val="de-DE"/>
        </w:rPr>
        <w:t xml:space="preserve">Анекс </w:t>
      </w:r>
      <w:r w:rsidRPr="00710BC6">
        <w:rPr>
          <w:rFonts w:ascii="Times New Roman" w:eastAsia="Calibri" w:hAnsi="Times New Roman" w:cs="Times New Roman"/>
          <w:sz w:val="24"/>
          <w:szCs w:val="24"/>
          <w:lang w:val="sr-Cyrl-RS"/>
        </w:rPr>
        <w:t>6</w:t>
      </w:r>
      <w:r w:rsidRPr="00710BC6">
        <w:rPr>
          <w:rFonts w:ascii="Times New Roman" w:eastAsia="Calibri" w:hAnsi="Times New Roman" w:cs="Times New Roman"/>
          <w:sz w:val="24"/>
          <w:szCs w:val="24"/>
          <w:lang w:val="de-DE"/>
        </w:rPr>
        <w:t xml:space="preserve"> - Образац повјерљивих информација</w:t>
      </w:r>
    </w:p>
    <w:p w:rsidR="00710BC6" w:rsidRPr="00710BC6" w:rsidRDefault="00710BC6" w:rsidP="00710BC6">
      <w:pPr>
        <w:spacing w:after="0" w:line="240" w:lineRule="auto"/>
        <w:jc w:val="both"/>
        <w:rPr>
          <w:rFonts w:ascii="Times New Roman" w:eastAsia="Calibri" w:hAnsi="Times New Roman" w:cs="Times New Roman"/>
          <w:sz w:val="24"/>
          <w:szCs w:val="24"/>
        </w:rPr>
      </w:pPr>
      <w:r w:rsidRPr="00710BC6">
        <w:rPr>
          <w:rFonts w:ascii="Times New Roman" w:eastAsia="Calibri" w:hAnsi="Times New Roman" w:cs="Times New Roman"/>
          <w:sz w:val="24"/>
          <w:szCs w:val="24"/>
        </w:rPr>
        <w:t xml:space="preserve">Анекс </w:t>
      </w:r>
      <w:r w:rsidRPr="00710BC6">
        <w:rPr>
          <w:rFonts w:ascii="Times New Roman" w:eastAsia="Calibri" w:hAnsi="Times New Roman" w:cs="Times New Roman"/>
          <w:sz w:val="24"/>
          <w:szCs w:val="24"/>
          <w:lang w:val="sr-Cyrl-RS"/>
        </w:rPr>
        <w:t>7</w:t>
      </w:r>
      <w:r w:rsidRPr="00710BC6">
        <w:rPr>
          <w:rFonts w:ascii="Times New Roman" w:eastAsia="Calibri" w:hAnsi="Times New Roman" w:cs="Times New Roman"/>
          <w:sz w:val="24"/>
          <w:szCs w:val="24"/>
        </w:rPr>
        <w:t xml:space="preserve"> - </w:t>
      </w:r>
      <w:r w:rsidR="00CE69D0" w:rsidRPr="00CE69D0">
        <w:rPr>
          <w:rFonts w:ascii="Times New Roman" w:eastAsia="Calibri" w:hAnsi="Times New Roman" w:cs="Times New Roman"/>
          <w:sz w:val="24"/>
          <w:szCs w:val="24"/>
        </w:rPr>
        <w:t>Нацрт Оквирног споразума</w:t>
      </w:r>
    </w:p>
    <w:p w:rsidR="00710BC6" w:rsidRPr="00710BC6" w:rsidRDefault="00710BC6" w:rsidP="00710BC6">
      <w:pPr>
        <w:spacing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rPr>
        <w:t xml:space="preserve">Анекс </w:t>
      </w:r>
      <w:r w:rsidRPr="00710BC6">
        <w:rPr>
          <w:rFonts w:ascii="Times New Roman" w:eastAsia="Calibri" w:hAnsi="Times New Roman" w:cs="Times New Roman"/>
          <w:sz w:val="24"/>
          <w:szCs w:val="24"/>
          <w:lang w:val="sr-Cyrl-RS"/>
        </w:rPr>
        <w:t>7</w:t>
      </w:r>
      <w:r w:rsidRPr="00710BC6">
        <w:rPr>
          <w:rFonts w:ascii="Times New Roman" w:eastAsia="Calibri" w:hAnsi="Times New Roman" w:cs="Times New Roman"/>
          <w:sz w:val="24"/>
          <w:szCs w:val="24"/>
        </w:rPr>
        <w:t>а –</w:t>
      </w:r>
      <w:r w:rsidR="00CE69D0" w:rsidRPr="00710BC6">
        <w:rPr>
          <w:rFonts w:ascii="Times New Roman" w:eastAsia="Calibri" w:hAnsi="Times New Roman" w:cs="Times New Roman"/>
          <w:sz w:val="24"/>
          <w:szCs w:val="24"/>
        </w:rPr>
        <w:t>Нацрт уговора</w:t>
      </w:r>
    </w:p>
    <w:p w:rsidR="00710BC6" w:rsidRDefault="00710BC6" w:rsidP="00710BC6">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Број: УД-___________</w:t>
      </w:r>
    </w:p>
    <w:p w:rsidR="00710BC6" w:rsidRDefault="00710BC6" w:rsidP="00710BC6">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Дана: __________. 2024. године</w:t>
      </w:r>
    </w:p>
    <w:p w:rsidR="00710BC6" w:rsidRDefault="00710BC6" w:rsidP="00710BC6">
      <w:pPr>
        <w:ind w:left="-709" w:right="26"/>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Бијељина</w:t>
      </w:r>
    </w:p>
    <w:p w:rsidR="00BA64F3" w:rsidRDefault="00BA64F3" w:rsidP="007E2E58">
      <w:pPr>
        <w:spacing w:after="0"/>
        <w:jc w:val="both"/>
        <w:rPr>
          <w:rFonts w:ascii="Times New Roman" w:hAnsi="Times New Roman" w:cs="Times New Roman"/>
          <w:sz w:val="24"/>
          <w:szCs w:val="24"/>
          <w:lang w:val="sr-Cyrl-RS"/>
        </w:rPr>
      </w:pPr>
    </w:p>
    <w:p w:rsidR="00BA64F3" w:rsidRDefault="00BA64F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CE69D0" w:rsidRDefault="00CE69D0"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547623" w:rsidRDefault="00547623" w:rsidP="007E2E58">
      <w:pPr>
        <w:spacing w:after="0"/>
        <w:jc w:val="both"/>
        <w:rPr>
          <w:rFonts w:ascii="Times New Roman" w:hAnsi="Times New Roman" w:cs="Times New Roman"/>
          <w:sz w:val="24"/>
          <w:szCs w:val="24"/>
          <w:lang w:val="sr-Cyrl-RS"/>
        </w:rPr>
      </w:pPr>
    </w:p>
    <w:p w:rsidR="00BA64F3" w:rsidRPr="00DD1C9E" w:rsidRDefault="00BA64F3" w:rsidP="00710BC6">
      <w:pPr>
        <w:pStyle w:val="Heading1"/>
        <w:jc w:val="right"/>
        <w:rPr>
          <w:rFonts w:ascii="Times New Roman" w:hAnsi="Times New Roman" w:cs="Times New Roman"/>
          <w:color w:val="auto"/>
          <w:sz w:val="24"/>
          <w:szCs w:val="24"/>
        </w:rPr>
      </w:pPr>
      <w:bookmarkStart w:id="46" w:name="_Toc38609456"/>
      <w:bookmarkStart w:id="47" w:name="_Toc91081933"/>
      <w:bookmarkStart w:id="48" w:name="_Toc161662153"/>
      <w:r w:rsidRPr="00DD1C9E">
        <w:rPr>
          <w:rFonts w:ascii="Times New Roman" w:hAnsi="Times New Roman" w:cs="Times New Roman"/>
          <w:color w:val="auto"/>
          <w:sz w:val="24"/>
          <w:szCs w:val="24"/>
        </w:rPr>
        <w:lastRenderedPageBreak/>
        <w:t>АНЕКС 1</w:t>
      </w:r>
      <w:bookmarkEnd w:id="46"/>
      <w:bookmarkEnd w:id="47"/>
      <w:bookmarkEnd w:id="48"/>
    </w:p>
    <w:p w:rsidR="00BA64F3" w:rsidRPr="00DD1C9E" w:rsidRDefault="00BA64F3" w:rsidP="00710BC6">
      <w:pPr>
        <w:pStyle w:val="Heading2"/>
        <w:jc w:val="center"/>
        <w:rPr>
          <w:rFonts w:ascii="Times New Roman" w:hAnsi="Times New Roman" w:cs="Times New Roman"/>
          <w:color w:val="auto"/>
          <w:sz w:val="22"/>
          <w:szCs w:val="22"/>
        </w:rPr>
      </w:pPr>
      <w:bookmarkStart w:id="49" w:name="_Toc161662154"/>
      <w:r w:rsidRPr="00DD1C9E">
        <w:rPr>
          <w:rFonts w:ascii="Times New Roman" w:hAnsi="Times New Roman" w:cs="Times New Roman"/>
          <w:color w:val="auto"/>
          <w:sz w:val="22"/>
          <w:szCs w:val="22"/>
        </w:rPr>
        <w:t>ОБАВЈЕШТЕЊЕ О ЈАВНОЈ НАБАВЦИ</w:t>
      </w:r>
      <w:bookmarkEnd w:id="49"/>
    </w:p>
    <w:p w:rsidR="00BA64F3" w:rsidRPr="00BA64F3" w:rsidRDefault="00BA64F3" w:rsidP="00710BC6">
      <w:pPr>
        <w:jc w:val="center"/>
        <w:rPr>
          <w:rFonts w:ascii="Times New Roman" w:hAnsi="Times New Roman" w:cs="Times New Roman"/>
          <w:sz w:val="24"/>
          <w:szCs w:val="24"/>
          <w:lang w:val="bs-Latn-BA"/>
        </w:rPr>
      </w:pPr>
      <w:r w:rsidRPr="00BA64F3">
        <w:rPr>
          <w:rFonts w:ascii="Times New Roman" w:hAnsi="Times New Roman" w:cs="Times New Roman"/>
          <w:sz w:val="24"/>
          <w:szCs w:val="24"/>
          <w:lang w:val="bs-Latn-BA"/>
        </w:rPr>
        <w:t>(</w:t>
      </w:r>
      <w:r w:rsidRPr="00BA64F3">
        <w:rPr>
          <w:rFonts w:ascii="Times New Roman" w:hAnsi="Times New Roman" w:cs="Times New Roman"/>
          <w:sz w:val="24"/>
          <w:szCs w:val="24"/>
          <w:lang w:val="sr-Cyrl-RS"/>
        </w:rPr>
        <w:t>доступно на порталу јавних набавки</w:t>
      </w:r>
      <w:r w:rsidRPr="00BA64F3">
        <w:rPr>
          <w:rFonts w:ascii="Times New Roman" w:hAnsi="Times New Roman" w:cs="Times New Roman"/>
          <w:sz w:val="24"/>
          <w:szCs w:val="24"/>
          <w:lang w:val="bs-Latn-BA"/>
        </w:rPr>
        <w:t>)</w:t>
      </w:r>
    </w:p>
    <w:p w:rsidR="00BA64F3" w:rsidRDefault="00BA64F3" w:rsidP="007E2E58">
      <w:pPr>
        <w:spacing w:after="0"/>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Pr="00BA64F3" w:rsidRDefault="00BA64F3" w:rsidP="007E2E58">
      <w:pPr>
        <w:jc w:val="both"/>
        <w:rPr>
          <w:rFonts w:ascii="Times New Roman" w:hAnsi="Times New Roman" w:cs="Times New Roman"/>
          <w:sz w:val="24"/>
          <w:szCs w:val="24"/>
          <w:lang w:val="sr-Cyrl-RS"/>
        </w:rPr>
      </w:pPr>
    </w:p>
    <w:p w:rsidR="00BA64F3" w:rsidRDefault="00BA64F3"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DA669D" w:rsidRDefault="00DA669D" w:rsidP="007E2E58">
      <w:pPr>
        <w:tabs>
          <w:tab w:val="left" w:pos="4200"/>
        </w:tabs>
        <w:jc w:val="both"/>
        <w:rPr>
          <w:rFonts w:ascii="Times New Roman" w:hAnsi="Times New Roman" w:cs="Times New Roman"/>
          <w:sz w:val="24"/>
          <w:szCs w:val="24"/>
          <w:lang w:val="sr-Cyrl-RS"/>
        </w:rPr>
      </w:pPr>
    </w:p>
    <w:p w:rsidR="00964183" w:rsidRDefault="00964183" w:rsidP="007E2E58">
      <w:pPr>
        <w:tabs>
          <w:tab w:val="left" w:pos="4200"/>
        </w:tabs>
        <w:jc w:val="both"/>
        <w:rPr>
          <w:rFonts w:ascii="Times New Roman" w:hAnsi="Times New Roman" w:cs="Times New Roman"/>
          <w:sz w:val="24"/>
          <w:szCs w:val="24"/>
          <w:lang w:val="sr-Cyrl-RS"/>
        </w:rPr>
      </w:pPr>
    </w:p>
    <w:p w:rsidR="00CE69D0" w:rsidRDefault="00CE69D0" w:rsidP="007E2E58">
      <w:pPr>
        <w:tabs>
          <w:tab w:val="left" w:pos="4200"/>
        </w:tabs>
        <w:jc w:val="both"/>
        <w:rPr>
          <w:rFonts w:ascii="Times New Roman" w:hAnsi="Times New Roman" w:cs="Times New Roman"/>
          <w:sz w:val="24"/>
          <w:szCs w:val="24"/>
          <w:lang w:val="sr-Cyrl-RS"/>
        </w:rPr>
      </w:pPr>
    </w:p>
    <w:p w:rsidR="00CE69D0" w:rsidRDefault="00CE69D0" w:rsidP="007E2E58">
      <w:pPr>
        <w:tabs>
          <w:tab w:val="left" w:pos="4200"/>
        </w:tabs>
        <w:jc w:val="both"/>
        <w:rPr>
          <w:rFonts w:ascii="Times New Roman" w:hAnsi="Times New Roman" w:cs="Times New Roman"/>
          <w:sz w:val="24"/>
          <w:szCs w:val="24"/>
          <w:lang w:val="sr-Cyrl-RS"/>
        </w:rPr>
      </w:pPr>
    </w:p>
    <w:p w:rsidR="00CE69D0" w:rsidRDefault="00CE69D0" w:rsidP="007E2E58">
      <w:pPr>
        <w:tabs>
          <w:tab w:val="left" w:pos="4200"/>
        </w:tabs>
        <w:jc w:val="both"/>
        <w:rPr>
          <w:rFonts w:ascii="Times New Roman" w:hAnsi="Times New Roman" w:cs="Times New Roman"/>
          <w:sz w:val="24"/>
          <w:szCs w:val="24"/>
          <w:lang w:val="sr-Cyrl-RS"/>
        </w:rPr>
      </w:pPr>
    </w:p>
    <w:p w:rsidR="00CE69D0" w:rsidRDefault="00CE69D0" w:rsidP="007E2E58">
      <w:pPr>
        <w:tabs>
          <w:tab w:val="left" w:pos="4200"/>
        </w:tabs>
        <w:jc w:val="both"/>
        <w:rPr>
          <w:rFonts w:ascii="Times New Roman" w:hAnsi="Times New Roman" w:cs="Times New Roman"/>
          <w:sz w:val="24"/>
          <w:szCs w:val="24"/>
          <w:lang w:val="sr-Cyrl-RS"/>
        </w:rPr>
      </w:pPr>
    </w:p>
    <w:p w:rsidR="00CE69D0" w:rsidRDefault="00CE69D0" w:rsidP="007E2E58">
      <w:pPr>
        <w:tabs>
          <w:tab w:val="left" w:pos="4200"/>
        </w:tabs>
        <w:jc w:val="both"/>
        <w:rPr>
          <w:rFonts w:ascii="Times New Roman" w:hAnsi="Times New Roman" w:cs="Times New Roman"/>
          <w:sz w:val="24"/>
          <w:szCs w:val="24"/>
          <w:lang w:val="sr-Cyrl-RS"/>
        </w:rPr>
      </w:pPr>
    </w:p>
    <w:p w:rsidR="00964183" w:rsidRDefault="00964183" w:rsidP="007E2E58">
      <w:pPr>
        <w:tabs>
          <w:tab w:val="left" w:pos="4200"/>
        </w:tabs>
        <w:jc w:val="both"/>
        <w:rPr>
          <w:rFonts w:ascii="Times New Roman" w:hAnsi="Times New Roman" w:cs="Times New Roman"/>
          <w:sz w:val="24"/>
          <w:szCs w:val="24"/>
          <w:lang w:val="sr-Cyrl-RS"/>
        </w:rPr>
      </w:pPr>
    </w:p>
    <w:p w:rsidR="008C1300" w:rsidRDefault="008C1300" w:rsidP="007E2E58">
      <w:pPr>
        <w:tabs>
          <w:tab w:val="left" w:pos="4200"/>
        </w:tabs>
        <w:jc w:val="both"/>
        <w:rPr>
          <w:rFonts w:ascii="Times New Roman" w:hAnsi="Times New Roman" w:cs="Times New Roman"/>
          <w:sz w:val="24"/>
          <w:szCs w:val="24"/>
          <w:lang w:val="sr-Cyrl-RS"/>
        </w:rPr>
      </w:pPr>
    </w:p>
    <w:p w:rsidR="00BA64F3" w:rsidRPr="000B5292" w:rsidRDefault="00BA64F3" w:rsidP="00710BC6">
      <w:pPr>
        <w:pStyle w:val="Heading1"/>
        <w:jc w:val="right"/>
        <w:rPr>
          <w:rFonts w:ascii="Times New Roman" w:hAnsi="Times New Roman" w:cs="Times New Roman"/>
          <w:color w:val="auto"/>
          <w:sz w:val="24"/>
          <w:szCs w:val="24"/>
        </w:rPr>
      </w:pPr>
      <w:bookmarkStart w:id="50" w:name="_Toc161662155"/>
      <w:r w:rsidRPr="000B5292">
        <w:rPr>
          <w:rFonts w:ascii="Times New Roman" w:hAnsi="Times New Roman" w:cs="Times New Roman"/>
          <w:color w:val="auto"/>
          <w:sz w:val="24"/>
          <w:szCs w:val="24"/>
        </w:rPr>
        <w:lastRenderedPageBreak/>
        <w:t>АНЕКС 2</w:t>
      </w:r>
      <w:bookmarkEnd w:id="50"/>
    </w:p>
    <w:p w:rsidR="00710BC6" w:rsidRPr="00710BC6" w:rsidRDefault="00710BC6" w:rsidP="00710BC6">
      <w:pPr>
        <w:keepNext/>
        <w:keepLines/>
        <w:spacing w:before="240" w:after="0" w:line="240" w:lineRule="auto"/>
        <w:ind w:left="578" w:hanging="578"/>
        <w:jc w:val="center"/>
        <w:outlineLvl w:val="1"/>
        <w:rPr>
          <w:rFonts w:ascii="Times New Roman" w:eastAsia="Times New Roman" w:hAnsi="Times New Roman" w:cs="Times New Roman"/>
          <w:sz w:val="24"/>
          <w:szCs w:val="24"/>
          <w:lang w:val="bs-Latn-BA"/>
        </w:rPr>
      </w:pPr>
      <w:bookmarkStart w:id="51" w:name="_Toc38609459"/>
      <w:bookmarkStart w:id="52" w:name="_Toc161398125"/>
      <w:bookmarkStart w:id="53" w:name="_Toc161662156"/>
      <w:r w:rsidRPr="00710BC6">
        <w:rPr>
          <w:rFonts w:ascii="Times New Roman" w:eastAsia="Times New Roman" w:hAnsi="Times New Roman" w:cs="Times New Roman"/>
          <w:sz w:val="24"/>
          <w:szCs w:val="24"/>
          <w:lang w:val="bs-Latn-BA"/>
        </w:rPr>
        <w:t>ОБРАЗАЦ ЗА ПОНУДУ</w:t>
      </w:r>
      <w:bookmarkEnd w:id="51"/>
      <w:bookmarkEnd w:id="52"/>
      <w:bookmarkEnd w:id="53"/>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 xml:space="preserve">Број набавке: </w:t>
      </w:r>
      <w:r w:rsidRPr="00710BC6">
        <w:rPr>
          <w:rFonts w:ascii="Times New Roman" w:eastAsia="Calibri" w:hAnsi="Times New Roman" w:cs="Times New Roman"/>
          <w:bCs/>
          <w:sz w:val="24"/>
          <w:szCs w:val="24"/>
          <w:lang w:val="sr-Cyrl-RS"/>
        </w:rPr>
        <w:t>УД-___________</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bCs/>
          <w:sz w:val="24"/>
          <w:szCs w:val="24"/>
          <w:lang w:val="bs-Latn-BA"/>
        </w:rPr>
        <w:t>Број обавјештења са Портала јавних набавки: ____________________</w:t>
      </w:r>
    </w:p>
    <w:p w:rsidR="00710BC6" w:rsidRPr="00710BC6" w:rsidRDefault="00710BC6" w:rsidP="00710BC6">
      <w:pPr>
        <w:spacing w:before="120" w:after="0" w:line="240" w:lineRule="auto"/>
        <w:rPr>
          <w:rFonts w:ascii="Times New Roman" w:eastAsia="Calibri" w:hAnsi="Times New Roman" w:cs="Times New Roman"/>
          <w:bCs/>
          <w:i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
          <w:bCs/>
          <w:sz w:val="24"/>
          <w:szCs w:val="24"/>
          <w:lang w:val="bs-Latn-BA"/>
        </w:rPr>
        <w:t>УГОВОРНИ ОРГАН</w:t>
      </w:r>
      <w:r w:rsidRPr="00710BC6">
        <w:rPr>
          <w:rFonts w:ascii="Times New Roman" w:eastAsia="Calibri" w:hAnsi="Times New Roman" w:cs="Times New Roman"/>
          <w:bCs/>
          <w:sz w:val="24"/>
          <w:szCs w:val="24"/>
          <w:lang w:val="sr-Cyrl-RS"/>
        </w:rPr>
        <w:t>: А.Д. „Водовод и канализација“ Бијељина</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 xml:space="preserve">Адреса и сједиште уговорног органа: </w:t>
      </w:r>
      <w:r w:rsidRPr="00710BC6">
        <w:rPr>
          <w:rFonts w:ascii="Times New Roman" w:eastAsia="Calibri" w:hAnsi="Times New Roman" w:cs="Times New Roman"/>
          <w:bCs/>
          <w:sz w:val="24"/>
          <w:szCs w:val="24"/>
          <w:lang w:val="sr-Cyrl-RS"/>
        </w:rPr>
        <w:t>улица Хајдук Станка број 20 76 300 Бијељина</w:t>
      </w:r>
    </w:p>
    <w:p w:rsidR="00710BC6" w:rsidRPr="00710BC6" w:rsidRDefault="00710BC6" w:rsidP="00710BC6">
      <w:pPr>
        <w:spacing w:before="120" w:after="0" w:line="240" w:lineRule="auto"/>
        <w:rPr>
          <w:rFonts w:ascii="Times New Roman" w:eastAsia="Calibri" w:hAnsi="Times New Roman" w:cs="Times New Roman"/>
          <w:b/>
          <w:b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
          <w:bCs/>
          <w:iCs/>
          <w:sz w:val="24"/>
          <w:szCs w:val="24"/>
          <w:lang w:val="bs-Latn-BA"/>
        </w:rPr>
      </w:pPr>
      <w:r w:rsidRPr="00710BC6">
        <w:rPr>
          <w:rFonts w:ascii="Times New Roman" w:eastAsia="Calibri" w:hAnsi="Times New Roman" w:cs="Times New Roman"/>
          <w:b/>
          <w:bCs/>
          <w:iCs/>
          <w:sz w:val="24"/>
          <w:szCs w:val="24"/>
          <w:lang w:val="bs-Latn-BA"/>
        </w:rPr>
        <w:t xml:space="preserve">ПОНУЂАЧ </w:t>
      </w:r>
      <w:r w:rsidRPr="00710BC6">
        <w:rPr>
          <w:rFonts w:ascii="Times New Roman" w:eastAsia="Calibri" w:hAnsi="Times New Roman" w:cs="Times New Roman"/>
          <w:bCs/>
          <w:iCs/>
          <w:sz w:val="24"/>
          <w:szCs w:val="24"/>
          <w:lang w:val="bs-Latn-BA"/>
        </w:rPr>
        <w:t>______________________________________________</w:t>
      </w:r>
      <w:r w:rsidRPr="00710BC6">
        <w:rPr>
          <w:rFonts w:ascii="Times New Roman" w:eastAsia="Calibri" w:hAnsi="Times New Roman" w:cs="Times New Roman"/>
          <w:bCs/>
          <w:iCs/>
          <w:sz w:val="24"/>
          <w:szCs w:val="24"/>
          <w:lang w:val="sr-Cyrl-RS"/>
        </w:rPr>
        <w:t xml:space="preserve">_______________________  </w:t>
      </w:r>
      <w:r w:rsidRPr="00710BC6">
        <w:rPr>
          <w:rFonts w:ascii="Times New Roman" w:eastAsia="Calibri" w:hAnsi="Times New Roman" w:cs="Times New Roman"/>
          <w:bCs/>
          <w:iCs/>
          <w:sz w:val="24"/>
          <w:szCs w:val="24"/>
          <w:lang w:val="bs-Latn-BA"/>
        </w:rPr>
        <w:t>(</w:t>
      </w:r>
      <w:r w:rsidRPr="00710BC6">
        <w:rPr>
          <w:rFonts w:ascii="Times New Roman" w:eastAsia="Calibri" w:hAnsi="Times New Roman" w:cs="Times New Roman"/>
          <w:bCs/>
          <w:i/>
          <w:iCs/>
          <w:sz w:val="24"/>
          <w:szCs w:val="24"/>
          <w:lang w:val="bs-Latn-BA"/>
        </w:rPr>
        <w:t>уписује се назив понуђача</w:t>
      </w:r>
      <w:r w:rsidRPr="00710BC6">
        <w:rPr>
          <w:rFonts w:ascii="Times New Roman" w:eastAsia="Calibri" w:hAnsi="Times New Roman" w:cs="Times New Roman"/>
          <w:bCs/>
          <w:iCs/>
          <w:sz w:val="24"/>
          <w:szCs w:val="24"/>
          <w:lang w:val="bs-Latn-BA"/>
        </w:rPr>
        <w:t>)</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bs-Latn-BA"/>
        </w:rPr>
      </w:pPr>
      <w:r w:rsidRPr="00710BC6">
        <w:rPr>
          <w:rFonts w:ascii="Times New Roman" w:eastAsia="Calibri" w:hAnsi="Times New Roman" w:cs="Times New Roman"/>
          <w:b/>
          <w:bCs/>
          <w:sz w:val="24"/>
          <w:szCs w:val="24"/>
          <w:lang w:val="bs-Latn-BA"/>
        </w:rPr>
        <w:t xml:space="preserve">НАПОМЕНА: </w:t>
      </w:r>
      <w:r w:rsidRPr="00710BC6">
        <w:rPr>
          <w:rFonts w:ascii="Times New Roman" w:eastAsia="Calibri" w:hAnsi="Times New Roman" w:cs="Times New Roman"/>
          <w:bCs/>
          <w:sz w:val="24"/>
          <w:szCs w:val="24"/>
          <w:lang w:val="bs-Latn-BA"/>
        </w:rPr>
        <w:t>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p>
    <w:p w:rsidR="00710BC6" w:rsidRPr="00710BC6" w:rsidRDefault="00710BC6" w:rsidP="00710BC6">
      <w:pPr>
        <w:spacing w:before="120" w:after="0" w:line="240" w:lineRule="auto"/>
        <w:rPr>
          <w:rFonts w:ascii="Times New Roman" w:eastAsia="Calibri"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760"/>
        <w:gridCol w:w="5420"/>
      </w:tblGrid>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Назив и сједиште понуђача</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 xml:space="preserve">(овлаштени представник групе понуђача)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Назив, адреса и ЈИБ за сваког члана групе понуђача</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(уколико се ради о групи понуђача)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 xml:space="preserve">Адреса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ИДБ/ЈИБ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Број жиро 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Да ли је понуђач у систему ПДВ-а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Адреса за доставу поште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Е – 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Контакт 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Број 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r w:rsidR="00710BC6" w:rsidRPr="00710BC6" w:rsidTr="00710BC6">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Број 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0BC6" w:rsidRPr="00710BC6" w:rsidRDefault="00710BC6" w:rsidP="00710BC6">
            <w:pPr>
              <w:spacing w:before="120" w:after="0" w:line="240" w:lineRule="auto"/>
              <w:rPr>
                <w:rFonts w:ascii="Times New Roman" w:eastAsia="Calibri" w:hAnsi="Times New Roman" w:cs="Times New Roman"/>
                <w:sz w:val="24"/>
                <w:szCs w:val="24"/>
                <w:lang w:val="bs-Latn-BA"/>
              </w:rPr>
            </w:pPr>
          </w:p>
        </w:tc>
      </w:tr>
    </w:tbl>
    <w:p w:rsidR="00710BC6" w:rsidRPr="00710BC6" w:rsidRDefault="00710BC6" w:rsidP="00710BC6">
      <w:pPr>
        <w:spacing w:before="120" w:after="0" w:line="240" w:lineRule="auto"/>
        <w:rPr>
          <w:rFonts w:ascii="Times New Roman" w:eastAsia="Calibri" w:hAnsi="Times New Roman" w:cs="Times New Roman"/>
          <w:sz w:val="24"/>
          <w:szCs w:val="24"/>
          <w:lang w:val="bs-Latn-BA"/>
        </w:rPr>
      </w:pPr>
    </w:p>
    <w:p w:rsidR="00710BC6" w:rsidRPr="00710BC6" w:rsidRDefault="00710BC6" w:rsidP="00710BC6">
      <w:pPr>
        <w:spacing w:before="120" w:after="0" w:line="240" w:lineRule="auto"/>
        <w:jc w:val="center"/>
        <w:rPr>
          <w:rFonts w:ascii="Times New Roman" w:eastAsia="Calibri" w:hAnsi="Times New Roman" w:cs="Times New Roman"/>
          <w:b/>
          <w:bCs/>
          <w:sz w:val="24"/>
          <w:szCs w:val="24"/>
          <w:lang w:val="sr-Cyrl-RS"/>
        </w:rPr>
      </w:pPr>
      <w:bookmarkStart w:id="54" w:name="_Toc38609460"/>
    </w:p>
    <w:p w:rsidR="00710BC6" w:rsidRP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P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Pr="00710BC6" w:rsidRDefault="00710BC6" w:rsidP="00710BC6">
      <w:pPr>
        <w:spacing w:before="120" w:after="0" w:line="240" w:lineRule="auto"/>
        <w:jc w:val="center"/>
        <w:rPr>
          <w:rFonts w:ascii="Times New Roman" w:eastAsia="Calibri" w:hAnsi="Times New Roman" w:cs="Times New Roman"/>
          <w:b/>
          <w:bCs/>
          <w:sz w:val="24"/>
          <w:szCs w:val="24"/>
          <w:lang w:val="bs-Latn-BA"/>
        </w:rPr>
      </w:pPr>
      <w:r w:rsidRPr="00710BC6">
        <w:rPr>
          <w:rFonts w:ascii="Times New Roman" w:eastAsia="Calibri" w:hAnsi="Times New Roman" w:cs="Times New Roman"/>
          <w:b/>
          <w:bCs/>
          <w:sz w:val="24"/>
          <w:szCs w:val="24"/>
          <w:lang w:val="bs-Latn-BA"/>
        </w:rPr>
        <w:t>ИЗЈАВА ПОНУЂАЧА</w:t>
      </w:r>
      <w:bookmarkEnd w:id="54"/>
    </w:p>
    <w:p w:rsidR="00710BC6" w:rsidRPr="00710BC6" w:rsidRDefault="00710BC6" w:rsidP="00710BC6">
      <w:pPr>
        <w:spacing w:before="120" w:after="0" w:line="240" w:lineRule="auto"/>
        <w:rPr>
          <w:rFonts w:ascii="Times New Roman" w:eastAsia="Calibri" w:hAnsi="Times New Roman" w:cs="Times New Roman"/>
          <w:b/>
          <w:bCs/>
          <w:sz w:val="24"/>
          <w:szCs w:val="24"/>
          <w:lang w:val="bs-Latn-BA"/>
        </w:rPr>
      </w:pPr>
    </w:p>
    <w:p w:rsidR="00710BC6" w:rsidRPr="00710BC6" w:rsidRDefault="00710BC6" w:rsidP="00710BC6">
      <w:pPr>
        <w:spacing w:before="120" w:after="0" w:line="240" w:lineRule="auto"/>
        <w:jc w:val="both"/>
        <w:rPr>
          <w:rFonts w:ascii="Times New Roman" w:eastAsia="Calibri" w:hAnsi="Times New Roman" w:cs="Times New Roman"/>
          <w:bCs/>
          <w:sz w:val="24"/>
          <w:szCs w:val="24"/>
          <w:lang w:val="bs-Latn-BA"/>
        </w:rPr>
      </w:pPr>
      <w:r w:rsidRPr="00710BC6">
        <w:rPr>
          <w:rFonts w:ascii="Times New Roman" w:eastAsia="Calibri" w:hAnsi="Times New Roman" w:cs="Times New Roman"/>
          <w:b/>
          <w:bCs/>
          <w:sz w:val="24"/>
          <w:szCs w:val="24"/>
          <w:lang w:val="bs-Latn-BA"/>
        </w:rPr>
        <w:t xml:space="preserve">НАПОМЕНА: </w:t>
      </w:r>
      <w:r w:rsidRPr="00710BC6">
        <w:rPr>
          <w:rFonts w:ascii="Times New Roman" w:eastAsia="Calibri" w:hAnsi="Times New Roman" w:cs="Times New Roman"/>
          <w:bCs/>
          <w:sz w:val="24"/>
          <w:szCs w:val="24"/>
          <w:lang w:val="bs-Latn-BA"/>
        </w:rPr>
        <w:t>Уколико понуду доставља група понуђача, онда Изјаву понуђача попуњава представник групе понуђача.</w:t>
      </w:r>
    </w:p>
    <w:p w:rsidR="00710BC6" w:rsidRPr="00710BC6" w:rsidRDefault="00710BC6" w:rsidP="00710BC6">
      <w:pPr>
        <w:spacing w:before="120" w:after="0" w:line="240" w:lineRule="auto"/>
        <w:rPr>
          <w:rFonts w:ascii="Times New Roman" w:eastAsia="Calibri" w:hAnsi="Times New Roman" w:cs="Times New Roman"/>
          <w:b/>
          <w:bCs/>
          <w:sz w:val="24"/>
          <w:szCs w:val="24"/>
          <w:lang w:val="bs-Latn-BA"/>
        </w:rPr>
      </w:pPr>
    </w:p>
    <w:p w:rsidR="00710BC6" w:rsidRPr="00710BC6" w:rsidRDefault="00710BC6" w:rsidP="00710BC6">
      <w:pPr>
        <w:spacing w:before="120" w:after="0" w:line="240" w:lineRule="auto"/>
        <w:jc w:val="both"/>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У поступку јавне набавке која је објављена на Порталу јавних набавки, број обавјештења о набавци _______________________, овим достављамо своју понуду и изјављујемо сљедеће:</w:t>
      </w:r>
    </w:p>
    <w:p w:rsidR="00710BC6" w:rsidRPr="00710BC6" w:rsidRDefault="00710BC6" w:rsidP="00710BC6">
      <w:pPr>
        <w:spacing w:before="120" w:after="0" w:line="240" w:lineRule="auto"/>
        <w:ind w:left="284" w:hanging="284"/>
        <w:jc w:val="both"/>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1. У складу са садржајем и захтјевима из ТД, овом изјавом прихватамо њене одредбе у цијелости, без икаквих резерви или ограничења.</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2. Овом понудом одговарамо захтјевима из ТД за испоруку робе:</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_______________________________</w:t>
      </w:r>
      <w:r w:rsidRPr="00710BC6">
        <w:rPr>
          <w:rFonts w:ascii="Times New Roman" w:eastAsia="Calibri" w:hAnsi="Times New Roman" w:cs="Times New Roman"/>
          <w:bCs/>
          <w:sz w:val="24"/>
          <w:szCs w:val="24"/>
          <w:lang w:val="sr-Cyrl-RS"/>
        </w:rPr>
        <w:t>___________</w:t>
      </w:r>
      <w:r w:rsidRPr="00710BC6">
        <w:rPr>
          <w:rFonts w:ascii="Times New Roman" w:eastAsia="Calibri" w:hAnsi="Times New Roman" w:cs="Times New Roman"/>
          <w:bCs/>
          <w:sz w:val="24"/>
          <w:szCs w:val="24"/>
          <w:lang w:val="bs-Latn-BA"/>
        </w:rPr>
        <w:t xml:space="preserve"> (</w:t>
      </w:r>
      <w:r w:rsidRPr="00710BC6">
        <w:rPr>
          <w:rFonts w:ascii="Times New Roman" w:eastAsia="Calibri" w:hAnsi="Times New Roman" w:cs="Times New Roman"/>
          <w:bCs/>
          <w:i/>
          <w:sz w:val="24"/>
          <w:szCs w:val="24"/>
          <w:lang w:val="bs-Latn-BA"/>
        </w:rPr>
        <w:t>уписати предмет набавке)</w:t>
      </w:r>
      <w:r w:rsidRPr="00710BC6">
        <w:rPr>
          <w:rFonts w:ascii="Times New Roman" w:eastAsia="Calibri" w:hAnsi="Times New Roman" w:cs="Times New Roman"/>
          <w:bCs/>
          <w:sz w:val="24"/>
          <w:szCs w:val="24"/>
          <w:lang w:val="bs-Latn-BA"/>
        </w:rPr>
        <w:t>, у складу са условима утврђеним ТД, критеријима и утврђеним роковима, без икаквих резерви или ограничења.</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3. Цијена наше понуде ), без ПДВ-а, износи:____________</w:t>
      </w:r>
      <w:r w:rsidRPr="00710BC6">
        <w:rPr>
          <w:rFonts w:ascii="Times New Roman" w:eastAsia="Calibri" w:hAnsi="Times New Roman" w:cs="Times New Roman"/>
          <w:bCs/>
          <w:sz w:val="24"/>
          <w:szCs w:val="24"/>
          <w:lang w:val="sr-Cyrl-RS"/>
        </w:rPr>
        <w:t>_______________</w:t>
      </w:r>
      <w:r w:rsidRPr="00710BC6">
        <w:rPr>
          <w:rFonts w:ascii="Times New Roman" w:eastAsia="Calibri" w:hAnsi="Times New Roman" w:cs="Times New Roman"/>
          <w:bCs/>
          <w:sz w:val="24"/>
          <w:szCs w:val="24"/>
          <w:lang w:val="bs-Latn-BA"/>
        </w:rPr>
        <w:t>КМ</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Попуст који дајемо на цијену износи __________________</w:t>
      </w:r>
      <w:r w:rsidRPr="00710BC6">
        <w:rPr>
          <w:rFonts w:ascii="Times New Roman" w:eastAsia="Calibri" w:hAnsi="Times New Roman" w:cs="Times New Roman"/>
          <w:bCs/>
          <w:sz w:val="24"/>
          <w:szCs w:val="24"/>
          <w:lang w:val="sr-Cyrl-RS"/>
        </w:rPr>
        <w:t>_______________</w:t>
      </w:r>
      <w:r w:rsidRPr="00710BC6">
        <w:rPr>
          <w:rFonts w:ascii="Times New Roman" w:eastAsia="Calibri" w:hAnsi="Times New Roman" w:cs="Times New Roman"/>
          <w:bCs/>
          <w:sz w:val="24"/>
          <w:szCs w:val="24"/>
          <w:lang w:val="bs-Latn-BA"/>
        </w:rPr>
        <w:t>КМ</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Цијена наше понуде, са укљученим попустом износи ___________________КМ</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ПДВ на цијену понуде (са урачунатим попустом) износи ________________ КМ</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Укупна цијена наше понуде износи __________________________________КМ</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710BC6" w:rsidRPr="00710BC6" w:rsidRDefault="00710BC6" w:rsidP="00710BC6">
      <w:pPr>
        <w:spacing w:before="120" w:after="0" w:line="240" w:lineRule="auto"/>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4. ПОДУГОВАРАЊЕ (уколико понуђач има намјеру подуговарања):</w:t>
      </w:r>
    </w:p>
    <w:p w:rsidR="00710BC6" w:rsidRPr="00710BC6" w:rsidRDefault="00710BC6" w:rsidP="00710BC6">
      <w:pPr>
        <w:spacing w:before="120" w:after="0" w:line="240" w:lineRule="auto"/>
        <w:ind w:firstLine="720"/>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 xml:space="preserve"> 4.а) Имамо намјеру подуговарања приликом извршења уговора.</w:t>
      </w:r>
      <w:r w:rsidRPr="00710BC6">
        <w:rPr>
          <w:rFonts w:ascii="Times New Roman" w:eastAsia="Calibri" w:hAnsi="Times New Roman" w:cs="Times New Roman"/>
          <w:bCs/>
          <w:sz w:val="24"/>
          <w:szCs w:val="24"/>
          <w:lang w:val="sr-Cyrl-RS"/>
        </w:rPr>
        <w:t xml:space="preserve"> </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Назив и</w:t>
      </w:r>
      <w:r w:rsidRPr="00710BC6">
        <w:rPr>
          <w:rFonts w:ascii="Times New Roman" w:eastAsia="Calibri" w:hAnsi="Times New Roman" w:cs="Times New Roman"/>
          <w:bCs/>
          <w:sz w:val="24"/>
          <w:szCs w:val="24"/>
          <w:lang w:val="sr-Cyrl-RS"/>
        </w:rPr>
        <w:t xml:space="preserve"> </w:t>
      </w:r>
      <w:r w:rsidRPr="00710BC6">
        <w:rPr>
          <w:rFonts w:ascii="Times New Roman" w:eastAsia="Calibri" w:hAnsi="Times New Roman" w:cs="Times New Roman"/>
          <w:bCs/>
          <w:sz w:val="24"/>
          <w:szCs w:val="24"/>
          <w:lang w:val="bs-Latn-BA"/>
        </w:rPr>
        <w:t>сједиште подуговарача (није обавезан податак): _______________________</w:t>
      </w:r>
      <w:r w:rsidRPr="00710BC6">
        <w:rPr>
          <w:rFonts w:ascii="Times New Roman" w:eastAsia="Calibri" w:hAnsi="Times New Roman" w:cs="Times New Roman"/>
          <w:bCs/>
          <w:sz w:val="24"/>
          <w:szCs w:val="24"/>
          <w:lang w:val="sr-Cyrl-RS"/>
        </w:rPr>
        <w:t>_________________________________________</w:t>
      </w:r>
      <w:r w:rsidRPr="00710BC6">
        <w:rPr>
          <w:rFonts w:ascii="Times New Roman" w:eastAsia="Calibri" w:hAnsi="Times New Roman" w:cs="Times New Roman"/>
          <w:bCs/>
          <w:sz w:val="24"/>
          <w:szCs w:val="24"/>
          <w:lang w:val="bs-Latn-BA"/>
        </w:rPr>
        <w:t>и/или</w:t>
      </w:r>
    </w:p>
    <w:p w:rsidR="00710BC6" w:rsidRPr="00710BC6" w:rsidRDefault="00710BC6" w:rsidP="00710BC6">
      <w:pPr>
        <w:spacing w:before="120" w:after="0" w:line="240" w:lineRule="auto"/>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Дио уговора који се намјерава подуговарати (обавезан податак – навести описно или</w:t>
      </w:r>
      <w:r w:rsidRPr="00710BC6">
        <w:rPr>
          <w:rFonts w:ascii="Times New Roman" w:eastAsia="Calibri" w:hAnsi="Times New Roman" w:cs="Times New Roman"/>
          <w:bCs/>
          <w:sz w:val="24"/>
          <w:szCs w:val="24"/>
          <w:lang w:val="sr-Cyrl-RS"/>
        </w:rPr>
        <w:t xml:space="preserve"> у </w:t>
      </w:r>
      <w:r w:rsidRPr="00710BC6">
        <w:rPr>
          <w:rFonts w:ascii="Times New Roman" w:eastAsia="Calibri" w:hAnsi="Times New Roman" w:cs="Times New Roman"/>
          <w:bCs/>
          <w:sz w:val="24"/>
          <w:szCs w:val="24"/>
          <w:lang w:val="bs-Latn-BA"/>
        </w:rPr>
        <w:t>процентима):___________________________________________________</w:t>
      </w:r>
      <w:r w:rsidRPr="00710BC6">
        <w:rPr>
          <w:rFonts w:ascii="Times New Roman" w:eastAsia="Calibri" w:hAnsi="Times New Roman" w:cs="Times New Roman"/>
          <w:bCs/>
          <w:sz w:val="24"/>
          <w:szCs w:val="24"/>
          <w:lang w:val="sr-Cyrl-RS"/>
        </w:rPr>
        <w:t>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 xml:space="preserve">     </w:t>
      </w:r>
      <w:r w:rsidRPr="00710BC6">
        <w:rPr>
          <w:rFonts w:ascii="Times New Roman" w:eastAsia="Calibri" w:hAnsi="Times New Roman" w:cs="Times New Roman"/>
          <w:bCs/>
          <w:sz w:val="24"/>
          <w:szCs w:val="24"/>
          <w:lang w:val="sr-Cyrl-RS"/>
        </w:rPr>
        <w:tab/>
      </w:r>
      <w:r w:rsidRPr="00710BC6">
        <w:rPr>
          <w:rFonts w:ascii="Times New Roman" w:eastAsia="Calibri" w:hAnsi="Times New Roman" w:cs="Times New Roman"/>
          <w:bCs/>
          <w:sz w:val="24"/>
          <w:szCs w:val="24"/>
          <w:lang w:val="bs-Latn-BA"/>
        </w:rPr>
        <w:t>4.б) Немамо намјеру подуговарања.</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bs-Latn-BA"/>
        </w:rPr>
      </w:pPr>
      <w:r w:rsidRPr="00710BC6">
        <w:rPr>
          <w:rFonts w:ascii="Times New Roman" w:eastAsia="Calibri" w:hAnsi="Times New Roman" w:cs="Times New Roman"/>
          <w:b/>
          <w:bCs/>
          <w:sz w:val="24"/>
          <w:szCs w:val="24"/>
          <w:lang w:val="bs-Latn-BA"/>
        </w:rPr>
        <w:t xml:space="preserve">НАПОМЕНА: </w:t>
      </w:r>
      <w:r w:rsidRPr="00710BC6">
        <w:rPr>
          <w:rFonts w:ascii="Times New Roman" w:eastAsia="Calibri" w:hAnsi="Times New Roman" w:cs="Times New Roman"/>
          <w:bCs/>
          <w:sz w:val="24"/>
          <w:szCs w:val="24"/>
          <w:lang w:val="bs-Latn-BA"/>
        </w:rPr>
        <w:t>Заокружити тачку 4.а) или 4.б), а ако се изјави намјера подуговарања попунити најмање обавезне податке.</w:t>
      </w:r>
      <w:r w:rsidRPr="00710BC6">
        <w:rPr>
          <w:rFonts w:ascii="Times New Roman" w:eastAsia="Calibri" w:hAnsi="Times New Roman" w:cs="Times New Roman"/>
          <w:sz w:val="24"/>
          <w:szCs w:val="24"/>
          <w:lang w:val="bs-Latn-BA"/>
        </w:rPr>
        <w:t xml:space="preserve"> Уколико понуђач не заокружи ни једну од понуђених опција (4.а) или 4.б) сматрат ће се да нема намјеру извршити подуговарање.</w:t>
      </w:r>
    </w:p>
    <w:p w:rsidR="00710BC6" w:rsidRPr="00710BC6" w:rsidRDefault="00710BC6" w:rsidP="00710BC6">
      <w:pPr>
        <w:spacing w:after="0" w:line="240" w:lineRule="auto"/>
        <w:jc w:val="both"/>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jc w:val="both"/>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sr-Cyrl-RS"/>
        </w:rPr>
        <w:t>5</w:t>
      </w:r>
      <w:r w:rsidRPr="00710BC6">
        <w:rPr>
          <w:rFonts w:ascii="Times New Roman" w:eastAsia="Calibri" w:hAnsi="Times New Roman" w:cs="Times New Roman"/>
          <w:bCs/>
          <w:sz w:val="24"/>
          <w:szCs w:val="24"/>
          <w:lang w:val="bs-Latn-BA"/>
        </w:rPr>
        <w:t xml:space="preserve">. Наша понуда важи </w:t>
      </w:r>
      <w:r w:rsidRPr="00710BC6">
        <w:rPr>
          <w:rFonts w:ascii="Times New Roman" w:eastAsia="Calibri" w:hAnsi="Times New Roman" w:cs="Times New Roman"/>
          <w:bCs/>
          <w:sz w:val="24"/>
          <w:szCs w:val="24"/>
          <w:lang w:val="sr-Cyrl-RS"/>
        </w:rPr>
        <w:t>90 (деведесет) дана о</w:t>
      </w:r>
      <w:r w:rsidRPr="00710BC6">
        <w:rPr>
          <w:rFonts w:ascii="Times New Roman" w:eastAsia="Calibri" w:hAnsi="Times New Roman" w:cs="Times New Roman"/>
          <w:bCs/>
          <w:sz w:val="24"/>
          <w:szCs w:val="24"/>
          <w:lang w:val="bs-Latn-BA"/>
        </w:rPr>
        <w:t xml:space="preserve">д дана истека рока за достављање понуда тј. до </w:t>
      </w:r>
      <w:r w:rsidRPr="00710BC6">
        <w:rPr>
          <w:rFonts w:ascii="Times New Roman" w:eastAsia="Calibri" w:hAnsi="Times New Roman" w:cs="Times New Roman"/>
          <w:bCs/>
          <w:sz w:val="24"/>
          <w:szCs w:val="24"/>
          <w:lang w:val="sr-Cyrl-RS"/>
        </w:rPr>
        <w:t>______________. године</w:t>
      </w:r>
    </w:p>
    <w:p w:rsidR="00710BC6" w:rsidRPr="00710BC6" w:rsidRDefault="00710BC6" w:rsidP="00710BC6">
      <w:pPr>
        <w:spacing w:before="120" w:after="0" w:line="240" w:lineRule="auto"/>
        <w:ind w:left="284" w:hanging="284"/>
        <w:jc w:val="both"/>
        <w:rPr>
          <w:rFonts w:ascii="Times New Roman" w:eastAsia="Calibri" w:hAnsi="Times New Roman" w:cs="Times New Roman"/>
          <w:lang w:val="sr-Cyrl-RS"/>
        </w:rPr>
      </w:pPr>
      <w:r w:rsidRPr="00710BC6">
        <w:rPr>
          <w:rFonts w:ascii="Times New Roman" w:eastAsia="Calibri" w:hAnsi="Times New Roman" w:cs="Times New Roman"/>
          <w:bCs/>
          <w:sz w:val="24"/>
          <w:szCs w:val="24"/>
          <w:lang w:val="sr-Cyrl-RS"/>
        </w:rPr>
        <w:lastRenderedPageBreak/>
        <w:t>6</w:t>
      </w:r>
      <w:r w:rsidRPr="00710BC6">
        <w:rPr>
          <w:rFonts w:ascii="Times New Roman" w:eastAsia="Calibri" w:hAnsi="Times New Roman" w:cs="Times New Roman"/>
          <w:bCs/>
          <w:sz w:val="24"/>
          <w:szCs w:val="24"/>
          <w:lang w:val="bs-Latn-BA"/>
        </w:rPr>
        <w:t xml:space="preserve">. </w:t>
      </w:r>
      <w:proofErr w:type="gramStart"/>
      <w:r w:rsidRPr="00710BC6">
        <w:rPr>
          <w:rFonts w:ascii="Times New Roman" w:eastAsia="Calibri" w:hAnsi="Times New Roman" w:cs="Times New Roman"/>
        </w:rPr>
        <w:t>Гaрaнциja зa пoнуду je у склaду сa зaхтjeвимa из тeндeрскe дoкумeнтaциje.</w:t>
      </w:r>
      <w:proofErr w:type="gramEnd"/>
      <w:r w:rsidRPr="00710BC6">
        <w:rPr>
          <w:rFonts w:ascii="Times New Roman" w:eastAsia="Calibri" w:hAnsi="Times New Roman" w:cs="Times New Roman"/>
        </w:rPr>
        <w:t xml:space="preserve"> </w:t>
      </w:r>
    </w:p>
    <w:p w:rsidR="00710BC6" w:rsidRPr="00710BC6" w:rsidRDefault="00710BC6" w:rsidP="00710BC6">
      <w:pPr>
        <w:spacing w:before="120" w:after="0" w:line="240" w:lineRule="auto"/>
        <w:ind w:left="284" w:hanging="284"/>
        <w:jc w:val="both"/>
        <w:rPr>
          <w:rFonts w:ascii="Times New Roman" w:eastAsia="Calibri" w:hAnsi="Times New Roman" w:cs="Times New Roman"/>
          <w:lang w:val="sr-Cyrl-RS"/>
        </w:rPr>
      </w:pPr>
    </w:p>
    <w:p w:rsidR="00710BC6" w:rsidRPr="00710BC6" w:rsidRDefault="00710BC6" w:rsidP="00710BC6">
      <w:pPr>
        <w:numPr>
          <w:ilvl w:val="0"/>
          <w:numId w:val="16"/>
        </w:numPr>
        <w:autoSpaceDE w:val="0"/>
        <w:autoSpaceDN w:val="0"/>
        <w:adjustRightInd w:val="0"/>
        <w:spacing w:before="120" w:after="0" w:line="240" w:lineRule="auto"/>
        <w:rPr>
          <w:rFonts w:ascii="Times New Roman" w:eastAsia="Times New Roman" w:hAnsi="Times New Roman" w:cs="Times New Roman"/>
          <w:bCs/>
          <w:color w:val="000000"/>
          <w:sz w:val="24"/>
          <w:szCs w:val="24"/>
          <w:lang w:val="sr-Cyrl-RS" w:eastAsia="bs-Latn-BA"/>
        </w:rPr>
      </w:pPr>
      <w:r w:rsidRPr="00710BC6">
        <w:rPr>
          <w:rFonts w:ascii="Times New Roman" w:eastAsia="Times New Roman" w:hAnsi="Times New Roman" w:cs="Times New Roman"/>
          <w:bCs/>
          <w:color w:val="000000"/>
          <w:sz w:val="24"/>
          <w:szCs w:val="24"/>
          <w:lang w:val="bs-Latn-BA" w:eastAsia="bs-Latn-BA"/>
        </w:rPr>
        <w:t>Ако наша понуда буде најуспјешнија обавезујемо се доставити</w:t>
      </w:r>
      <w:r w:rsidRPr="00710BC6">
        <w:rPr>
          <w:rFonts w:ascii="Times New Roman" w:eastAsia="Times New Roman" w:hAnsi="Times New Roman" w:cs="Times New Roman"/>
          <w:bCs/>
          <w:color w:val="000000"/>
          <w:sz w:val="24"/>
          <w:szCs w:val="24"/>
          <w:lang w:val="sr-Cyrl-RS" w:eastAsia="bs-Latn-BA"/>
        </w:rPr>
        <w:t xml:space="preserve">: </w:t>
      </w:r>
      <w:r w:rsidRPr="00710BC6">
        <w:rPr>
          <w:rFonts w:ascii="Times New Roman" w:eastAsia="Times New Roman" w:hAnsi="Times New Roman" w:cs="Times New Roman"/>
          <w:bCs/>
          <w:color w:val="000000"/>
          <w:sz w:val="24"/>
          <w:szCs w:val="24"/>
          <w:lang w:val="bs-Latn-BA" w:eastAsia="bs-Latn-BA"/>
        </w:rPr>
        <w:t xml:space="preserve"> </w:t>
      </w:r>
    </w:p>
    <w:p w:rsidR="00710BC6" w:rsidRPr="00710BC6" w:rsidRDefault="00710BC6" w:rsidP="00710BC6">
      <w:pPr>
        <w:autoSpaceDE w:val="0"/>
        <w:autoSpaceDN w:val="0"/>
        <w:adjustRightInd w:val="0"/>
        <w:spacing w:after="0" w:line="240" w:lineRule="auto"/>
        <w:jc w:val="both"/>
        <w:rPr>
          <w:rFonts w:ascii="Times New Roman" w:eastAsia="Calibri" w:hAnsi="Times New Roman" w:cs="Times New Roman"/>
          <w:color w:val="000000"/>
          <w:sz w:val="24"/>
          <w:szCs w:val="24"/>
        </w:rPr>
      </w:pPr>
      <w:r w:rsidRPr="00710BC6">
        <w:rPr>
          <w:rFonts w:ascii="Times New Roman" w:eastAsia="Times New Roman" w:hAnsi="Times New Roman" w:cs="Times New Roman"/>
          <w:bCs/>
          <w:color w:val="000000"/>
          <w:sz w:val="24"/>
          <w:szCs w:val="24"/>
          <w:lang w:val="sr-Cyrl-RS" w:eastAsia="bs-Latn-BA"/>
        </w:rPr>
        <w:t>а)</w:t>
      </w:r>
      <w:r w:rsidRPr="00710BC6">
        <w:rPr>
          <w:rFonts w:ascii="Times New Roman" w:eastAsia="Calibri" w:hAnsi="Times New Roman" w:cs="Times New Roman"/>
          <w:color w:val="000000"/>
          <w:sz w:val="24"/>
          <w:szCs w:val="24"/>
        </w:rPr>
        <w:t xml:space="preserve"> дoкaзe o квaлифицирaнoсти, у пoглeду личнe спoсoбнoсти, рeгистрaциje, eкoнoмскe и финaнсиjскe спoсoбнoсти, тe тeхничкe и прoфeсиoнaлнe спoсoбнoсти кojи су трaжeни тeндeрскoм дoкумeнтaциjoм и у рoку кojи je утврђeн</w:t>
      </w:r>
      <w:r w:rsidRPr="00710BC6">
        <w:rPr>
          <w:rFonts w:ascii="Times New Roman" w:eastAsia="Calibri" w:hAnsi="Times New Roman" w:cs="Times New Roman"/>
          <w:b/>
          <w:bCs/>
          <w:color w:val="000000"/>
          <w:sz w:val="24"/>
          <w:szCs w:val="24"/>
        </w:rPr>
        <w:t xml:space="preserve">, </w:t>
      </w:r>
      <w:r w:rsidRPr="00710BC6">
        <w:rPr>
          <w:rFonts w:ascii="Times New Roman" w:eastAsia="Calibri" w:hAnsi="Times New Roman" w:cs="Times New Roman"/>
          <w:color w:val="000000"/>
          <w:sz w:val="24"/>
          <w:szCs w:val="24"/>
        </w:rPr>
        <w:t xml:space="preserve">a штo пoтврђуjeмo изjaвaмa у oвoj пoнуди; </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sr-Cyrl-RS"/>
        </w:rPr>
      </w:pPr>
      <w:r w:rsidRPr="00710BC6">
        <w:rPr>
          <w:rFonts w:ascii="Times New Roman" w:eastAsia="Calibri" w:hAnsi="Times New Roman" w:cs="Times New Roman"/>
          <w:color w:val="000000"/>
          <w:sz w:val="24"/>
          <w:szCs w:val="24"/>
        </w:rPr>
        <w:t>б</w:t>
      </w:r>
      <w:r w:rsidRPr="00710BC6">
        <w:rPr>
          <w:rFonts w:ascii="Times New Roman" w:eastAsia="Calibri" w:hAnsi="Times New Roman" w:cs="Times New Roman"/>
          <w:b/>
          <w:bCs/>
          <w:color w:val="000000"/>
          <w:sz w:val="24"/>
          <w:szCs w:val="24"/>
        </w:rPr>
        <w:t xml:space="preserve">) </w:t>
      </w:r>
      <w:proofErr w:type="gramStart"/>
      <w:r w:rsidRPr="00710BC6">
        <w:rPr>
          <w:rFonts w:ascii="Times New Roman" w:eastAsia="Calibri" w:hAnsi="Times New Roman" w:cs="Times New Roman"/>
          <w:color w:val="000000"/>
          <w:sz w:val="24"/>
          <w:szCs w:val="24"/>
        </w:rPr>
        <w:t>дoстaвити</w:t>
      </w:r>
      <w:proofErr w:type="gramEnd"/>
      <w:r w:rsidRPr="00710BC6">
        <w:rPr>
          <w:rFonts w:ascii="Times New Roman" w:eastAsia="Calibri" w:hAnsi="Times New Roman" w:cs="Times New Roman"/>
          <w:color w:val="000000"/>
          <w:sz w:val="24"/>
          <w:szCs w:val="24"/>
        </w:rPr>
        <w:t xml:space="preserve"> гaрaнциjу зa дoбрo извршeњe угoвoрa, у склaду сa зaхтjeвимa из тeндeрскe дoкумeнтaциje</w:t>
      </w:r>
      <w:r w:rsidRPr="00710BC6">
        <w:rPr>
          <w:rFonts w:ascii="Times New Roman" w:eastAsia="Calibri" w:hAnsi="Times New Roman" w:cs="Times New Roman"/>
          <w:color w:val="000000"/>
          <w:sz w:val="24"/>
          <w:szCs w:val="24"/>
          <w:lang w:val="sr-Cyrl-RS"/>
        </w:rPr>
        <w:t>- не тражи се.</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sr-Cyrl-RS"/>
        </w:rPr>
        <w:t>8</w:t>
      </w:r>
      <w:r w:rsidRPr="00710BC6">
        <w:rPr>
          <w:rFonts w:ascii="Times New Roman" w:eastAsia="Calibri" w:hAnsi="Times New Roman" w:cs="Times New Roman"/>
          <w:sz w:val="24"/>
          <w:szCs w:val="24"/>
          <w:lang w:val="bs-Latn-BA"/>
        </w:rPr>
        <w:t xml:space="preserve">.  Упознати смо и прихватамо сва права и обавезе утврђене у Нацрту уговора </w:t>
      </w:r>
      <w:r w:rsidRPr="00710BC6">
        <w:rPr>
          <w:rFonts w:ascii="Times New Roman" w:eastAsia="Calibri" w:hAnsi="Times New Roman" w:cs="Times New Roman"/>
          <w:sz w:val="24"/>
          <w:szCs w:val="24"/>
          <w:lang w:val="sr-Cyrl-RS"/>
        </w:rPr>
        <w:t xml:space="preserve">и Оквирног споразума </w:t>
      </w:r>
      <w:r w:rsidRPr="00710BC6">
        <w:rPr>
          <w:rFonts w:ascii="Times New Roman" w:eastAsia="Calibri" w:hAnsi="Times New Roman" w:cs="Times New Roman"/>
          <w:sz w:val="24"/>
          <w:szCs w:val="24"/>
          <w:lang w:val="bs-Latn-BA"/>
        </w:rPr>
        <w:t xml:space="preserve">који </w:t>
      </w:r>
      <w:r w:rsidRPr="00710BC6">
        <w:rPr>
          <w:rFonts w:ascii="Times New Roman" w:eastAsia="Calibri" w:hAnsi="Times New Roman" w:cs="Times New Roman"/>
          <w:sz w:val="24"/>
          <w:szCs w:val="24"/>
          <w:lang w:val="sr-Cyrl-RS"/>
        </w:rPr>
        <w:t xml:space="preserve">су саставни дио </w:t>
      </w:r>
      <w:r w:rsidRPr="00710BC6">
        <w:rPr>
          <w:rFonts w:ascii="Times New Roman" w:eastAsia="Calibri" w:hAnsi="Times New Roman" w:cs="Times New Roman"/>
          <w:sz w:val="24"/>
          <w:szCs w:val="24"/>
          <w:lang w:val="bs-Latn-BA"/>
        </w:rPr>
        <w:t xml:space="preserve">ТД </w:t>
      </w:r>
      <w:r w:rsidRPr="00710BC6">
        <w:rPr>
          <w:rFonts w:ascii="Times New Roman" w:eastAsia="Calibri" w:hAnsi="Times New Roman" w:cs="Times New Roman"/>
          <w:sz w:val="24"/>
          <w:szCs w:val="24"/>
          <w:lang w:val="sr-Cyrl-RS"/>
        </w:rPr>
        <w:t>.</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bs-Latn-BA"/>
        </w:rPr>
      </w:pPr>
      <w:r w:rsidRPr="00710BC6">
        <w:rPr>
          <w:rFonts w:ascii="Times New Roman" w:eastAsia="Calibri" w:hAnsi="Times New Roman" w:cs="Times New Roman"/>
          <w:sz w:val="24"/>
          <w:szCs w:val="24"/>
          <w:lang w:val="sr-Cyrl-RS"/>
        </w:rPr>
        <w:t xml:space="preserve">9. </w:t>
      </w:r>
      <w:r w:rsidRPr="00710BC6">
        <w:rPr>
          <w:rFonts w:ascii="Times New Roman" w:eastAsia="Calibri" w:hAnsi="Times New Roman" w:cs="Times New Roman"/>
          <w:sz w:val="24"/>
          <w:szCs w:val="24"/>
          <w:lang w:val="bs-Latn-BA"/>
        </w:rPr>
        <w:t>Изјављујемо да наша роба одговора свим техничким условима и карактеристикама из Анекса 3 ТД</w:t>
      </w:r>
      <w:r w:rsidRPr="00710BC6">
        <w:rPr>
          <w:rFonts w:ascii="Times New Roman" w:eastAsia="Calibri" w:hAnsi="Times New Roman" w:cs="Times New Roman"/>
          <w:sz w:val="24"/>
          <w:szCs w:val="24"/>
          <w:lang w:val="sr-Cyrl-RS"/>
        </w:rPr>
        <w:t xml:space="preserve"> и ТД.</w:t>
      </w:r>
      <w:r w:rsidRPr="00710BC6">
        <w:rPr>
          <w:rFonts w:ascii="Times New Roman" w:eastAsia="Calibri" w:hAnsi="Times New Roman" w:cs="Times New Roman"/>
          <w:sz w:val="24"/>
          <w:szCs w:val="24"/>
          <w:lang w:val="bs-Latn-BA"/>
        </w:rPr>
        <w:t>.</w:t>
      </w:r>
    </w:p>
    <w:p w:rsidR="00710BC6" w:rsidRPr="00710BC6" w:rsidRDefault="00710BC6" w:rsidP="00710BC6">
      <w:pPr>
        <w:spacing w:after="0" w:line="240" w:lineRule="auto"/>
        <w:jc w:val="center"/>
        <w:rPr>
          <w:rFonts w:ascii="Times New Roman" w:eastAsia="Calibri" w:hAnsi="Times New Roman" w:cs="Times New Roman"/>
          <w:bCs/>
          <w:sz w:val="24"/>
          <w:szCs w:val="24"/>
          <w:lang w:val="bs-Latn-BA"/>
        </w:rPr>
      </w:pPr>
    </w:p>
    <w:p w:rsidR="00710BC6" w:rsidRPr="00710BC6" w:rsidRDefault="00710BC6" w:rsidP="00710BC6">
      <w:pPr>
        <w:spacing w:after="0" w:line="240" w:lineRule="auto"/>
        <w:jc w:val="center"/>
        <w:rPr>
          <w:rFonts w:ascii="Times New Roman" w:eastAsia="Calibri" w:hAnsi="Times New Roman" w:cs="Times New Roman"/>
          <w:bCs/>
          <w:sz w:val="24"/>
          <w:szCs w:val="24"/>
          <w:lang w:val="bs-Latn-BA"/>
        </w:rPr>
      </w:pPr>
    </w:p>
    <w:p w:rsidR="00710BC6" w:rsidRPr="00710BC6" w:rsidRDefault="00710BC6" w:rsidP="00710BC6">
      <w:pPr>
        <w:spacing w:after="0" w:line="240" w:lineRule="auto"/>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М.П.</w:t>
      </w:r>
    </w:p>
    <w:p w:rsidR="00710BC6" w:rsidRPr="00710BC6" w:rsidRDefault="00710BC6" w:rsidP="00710BC6">
      <w:pPr>
        <w:spacing w:after="0" w:line="240" w:lineRule="auto"/>
        <w:ind w:left="4956"/>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ОВЛАШТЕНО ЛИЦЕ ПОНУЂАЧА</w:t>
      </w:r>
    </w:p>
    <w:p w:rsidR="00710BC6" w:rsidRPr="00710BC6" w:rsidRDefault="00710BC6" w:rsidP="00710BC6">
      <w:pPr>
        <w:spacing w:after="0" w:line="240" w:lineRule="auto"/>
        <w:ind w:left="4956"/>
        <w:jc w:val="center"/>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___________________________</w:t>
      </w:r>
    </w:p>
    <w:p w:rsidR="00710BC6" w:rsidRPr="00710BC6" w:rsidRDefault="00710BC6" w:rsidP="00710BC6">
      <w:pPr>
        <w:spacing w:after="0" w:line="240" w:lineRule="auto"/>
        <w:ind w:left="4956"/>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(име и презиме)</w:t>
      </w:r>
    </w:p>
    <w:p w:rsidR="00710BC6" w:rsidRPr="00710BC6" w:rsidRDefault="00710BC6" w:rsidP="00710BC6">
      <w:pPr>
        <w:spacing w:after="0" w:line="240" w:lineRule="auto"/>
        <w:ind w:left="4956"/>
        <w:jc w:val="center"/>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___________________________</w:t>
      </w:r>
    </w:p>
    <w:p w:rsidR="00710BC6" w:rsidRPr="00710BC6" w:rsidRDefault="00710BC6" w:rsidP="00710BC6">
      <w:pPr>
        <w:spacing w:after="0" w:line="240" w:lineRule="auto"/>
        <w:ind w:left="4956"/>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(потпис)</w:t>
      </w:r>
    </w:p>
    <w:p w:rsidR="00297514" w:rsidRPr="009D4CEB" w:rsidRDefault="00710BC6" w:rsidP="00710BC6">
      <w:pPr>
        <w:jc w:val="both"/>
        <w:rPr>
          <w:rFonts w:ascii="Times New Roman" w:hAnsi="Times New Roman" w:cs="Times New Roman"/>
          <w:sz w:val="20"/>
          <w:szCs w:val="20"/>
          <w:lang w:val="bs-Latn-BA"/>
        </w:rPr>
      </w:pPr>
      <w:r w:rsidRPr="00710BC6">
        <w:rPr>
          <w:rFonts w:ascii="Times New Roman" w:eastAsia="Calibri" w:hAnsi="Times New Roman" w:cs="Times New Roman"/>
          <w:sz w:val="24"/>
          <w:szCs w:val="24"/>
          <w:lang w:val="bs-Latn-BA"/>
        </w:rPr>
        <w:t>Мјесто и датум: _______________________</w:t>
      </w:r>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bookmarkStart w:id="55" w:name="_Toc38609461"/>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CE69D0" w:rsidRDefault="00CE69D0" w:rsidP="00710BC6">
      <w:pPr>
        <w:spacing w:before="120" w:after="0" w:line="240" w:lineRule="auto"/>
        <w:jc w:val="center"/>
        <w:rPr>
          <w:rFonts w:ascii="Times New Roman" w:eastAsia="Calibri" w:hAnsi="Times New Roman" w:cs="Times New Roman"/>
          <w:b/>
          <w:bCs/>
          <w:sz w:val="24"/>
          <w:szCs w:val="24"/>
          <w:lang w:val="sr-Cyrl-RS"/>
        </w:rPr>
      </w:pPr>
    </w:p>
    <w:p w:rsidR="00CE69D0" w:rsidRDefault="00CE69D0" w:rsidP="00710BC6">
      <w:pPr>
        <w:spacing w:before="120" w:after="0" w:line="240" w:lineRule="auto"/>
        <w:jc w:val="center"/>
        <w:rPr>
          <w:rFonts w:ascii="Times New Roman" w:eastAsia="Calibri" w:hAnsi="Times New Roman" w:cs="Times New Roman"/>
          <w:b/>
          <w:bCs/>
          <w:sz w:val="24"/>
          <w:szCs w:val="24"/>
          <w:lang w:val="sr-Cyrl-RS"/>
        </w:rPr>
      </w:pPr>
    </w:p>
    <w:p w:rsidR="00CE69D0" w:rsidRDefault="00CE69D0" w:rsidP="00710BC6">
      <w:pPr>
        <w:spacing w:before="120" w:after="0" w:line="240" w:lineRule="auto"/>
        <w:jc w:val="center"/>
        <w:rPr>
          <w:rFonts w:ascii="Times New Roman" w:eastAsia="Calibri" w:hAnsi="Times New Roman" w:cs="Times New Roman"/>
          <w:b/>
          <w:bCs/>
          <w:sz w:val="24"/>
          <w:szCs w:val="24"/>
          <w:lang w:val="sr-Cyrl-RS"/>
        </w:rPr>
      </w:pPr>
    </w:p>
    <w:p w:rsidR="00CE69D0" w:rsidRDefault="00CE69D0" w:rsidP="00710BC6">
      <w:pPr>
        <w:spacing w:before="120" w:after="0" w:line="240" w:lineRule="auto"/>
        <w:jc w:val="center"/>
        <w:rPr>
          <w:rFonts w:ascii="Times New Roman" w:eastAsia="Calibri" w:hAnsi="Times New Roman" w:cs="Times New Roman"/>
          <w:b/>
          <w:bCs/>
          <w:sz w:val="24"/>
          <w:szCs w:val="24"/>
          <w:lang w:val="sr-Cyrl-RS"/>
        </w:rPr>
      </w:pPr>
    </w:p>
    <w:p w:rsidR="00CE69D0" w:rsidRDefault="00CE69D0" w:rsidP="00710BC6">
      <w:pPr>
        <w:spacing w:before="120" w:after="0" w:line="240" w:lineRule="auto"/>
        <w:jc w:val="center"/>
        <w:rPr>
          <w:rFonts w:ascii="Times New Roman" w:eastAsia="Calibri" w:hAnsi="Times New Roman" w:cs="Times New Roman"/>
          <w:b/>
          <w:bCs/>
          <w:sz w:val="24"/>
          <w:szCs w:val="24"/>
          <w:lang w:val="sr-Cyrl-RS"/>
        </w:rPr>
      </w:pPr>
    </w:p>
    <w:p w:rsidR="00CE69D0" w:rsidRDefault="00CE69D0" w:rsidP="00710BC6">
      <w:pPr>
        <w:spacing w:before="120" w:after="0" w:line="240" w:lineRule="auto"/>
        <w:jc w:val="center"/>
        <w:rPr>
          <w:rFonts w:ascii="Times New Roman" w:eastAsia="Calibri" w:hAnsi="Times New Roman" w:cs="Times New Roman"/>
          <w:b/>
          <w:bCs/>
          <w:sz w:val="24"/>
          <w:szCs w:val="24"/>
          <w:lang w:val="sr-Cyrl-RS"/>
        </w:rPr>
      </w:pPr>
    </w:p>
    <w:p w:rsidR="00CE69D0" w:rsidRDefault="00CE69D0" w:rsidP="00710BC6">
      <w:pPr>
        <w:spacing w:before="120" w:after="0" w:line="240" w:lineRule="auto"/>
        <w:jc w:val="center"/>
        <w:rPr>
          <w:rFonts w:ascii="Times New Roman" w:eastAsia="Calibri" w:hAnsi="Times New Roman" w:cs="Times New Roman"/>
          <w:b/>
          <w:bCs/>
          <w:sz w:val="24"/>
          <w:szCs w:val="24"/>
          <w:lang w:val="sr-Cyrl-RS"/>
        </w:rPr>
      </w:pPr>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Default="00710BC6" w:rsidP="00710BC6">
      <w:pPr>
        <w:spacing w:before="120" w:after="0" w:line="240" w:lineRule="auto"/>
        <w:jc w:val="center"/>
        <w:rPr>
          <w:rFonts w:ascii="Times New Roman" w:eastAsia="Calibri" w:hAnsi="Times New Roman" w:cs="Times New Roman"/>
          <w:b/>
          <w:bCs/>
          <w:sz w:val="24"/>
          <w:szCs w:val="24"/>
          <w:lang w:val="sr-Cyrl-RS"/>
        </w:rPr>
      </w:pPr>
    </w:p>
    <w:p w:rsidR="00710BC6" w:rsidRPr="00710BC6" w:rsidRDefault="00710BC6" w:rsidP="00710BC6">
      <w:pPr>
        <w:spacing w:before="120" w:after="0" w:line="240" w:lineRule="auto"/>
        <w:jc w:val="center"/>
        <w:rPr>
          <w:rFonts w:ascii="Times New Roman" w:eastAsia="Calibri" w:hAnsi="Times New Roman" w:cs="Times New Roman"/>
          <w:b/>
          <w:bCs/>
          <w:sz w:val="24"/>
          <w:szCs w:val="24"/>
          <w:lang w:val="bs-Latn-BA"/>
        </w:rPr>
      </w:pPr>
      <w:r w:rsidRPr="00710BC6">
        <w:rPr>
          <w:rFonts w:ascii="Times New Roman" w:eastAsia="Calibri" w:hAnsi="Times New Roman" w:cs="Times New Roman"/>
          <w:b/>
          <w:bCs/>
          <w:sz w:val="24"/>
          <w:szCs w:val="24"/>
          <w:lang w:val="bs-Latn-BA"/>
        </w:rPr>
        <w:lastRenderedPageBreak/>
        <w:t>САДРЖАЈ ПОНУДЕ</w:t>
      </w:r>
      <w:bookmarkEnd w:id="55"/>
    </w:p>
    <w:p w:rsidR="00710BC6" w:rsidRPr="00710BC6" w:rsidRDefault="00710BC6" w:rsidP="00710BC6">
      <w:pPr>
        <w:spacing w:before="120" w:after="0" w:line="240" w:lineRule="auto"/>
        <w:jc w:val="center"/>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Наша понуда садржи документа означена од 1 до _____, и то:</w:t>
      </w:r>
    </w:p>
    <w:p w:rsidR="00710BC6" w:rsidRPr="00710BC6" w:rsidRDefault="00710BC6" w:rsidP="00710BC6">
      <w:pPr>
        <w:spacing w:before="120" w:after="0" w:line="240" w:lineRule="auto"/>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1.___________________________________________________________________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2.___________________________________________________________________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3.___________________________________________________________________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4.___________________________________________________________________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5.___________________________________________________________________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6.___________________________________________________________________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7.___________________________________________________________________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8.___________________________________________________________________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9.___________________________________________________________________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10.__________________________________________________________________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11.__________________________________________________________________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12.__________________________________________________________________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М.П.</w:t>
      </w:r>
    </w:p>
    <w:p w:rsidR="00710BC6" w:rsidRPr="00710BC6" w:rsidRDefault="00710BC6" w:rsidP="00710BC6">
      <w:pPr>
        <w:spacing w:before="120" w:after="0" w:line="240" w:lineRule="auto"/>
        <w:jc w:val="center"/>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ind w:left="4956"/>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ОВЛАШТЕНО ЛИЦЕ ПОНУЂАЧА</w:t>
      </w:r>
    </w:p>
    <w:p w:rsidR="00710BC6" w:rsidRPr="00710BC6" w:rsidRDefault="00710BC6" w:rsidP="00710BC6">
      <w:pPr>
        <w:spacing w:before="120" w:after="0" w:line="240" w:lineRule="auto"/>
        <w:ind w:left="4956"/>
        <w:jc w:val="center"/>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___________________________</w:t>
      </w:r>
    </w:p>
    <w:p w:rsidR="00710BC6" w:rsidRPr="00710BC6" w:rsidRDefault="00710BC6" w:rsidP="00710BC6">
      <w:pPr>
        <w:spacing w:before="120" w:after="0" w:line="240" w:lineRule="auto"/>
        <w:ind w:left="4956"/>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(име и презиме)</w:t>
      </w:r>
    </w:p>
    <w:p w:rsidR="00710BC6" w:rsidRPr="00710BC6" w:rsidRDefault="00710BC6" w:rsidP="00710BC6">
      <w:pPr>
        <w:spacing w:before="120" w:after="0" w:line="240" w:lineRule="auto"/>
        <w:ind w:left="4956"/>
        <w:jc w:val="center"/>
        <w:rPr>
          <w:rFonts w:ascii="Times New Roman" w:eastAsia="Calibri" w:hAnsi="Times New Roman" w:cs="Times New Roman"/>
          <w:bCs/>
          <w:sz w:val="24"/>
          <w:szCs w:val="24"/>
          <w:lang w:val="sr-Cyrl-RS"/>
        </w:rPr>
      </w:pPr>
      <w:r w:rsidRPr="00710BC6">
        <w:rPr>
          <w:rFonts w:ascii="Times New Roman" w:eastAsia="Calibri" w:hAnsi="Times New Roman" w:cs="Times New Roman"/>
          <w:bCs/>
          <w:sz w:val="24"/>
          <w:szCs w:val="24"/>
          <w:lang w:val="bs-Latn-BA"/>
        </w:rPr>
        <w:t>___________________________</w:t>
      </w:r>
    </w:p>
    <w:p w:rsidR="00710BC6" w:rsidRPr="00710BC6" w:rsidRDefault="00710BC6" w:rsidP="00710BC6">
      <w:pPr>
        <w:spacing w:before="120" w:after="0" w:line="240" w:lineRule="auto"/>
        <w:ind w:left="4956"/>
        <w:jc w:val="center"/>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(потпис)</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br w:type="page"/>
      </w:r>
    </w:p>
    <w:p w:rsidR="00710BC6" w:rsidRDefault="00710BC6" w:rsidP="00710BC6">
      <w:pPr>
        <w:pStyle w:val="Heading1"/>
        <w:jc w:val="right"/>
        <w:rPr>
          <w:rFonts w:ascii="Times New Roman" w:hAnsi="Times New Roman" w:cs="Times New Roman"/>
          <w:color w:val="auto"/>
          <w:sz w:val="24"/>
          <w:szCs w:val="24"/>
          <w:lang w:val="sr-Cyrl-RS"/>
        </w:rPr>
      </w:pPr>
    </w:p>
    <w:p w:rsidR="00547623" w:rsidRPr="00464D1B" w:rsidRDefault="00547623" w:rsidP="00710BC6">
      <w:pPr>
        <w:pStyle w:val="Heading1"/>
        <w:jc w:val="right"/>
        <w:rPr>
          <w:rFonts w:ascii="Times New Roman" w:hAnsi="Times New Roman" w:cs="Times New Roman"/>
          <w:color w:val="auto"/>
          <w:sz w:val="24"/>
          <w:szCs w:val="24"/>
        </w:rPr>
      </w:pPr>
      <w:bookmarkStart w:id="56" w:name="_Toc161662157"/>
      <w:r w:rsidRPr="00464D1B">
        <w:rPr>
          <w:rFonts w:ascii="Times New Roman" w:hAnsi="Times New Roman" w:cs="Times New Roman"/>
          <w:color w:val="auto"/>
          <w:sz w:val="24"/>
          <w:szCs w:val="24"/>
        </w:rPr>
        <w:t>АНЕКС 3</w:t>
      </w:r>
      <w:bookmarkEnd w:id="56"/>
    </w:p>
    <w:p w:rsidR="00BB6AF7" w:rsidRPr="00464D1B" w:rsidRDefault="00BB6AF7" w:rsidP="00710BC6">
      <w:pPr>
        <w:pStyle w:val="Heading2"/>
        <w:jc w:val="center"/>
        <w:rPr>
          <w:rFonts w:ascii="Times New Roman" w:hAnsi="Times New Roman" w:cs="Times New Roman"/>
          <w:color w:val="auto"/>
          <w:sz w:val="22"/>
          <w:szCs w:val="22"/>
        </w:rPr>
      </w:pPr>
      <w:bookmarkStart w:id="57" w:name="_Toc38609463"/>
      <w:bookmarkStart w:id="58" w:name="_Toc91081938"/>
      <w:bookmarkStart w:id="59" w:name="_Toc161662158"/>
      <w:r w:rsidRPr="00464D1B">
        <w:rPr>
          <w:rFonts w:ascii="Times New Roman" w:hAnsi="Times New Roman" w:cs="Times New Roman"/>
          <w:color w:val="auto"/>
          <w:sz w:val="22"/>
          <w:szCs w:val="22"/>
        </w:rPr>
        <w:t>ОБРАЗАЦ ЗА ЦИЈЕНУ ПОНУДЕ</w:t>
      </w:r>
      <w:bookmarkEnd w:id="57"/>
      <w:bookmarkEnd w:id="58"/>
      <w:bookmarkEnd w:id="59"/>
    </w:p>
    <w:p w:rsidR="00BB6AF7" w:rsidRPr="00837565" w:rsidRDefault="00BB6AF7" w:rsidP="00710BC6">
      <w:pPr>
        <w:jc w:val="center"/>
        <w:rPr>
          <w:rFonts w:ascii="Times New Roman" w:hAnsi="Times New Roman" w:cs="Times New Roman"/>
          <w:b/>
          <w:lang w:val="bs-Latn-BA"/>
        </w:rPr>
      </w:pPr>
      <w:r w:rsidRPr="00837565">
        <w:rPr>
          <w:rFonts w:ascii="Times New Roman" w:hAnsi="Times New Roman" w:cs="Times New Roman"/>
          <w:b/>
          <w:lang w:val="bs-Latn-BA"/>
        </w:rPr>
        <w:t>(</w:t>
      </w:r>
      <w:r w:rsidRPr="00837565">
        <w:rPr>
          <w:rFonts w:ascii="Times New Roman" w:hAnsi="Times New Roman" w:cs="Times New Roman"/>
          <w:b/>
          <w:lang w:val="sr-Cyrl-RS"/>
        </w:rPr>
        <w:t>Техничка спецификација</w:t>
      </w:r>
      <w:r w:rsidRPr="00837565">
        <w:rPr>
          <w:rFonts w:ascii="Times New Roman" w:hAnsi="Times New Roman" w:cs="Times New Roman"/>
          <w:b/>
          <w:lang w:val="bs-Latn-BA"/>
        </w:rPr>
        <w:t>)</w:t>
      </w:r>
    </w:p>
    <w:p w:rsidR="00BB6AF7" w:rsidRPr="00837565" w:rsidRDefault="00BB6AF7" w:rsidP="007E2E58">
      <w:pPr>
        <w:jc w:val="both"/>
        <w:rPr>
          <w:rFonts w:ascii="Times New Roman" w:hAnsi="Times New Roman" w:cs="Times New Roman"/>
          <w:lang w:val="bs-Latn-BA"/>
        </w:rPr>
      </w:pPr>
      <w:r w:rsidRPr="00837565">
        <w:rPr>
          <w:rFonts w:ascii="Times New Roman" w:hAnsi="Times New Roman" w:cs="Times New Roman"/>
          <w:lang w:val="sr-Cyrl-RS"/>
        </w:rPr>
        <w:t>Назив понуђача</w:t>
      </w:r>
      <w:r w:rsidRPr="00837565">
        <w:rPr>
          <w:rFonts w:ascii="Times New Roman" w:hAnsi="Times New Roman" w:cs="Times New Roman"/>
          <w:lang w:val="bs-Latn-BA"/>
        </w:rPr>
        <w:t xml:space="preserve"> _____________________</w:t>
      </w:r>
    </w:p>
    <w:p w:rsidR="00BB6AF7" w:rsidRPr="00837565" w:rsidRDefault="00BB6AF7" w:rsidP="007E2E58">
      <w:pPr>
        <w:jc w:val="both"/>
        <w:rPr>
          <w:rFonts w:ascii="Times New Roman" w:hAnsi="Times New Roman" w:cs="Times New Roman"/>
          <w:lang w:val="sr-Cyrl-RS"/>
        </w:rPr>
      </w:pPr>
      <w:r w:rsidRPr="00837565">
        <w:rPr>
          <w:rFonts w:ascii="Times New Roman" w:hAnsi="Times New Roman" w:cs="Times New Roman"/>
          <w:lang w:val="sr-Cyrl-RS"/>
        </w:rPr>
        <w:t>Понуда бр.</w:t>
      </w:r>
      <w:r w:rsidRPr="00837565">
        <w:rPr>
          <w:rFonts w:ascii="Times New Roman" w:hAnsi="Times New Roman" w:cs="Times New Roman"/>
          <w:lang w:val="bs-Latn-BA"/>
        </w:rPr>
        <w:t xml:space="preserve"> __________________________</w:t>
      </w:r>
    </w:p>
    <w:p w:rsidR="00095926" w:rsidRDefault="00095926" w:rsidP="007E2E58">
      <w:pPr>
        <w:jc w:val="both"/>
        <w:rPr>
          <w:rFonts w:ascii="Times New Roman" w:hAnsi="Times New Roman" w:cs="Times New Roman"/>
          <w:sz w:val="24"/>
          <w:szCs w:val="24"/>
          <w:lang w:val="sr-Cyrl-RS"/>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289"/>
        <w:gridCol w:w="1167"/>
        <w:gridCol w:w="1360"/>
        <w:gridCol w:w="1299"/>
      </w:tblGrid>
      <w:tr w:rsidR="00095926" w:rsidRPr="00C96EAD" w:rsidTr="00095926">
        <w:trPr>
          <w:cantSplit/>
          <w:trHeight w:val="1187"/>
        </w:trPr>
        <w:tc>
          <w:tcPr>
            <w:tcW w:w="354" w:type="pct"/>
            <w:tcBorders>
              <w:top w:val="single" w:sz="12" w:space="0" w:color="auto"/>
              <w:left w:val="single" w:sz="12" w:space="0" w:color="auto"/>
              <w:bottom w:val="single" w:sz="12" w:space="0" w:color="auto"/>
              <w:right w:val="single" w:sz="12" w:space="0" w:color="auto"/>
            </w:tcBorders>
            <w:shd w:val="clear" w:color="auto" w:fill="F2F2F2"/>
            <w:textDirection w:val="btLr"/>
            <w:vAlign w:val="center"/>
          </w:tcPr>
          <w:p w:rsidR="00095926" w:rsidRPr="00657637" w:rsidRDefault="00095926" w:rsidP="007E2E58">
            <w:pPr>
              <w:ind w:left="113" w:right="113"/>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Ред</w:t>
            </w:r>
            <w:r w:rsidRPr="00657637">
              <w:rPr>
                <w:rFonts w:ascii="Times New Roman" w:hAnsi="Times New Roman" w:cs="Times New Roman"/>
                <w:b/>
                <w:sz w:val="20"/>
                <w:szCs w:val="20"/>
                <w:lang w:val="bs-Latn-BA"/>
              </w:rPr>
              <w:t xml:space="preserve">. </w:t>
            </w:r>
            <w:r w:rsidRPr="00657637">
              <w:rPr>
                <w:rFonts w:ascii="Times New Roman" w:hAnsi="Times New Roman" w:cs="Times New Roman"/>
                <w:b/>
                <w:sz w:val="20"/>
                <w:szCs w:val="20"/>
                <w:lang w:val="sr-Cyrl-RS"/>
              </w:rPr>
              <w:t>бр</w:t>
            </w:r>
            <w:r w:rsidRPr="00657637">
              <w:rPr>
                <w:rFonts w:ascii="Times New Roman" w:hAnsi="Times New Roman" w:cs="Times New Roman"/>
                <w:b/>
                <w:sz w:val="20"/>
                <w:szCs w:val="20"/>
                <w:lang w:val="bs-Latn-BA"/>
              </w:rPr>
              <w:t>.</w:t>
            </w:r>
          </w:p>
        </w:tc>
        <w:tc>
          <w:tcPr>
            <w:tcW w:w="2696"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657637" w:rsidRDefault="00095926" w:rsidP="007E2E58">
            <w:pPr>
              <w:pStyle w:val="NoSpacing"/>
              <w:jc w:val="both"/>
              <w:rPr>
                <w:rFonts w:ascii="Times New Roman" w:hAnsi="Times New Roman" w:cs="Times New Roman"/>
                <w:b/>
                <w:sz w:val="20"/>
                <w:szCs w:val="20"/>
                <w:lang w:val="bs-Latn-BA"/>
              </w:rPr>
            </w:pPr>
          </w:p>
          <w:p w:rsidR="00095926" w:rsidRPr="00657637" w:rsidRDefault="00095926" w:rsidP="007E2E58">
            <w:pPr>
              <w:jc w:val="both"/>
              <w:rPr>
                <w:rFonts w:ascii="Times New Roman" w:hAnsi="Times New Roman" w:cs="Times New Roman"/>
                <w:b/>
                <w:sz w:val="20"/>
                <w:szCs w:val="20"/>
                <w:lang w:val="sr-Cyrl-RS"/>
              </w:rPr>
            </w:pPr>
            <w:r w:rsidRPr="00657637">
              <w:rPr>
                <w:rFonts w:ascii="Times New Roman" w:hAnsi="Times New Roman" w:cs="Times New Roman"/>
                <w:b/>
                <w:sz w:val="20"/>
                <w:szCs w:val="20"/>
                <w:lang w:val="sr-Cyrl-RS"/>
              </w:rPr>
              <w:t>Опис робе</w:t>
            </w:r>
          </w:p>
        </w:tc>
        <w:tc>
          <w:tcPr>
            <w:tcW w:w="595"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657637" w:rsidRDefault="00285340" w:rsidP="007E2E58">
            <w:pPr>
              <w:jc w:val="both"/>
              <w:rPr>
                <w:rFonts w:ascii="Times New Roman" w:hAnsi="Times New Roman" w:cs="Times New Roman"/>
                <w:b/>
                <w:sz w:val="20"/>
                <w:szCs w:val="20"/>
                <w:lang w:val="sr-Cyrl-RS"/>
              </w:rPr>
            </w:pPr>
            <w:r w:rsidRPr="00657637">
              <w:rPr>
                <w:rFonts w:ascii="Times New Roman" w:hAnsi="Times New Roman" w:cs="Times New Roman"/>
                <w:b/>
                <w:sz w:val="20"/>
                <w:szCs w:val="20"/>
                <w:lang w:val="sr-Cyrl-RS"/>
              </w:rPr>
              <w:t>Оквирна к</w:t>
            </w:r>
            <w:r w:rsidR="00095926" w:rsidRPr="00657637">
              <w:rPr>
                <w:rFonts w:ascii="Times New Roman" w:hAnsi="Times New Roman" w:cs="Times New Roman"/>
                <w:b/>
                <w:sz w:val="20"/>
                <w:szCs w:val="20"/>
                <w:lang w:val="sr-Cyrl-RS"/>
              </w:rPr>
              <w:t>оличина и јединица мјере</w:t>
            </w:r>
          </w:p>
        </w:tc>
        <w:tc>
          <w:tcPr>
            <w:tcW w:w="693"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657637" w:rsidRDefault="00095926" w:rsidP="007E2E58">
            <w:pPr>
              <w:jc w:val="both"/>
              <w:rPr>
                <w:rFonts w:ascii="Times New Roman" w:hAnsi="Times New Roman" w:cs="Times New Roman"/>
                <w:b/>
                <w:sz w:val="20"/>
                <w:szCs w:val="20"/>
                <w:lang w:val="sr-Cyrl-RS"/>
              </w:rPr>
            </w:pPr>
          </w:p>
          <w:p w:rsidR="00095926" w:rsidRPr="00657637" w:rsidRDefault="00095926" w:rsidP="007E2E58">
            <w:pPr>
              <w:jc w:val="both"/>
              <w:rPr>
                <w:rFonts w:ascii="Times New Roman" w:hAnsi="Times New Roman" w:cs="Times New Roman"/>
                <w:b/>
                <w:sz w:val="20"/>
                <w:szCs w:val="20"/>
                <w:lang w:val="bs-Latn-BA"/>
              </w:rPr>
            </w:pPr>
            <w:r w:rsidRPr="00657637">
              <w:rPr>
                <w:rFonts w:ascii="Times New Roman" w:hAnsi="Times New Roman" w:cs="Times New Roman"/>
                <w:b/>
                <w:sz w:val="20"/>
                <w:szCs w:val="20"/>
                <w:lang w:val="sr-Cyrl-RS"/>
              </w:rPr>
              <w:t>Јединична цијена по ставки без ПДВ-а</w:t>
            </w:r>
          </w:p>
          <w:p w:rsidR="00095926" w:rsidRPr="00657637" w:rsidRDefault="00095926" w:rsidP="007E2E58">
            <w:pPr>
              <w:jc w:val="both"/>
              <w:rPr>
                <w:rFonts w:ascii="Times New Roman" w:hAnsi="Times New Roman" w:cs="Times New Roman"/>
                <w:b/>
                <w:sz w:val="20"/>
                <w:szCs w:val="20"/>
                <w:lang w:val="bs-Latn-BA"/>
              </w:rPr>
            </w:pPr>
          </w:p>
        </w:tc>
        <w:tc>
          <w:tcPr>
            <w:tcW w:w="662" w:type="pct"/>
            <w:tcBorders>
              <w:top w:val="single" w:sz="12" w:space="0" w:color="auto"/>
              <w:left w:val="single" w:sz="12" w:space="0" w:color="auto"/>
              <w:bottom w:val="single" w:sz="12" w:space="0" w:color="auto"/>
              <w:right w:val="single" w:sz="12" w:space="0" w:color="auto"/>
            </w:tcBorders>
            <w:shd w:val="clear" w:color="auto" w:fill="F2F2F2"/>
            <w:vAlign w:val="center"/>
          </w:tcPr>
          <w:p w:rsidR="00095926" w:rsidRPr="00095926" w:rsidRDefault="00095926" w:rsidP="007E2E58">
            <w:pPr>
              <w:jc w:val="both"/>
              <w:rPr>
                <w:rFonts w:ascii="Times New Roman" w:hAnsi="Times New Roman" w:cs="Times New Roman"/>
                <w:b/>
                <w:sz w:val="20"/>
                <w:szCs w:val="20"/>
                <w:lang w:val="sr-Cyrl-RS"/>
              </w:rPr>
            </w:pPr>
          </w:p>
          <w:p w:rsidR="00095926" w:rsidRPr="00095926" w:rsidRDefault="00095926" w:rsidP="007E2E58">
            <w:pPr>
              <w:jc w:val="both"/>
              <w:rPr>
                <w:rFonts w:ascii="Times New Roman" w:hAnsi="Times New Roman" w:cs="Times New Roman"/>
                <w:b/>
                <w:sz w:val="20"/>
                <w:szCs w:val="20"/>
                <w:lang w:val="bs-Latn-BA"/>
              </w:rPr>
            </w:pPr>
            <w:r w:rsidRPr="00095926">
              <w:rPr>
                <w:rFonts w:ascii="Times New Roman" w:hAnsi="Times New Roman" w:cs="Times New Roman"/>
                <w:b/>
                <w:sz w:val="20"/>
                <w:szCs w:val="20"/>
                <w:lang w:val="sr-Cyrl-RS"/>
              </w:rPr>
              <w:t>Укупна цијена по ставки без ПДВ-а</w:t>
            </w:r>
          </w:p>
          <w:p w:rsidR="00095926" w:rsidRPr="00095926" w:rsidRDefault="00095926" w:rsidP="007E2E58">
            <w:pPr>
              <w:jc w:val="both"/>
              <w:rPr>
                <w:rFonts w:ascii="Times New Roman" w:hAnsi="Times New Roman" w:cs="Times New Roman"/>
                <w:b/>
                <w:sz w:val="20"/>
                <w:szCs w:val="20"/>
                <w:lang w:val="bs-Latn-BA"/>
              </w:rPr>
            </w:pPr>
          </w:p>
        </w:tc>
      </w:tr>
      <w:tr w:rsidR="00095926" w:rsidRPr="00C96EAD" w:rsidTr="00095926">
        <w:tc>
          <w:tcPr>
            <w:tcW w:w="354" w:type="pct"/>
            <w:tcBorders>
              <w:top w:val="nil"/>
              <w:left w:val="single" w:sz="8" w:space="0" w:color="auto"/>
              <w:bottom w:val="single" w:sz="4" w:space="0" w:color="auto"/>
              <w:right w:val="single" w:sz="4" w:space="0" w:color="auto"/>
            </w:tcBorders>
            <w:shd w:val="clear" w:color="auto" w:fill="auto"/>
            <w:vAlign w:val="center"/>
          </w:tcPr>
          <w:p w:rsidR="00095926" w:rsidRPr="00C46CC9" w:rsidRDefault="00095926" w:rsidP="007E2E58">
            <w:pPr>
              <w:jc w:val="both"/>
              <w:rPr>
                <w:rFonts w:ascii="Arial" w:hAnsi="Arial" w:cs="Arial"/>
                <w:sz w:val="24"/>
                <w:szCs w:val="24"/>
                <w:lang w:val="sr-Cyrl-RS" w:eastAsia="bs-Latn-BA"/>
              </w:rPr>
            </w:pPr>
            <w:r w:rsidRPr="00C46CC9">
              <w:rPr>
                <w:rFonts w:ascii="Times New Roman" w:hAnsi="Times New Roman" w:cs="Times New Roman"/>
                <w:sz w:val="24"/>
                <w:szCs w:val="24"/>
                <w:lang w:val="bs-Latn-BA"/>
              </w:rPr>
              <w:t>1</w:t>
            </w:r>
            <w:r w:rsidR="00323609" w:rsidRPr="00C46CC9">
              <w:rPr>
                <w:rFonts w:ascii="Arial" w:hAnsi="Arial" w:cs="Arial"/>
                <w:sz w:val="24"/>
                <w:szCs w:val="24"/>
                <w:lang w:val="sr-Cyrl-RS"/>
              </w:rPr>
              <w:t>.</w:t>
            </w:r>
          </w:p>
        </w:tc>
        <w:tc>
          <w:tcPr>
            <w:tcW w:w="2696" w:type="pct"/>
            <w:tcBorders>
              <w:top w:val="single" w:sz="4" w:space="0" w:color="auto"/>
              <w:left w:val="nil"/>
              <w:bottom w:val="single" w:sz="4" w:space="0" w:color="auto"/>
              <w:right w:val="single" w:sz="4" w:space="0" w:color="auto"/>
            </w:tcBorders>
            <w:shd w:val="clear" w:color="auto" w:fill="auto"/>
            <w:vAlign w:val="center"/>
          </w:tcPr>
          <w:p w:rsidR="00095926" w:rsidRPr="00657637" w:rsidRDefault="00C46CC9" w:rsidP="007E2E58">
            <w:pPr>
              <w:jc w:val="both"/>
              <w:rPr>
                <w:rFonts w:ascii="Times New Roman" w:hAnsi="Times New Roman" w:cs="Times New Roman"/>
                <w:sz w:val="20"/>
                <w:szCs w:val="20"/>
              </w:rPr>
            </w:pPr>
            <w:r w:rsidRPr="00657637">
              <w:rPr>
                <w:rFonts w:ascii="Times New Roman" w:hAnsi="Times New Roman" w:cs="Times New Roman"/>
                <w:sz w:val="20"/>
                <w:szCs w:val="20"/>
                <w:lang w:val="sr-Cyrl-RS"/>
              </w:rPr>
              <w:t xml:space="preserve">Катјонски флокулант за обраду муља  </w:t>
            </w:r>
            <w:r w:rsidR="00CF4F6B" w:rsidRPr="00657637">
              <w:rPr>
                <w:rFonts w:ascii="Times New Roman" w:hAnsi="Times New Roman" w:cs="Times New Roman"/>
                <w:sz w:val="20"/>
                <w:szCs w:val="20"/>
                <w:lang w:val="sr-Cyrl-RS"/>
              </w:rPr>
              <w:t>на Постројењу за пречишћавање отпадних вода (ППОВ-а) Велика Обарска</w:t>
            </w:r>
          </w:p>
          <w:p w:rsidR="00CF4F6B" w:rsidRPr="00657637" w:rsidRDefault="00CF4F6B" w:rsidP="007E2E58">
            <w:pPr>
              <w:spacing w:after="0" w:line="240" w:lineRule="auto"/>
              <w:jc w:val="both"/>
              <w:rPr>
                <w:rFonts w:ascii="Times New Roman" w:hAnsi="Times New Roman" w:cs="Times New Roman"/>
                <w:sz w:val="20"/>
                <w:szCs w:val="20"/>
                <w:lang w:val="sr-Cyrl-RS"/>
              </w:rPr>
            </w:pPr>
            <w:r w:rsidRPr="00657637">
              <w:rPr>
                <w:rFonts w:ascii="Times New Roman" w:hAnsi="Times New Roman" w:cs="Times New Roman"/>
                <w:sz w:val="20"/>
                <w:szCs w:val="20"/>
              </w:rPr>
              <w:t>-</w:t>
            </w:r>
            <w:r w:rsidRPr="00657637">
              <w:rPr>
                <w:rFonts w:ascii="Times New Roman" w:hAnsi="Times New Roman" w:cs="Times New Roman"/>
                <w:sz w:val="20"/>
                <w:szCs w:val="20"/>
                <w:lang w:val="sr-Cyrl-RS"/>
              </w:rPr>
              <w:t>Хемикалија у течном агрегатном  стању</w:t>
            </w:r>
          </w:p>
          <w:p w:rsidR="00CF4F6B" w:rsidRPr="00657637" w:rsidRDefault="00CF4F6B" w:rsidP="007E2E58">
            <w:pPr>
              <w:spacing w:after="0" w:line="240" w:lineRule="auto"/>
              <w:jc w:val="both"/>
              <w:rPr>
                <w:rFonts w:ascii="Times New Roman" w:hAnsi="Times New Roman" w:cs="Times New Roman"/>
                <w:sz w:val="20"/>
                <w:szCs w:val="20"/>
                <w:lang w:val="sr-Cyrl-RS"/>
              </w:rPr>
            </w:pPr>
            <w:r w:rsidRPr="00657637">
              <w:rPr>
                <w:rFonts w:ascii="Times New Roman" w:hAnsi="Times New Roman" w:cs="Times New Roman"/>
                <w:sz w:val="20"/>
                <w:szCs w:val="20"/>
                <w:lang w:val="sr-Cyrl-RS"/>
              </w:rPr>
              <w:t>-Сувоћа муља након дехидратације</w:t>
            </w:r>
            <w:r w:rsidRPr="00657637">
              <w:rPr>
                <w:rFonts w:ascii="Times New Roman" w:hAnsi="Times New Roman" w:cs="Times New Roman"/>
                <w:sz w:val="20"/>
                <w:szCs w:val="20"/>
              </w:rPr>
              <w:t xml:space="preserve"> </w:t>
            </w:r>
            <w:r w:rsidRPr="00657637">
              <w:rPr>
                <w:rFonts w:ascii="Times New Roman" w:hAnsi="Times New Roman" w:cs="Times New Roman"/>
                <w:sz w:val="20"/>
                <w:szCs w:val="20"/>
                <w:lang w:val="sr-Cyrl-RS"/>
              </w:rPr>
              <w:t>минимум 19%</w:t>
            </w:r>
          </w:p>
          <w:p w:rsidR="00CF4F6B" w:rsidRPr="00657637" w:rsidRDefault="00CF4F6B" w:rsidP="007E2E58">
            <w:pPr>
              <w:spacing w:after="0" w:line="240" w:lineRule="auto"/>
              <w:jc w:val="both"/>
              <w:rPr>
                <w:rFonts w:ascii="Times New Roman" w:hAnsi="Times New Roman" w:cs="Times New Roman"/>
                <w:sz w:val="20"/>
                <w:szCs w:val="20"/>
                <w:lang w:val="sr-Cyrl-RS"/>
              </w:rPr>
            </w:pPr>
            <w:r w:rsidRPr="00657637">
              <w:rPr>
                <w:rFonts w:ascii="Times New Roman" w:hAnsi="Times New Roman" w:cs="Times New Roman"/>
                <w:sz w:val="20"/>
                <w:szCs w:val="20"/>
                <w:lang w:val="sr-Cyrl-RS"/>
              </w:rPr>
              <w:t>-Паковање И.Б.Ц. контејнер, запремине око 1 000 литара</w:t>
            </w:r>
          </w:p>
        </w:tc>
        <w:tc>
          <w:tcPr>
            <w:tcW w:w="595" w:type="pct"/>
            <w:tcBorders>
              <w:top w:val="single" w:sz="4" w:space="0" w:color="auto"/>
              <w:left w:val="nil"/>
              <w:bottom w:val="single" w:sz="4" w:space="0" w:color="auto"/>
              <w:right w:val="single" w:sz="4" w:space="0" w:color="auto"/>
            </w:tcBorders>
            <w:shd w:val="clear" w:color="auto" w:fill="auto"/>
            <w:vAlign w:val="center"/>
          </w:tcPr>
          <w:p w:rsidR="00095926" w:rsidRPr="00657637" w:rsidRDefault="00710BC6" w:rsidP="007E2E58">
            <w:pPr>
              <w:jc w:val="both"/>
              <w:rPr>
                <w:rFonts w:ascii="Times New Roman" w:hAnsi="Times New Roman" w:cs="Times New Roman"/>
                <w:sz w:val="20"/>
                <w:szCs w:val="20"/>
              </w:rPr>
            </w:pPr>
            <w:r>
              <w:rPr>
                <w:rFonts w:ascii="Times New Roman" w:hAnsi="Times New Roman" w:cs="Times New Roman"/>
                <w:sz w:val="20"/>
                <w:szCs w:val="20"/>
                <w:lang w:val="sr-Cyrl-RS"/>
              </w:rPr>
              <w:t>3150</w:t>
            </w:r>
            <w:r w:rsidR="00CF4F6B" w:rsidRPr="00657637">
              <w:rPr>
                <w:rFonts w:ascii="Times New Roman" w:hAnsi="Times New Roman" w:cs="Times New Roman"/>
                <w:sz w:val="20"/>
                <w:szCs w:val="20"/>
                <w:lang w:val="sr-Cyrl-RS"/>
              </w:rPr>
              <w:t xml:space="preserve"> </w:t>
            </w:r>
            <w:r w:rsidR="00CF4F6B" w:rsidRPr="00657637">
              <w:rPr>
                <w:rFonts w:ascii="Times New Roman" w:hAnsi="Times New Roman" w:cs="Times New Roman"/>
                <w:sz w:val="20"/>
                <w:szCs w:val="20"/>
              </w:rPr>
              <w:t>kg</w:t>
            </w:r>
          </w:p>
        </w:tc>
        <w:tc>
          <w:tcPr>
            <w:tcW w:w="693" w:type="pct"/>
            <w:tcBorders>
              <w:top w:val="single" w:sz="12" w:space="0" w:color="auto"/>
            </w:tcBorders>
            <w:shd w:val="clear" w:color="auto" w:fill="auto"/>
            <w:vAlign w:val="center"/>
          </w:tcPr>
          <w:p w:rsidR="00095926" w:rsidRPr="00657637" w:rsidRDefault="00095926" w:rsidP="007E2E58">
            <w:pPr>
              <w:jc w:val="both"/>
              <w:rPr>
                <w:rFonts w:ascii="Times New Roman" w:hAnsi="Times New Roman" w:cs="Times New Roman"/>
                <w:sz w:val="20"/>
                <w:szCs w:val="20"/>
                <w:lang w:val="bs-Latn-BA"/>
              </w:rPr>
            </w:pPr>
          </w:p>
        </w:tc>
        <w:tc>
          <w:tcPr>
            <w:tcW w:w="662" w:type="pct"/>
            <w:tcBorders>
              <w:top w:val="single" w:sz="12" w:space="0" w:color="auto"/>
            </w:tcBorders>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r w:rsidR="00095926" w:rsidRPr="00C96EAD" w:rsidTr="00095926">
        <w:trPr>
          <w:trHeight w:val="567"/>
        </w:trPr>
        <w:tc>
          <w:tcPr>
            <w:tcW w:w="4338" w:type="pct"/>
            <w:gridSpan w:val="4"/>
            <w:tcBorders>
              <w:top w:val="single" w:sz="4" w:space="0" w:color="auto"/>
              <w:left w:val="single" w:sz="4" w:space="0" w:color="auto"/>
              <w:bottom w:val="single" w:sz="4" w:space="0" w:color="auto"/>
              <w:right w:val="single" w:sz="4" w:space="0" w:color="auto"/>
            </w:tcBorders>
            <w:vAlign w:val="center"/>
          </w:tcPr>
          <w:p w:rsidR="00095926" w:rsidRPr="00657637" w:rsidRDefault="00095926" w:rsidP="007E2E58">
            <w:pPr>
              <w:jc w:val="both"/>
              <w:rPr>
                <w:rFonts w:ascii="Times New Roman" w:eastAsia="Arial Unicode MS" w:hAnsi="Times New Roman" w:cs="Times New Roman"/>
                <w:b/>
                <w:sz w:val="20"/>
                <w:szCs w:val="20"/>
                <w:lang w:val="bs-Latn-BA"/>
              </w:rPr>
            </w:pPr>
            <w:r w:rsidRPr="00657637">
              <w:rPr>
                <w:rFonts w:ascii="Times New Roman" w:eastAsia="Arial Unicode MS" w:hAnsi="Times New Roman" w:cs="Times New Roman"/>
                <w:b/>
                <w:sz w:val="20"/>
                <w:szCs w:val="20"/>
                <w:lang w:val="sr-Cyrl-RS"/>
              </w:rPr>
              <w:t>Укупна цијена без ПДВ-а:</w:t>
            </w:r>
          </w:p>
        </w:tc>
        <w:tc>
          <w:tcPr>
            <w:tcW w:w="662" w:type="pct"/>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r w:rsidR="00095926" w:rsidRPr="00C96EAD" w:rsidTr="00095926">
        <w:trPr>
          <w:trHeight w:val="567"/>
        </w:trPr>
        <w:tc>
          <w:tcPr>
            <w:tcW w:w="4338" w:type="pct"/>
            <w:gridSpan w:val="4"/>
            <w:tcBorders>
              <w:top w:val="single" w:sz="4" w:space="0" w:color="auto"/>
              <w:left w:val="single" w:sz="4" w:space="0" w:color="auto"/>
              <w:bottom w:val="single" w:sz="4" w:space="0" w:color="auto"/>
              <w:right w:val="single" w:sz="4" w:space="0" w:color="auto"/>
            </w:tcBorders>
            <w:vAlign w:val="center"/>
          </w:tcPr>
          <w:p w:rsidR="00095926" w:rsidRPr="00657637" w:rsidRDefault="00095926" w:rsidP="007E2E58">
            <w:pPr>
              <w:jc w:val="both"/>
              <w:rPr>
                <w:rFonts w:ascii="Times New Roman" w:eastAsia="Arial Unicode MS" w:hAnsi="Times New Roman" w:cs="Times New Roman"/>
                <w:b/>
                <w:sz w:val="20"/>
                <w:szCs w:val="20"/>
                <w:lang w:val="bs-Latn-BA"/>
              </w:rPr>
            </w:pPr>
            <w:r w:rsidRPr="00657637">
              <w:rPr>
                <w:rFonts w:ascii="Times New Roman" w:eastAsia="Arial Unicode MS" w:hAnsi="Times New Roman" w:cs="Times New Roman"/>
                <w:b/>
                <w:sz w:val="20"/>
                <w:szCs w:val="20"/>
                <w:lang w:val="sr-Cyrl-RS"/>
              </w:rPr>
              <w:t>Попуст</w:t>
            </w:r>
            <w:r w:rsidRPr="00657637">
              <w:rPr>
                <w:rFonts w:ascii="Times New Roman" w:eastAsia="Arial Unicode MS" w:hAnsi="Times New Roman" w:cs="Times New Roman"/>
                <w:b/>
                <w:sz w:val="20"/>
                <w:szCs w:val="20"/>
                <w:lang w:val="bs-Latn-BA"/>
              </w:rPr>
              <w:t>:</w:t>
            </w:r>
          </w:p>
        </w:tc>
        <w:tc>
          <w:tcPr>
            <w:tcW w:w="662" w:type="pct"/>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r w:rsidR="00095926" w:rsidRPr="00C96EAD" w:rsidTr="00095926">
        <w:trPr>
          <w:trHeight w:val="567"/>
        </w:trPr>
        <w:tc>
          <w:tcPr>
            <w:tcW w:w="4338" w:type="pct"/>
            <w:gridSpan w:val="4"/>
            <w:tcBorders>
              <w:top w:val="single" w:sz="4" w:space="0" w:color="auto"/>
              <w:left w:val="single" w:sz="4" w:space="0" w:color="auto"/>
              <w:bottom w:val="single" w:sz="4" w:space="0" w:color="auto"/>
              <w:right w:val="single" w:sz="4" w:space="0" w:color="auto"/>
            </w:tcBorders>
            <w:vAlign w:val="center"/>
          </w:tcPr>
          <w:p w:rsidR="00095926" w:rsidRPr="00657637" w:rsidRDefault="00095926" w:rsidP="007E2E58">
            <w:pPr>
              <w:jc w:val="both"/>
              <w:rPr>
                <w:rFonts w:ascii="Times New Roman" w:eastAsia="Arial Unicode MS" w:hAnsi="Times New Roman" w:cs="Times New Roman"/>
                <w:b/>
                <w:sz w:val="20"/>
                <w:szCs w:val="20"/>
                <w:lang w:val="bs-Latn-BA"/>
              </w:rPr>
            </w:pPr>
            <w:r w:rsidRPr="00657637">
              <w:rPr>
                <w:rFonts w:ascii="Times New Roman" w:eastAsia="Arial Unicode MS" w:hAnsi="Times New Roman" w:cs="Times New Roman"/>
                <w:b/>
                <w:sz w:val="20"/>
                <w:szCs w:val="20"/>
                <w:lang w:val="sr-Cyrl-RS"/>
              </w:rPr>
              <w:t>Укупна цијена са попустом без ПДВ-а</w:t>
            </w:r>
            <w:r w:rsidRPr="00657637">
              <w:rPr>
                <w:rFonts w:ascii="Times New Roman" w:eastAsia="Arial Unicode MS" w:hAnsi="Times New Roman" w:cs="Times New Roman"/>
                <w:b/>
                <w:sz w:val="20"/>
                <w:szCs w:val="20"/>
                <w:lang w:val="bs-Latn-BA"/>
              </w:rPr>
              <w:t>:</w:t>
            </w:r>
          </w:p>
        </w:tc>
        <w:tc>
          <w:tcPr>
            <w:tcW w:w="662" w:type="pct"/>
            <w:shd w:val="clear" w:color="auto" w:fill="auto"/>
            <w:vAlign w:val="center"/>
          </w:tcPr>
          <w:p w:rsidR="00095926" w:rsidRPr="00095926" w:rsidRDefault="00095926" w:rsidP="007E2E58">
            <w:pPr>
              <w:jc w:val="both"/>
              <w:rPr>
                <w:rFonts w:ascii="Times New Roman" w:hAnsi="Times New Roman" w:cs="Times New Roman"/>
                <w:sz w:val="20"/>
                <w:szCs w:val="20"/>
                <w:lang w:val="bs-Latn-BA"/>
              </w:rPr>
            </w:pPr>
          </w:p>
        </w:tc>
      </w:tr>
    </w:tbl>
    <w:p w:rsidR="00095926" w:rsidRPr="00095926" w:rsidRDefault="00095926" w:rsidP="007E2E58">
      <w:pPr>
        <w:jc w:val="both"/>
        <w:rPr>
          <w:rFonts w:ascii="Times New Roman" w:hAnsi="Times New Roman" w:cs="Times New Roman"/>
          <w:sz w:val="24"/>
          <w:szCs w:val="24"/>
          <w:lang w:val="sr-Cyrl-RS"/>
        </w:rPr>
      </w:pPr>
    </w:p>
    <w:p w:rsidR="00095926" w:rsidRPr="00323609" w:rsidRDefault="00323609" w:rsidP="007E2E58">
      <w:pPr>
        <w:jc w:val="both"/>
        <w:rPr>
          <w:rFonts w:ascii="Times New Roman" w:hAnsi="Times New Roman" w:cs="Times New Roman"/>
          <w:lang w:val="sr-Cyrl-RS"/>
        </w:rPr>
      </w:pPr>
      <w:r w:rsidRPr="00323609">
        <w:rPr>
          <w:rFonts w:ascii="Times New Roman" w:hAnsi="Times New Roman" w:cs="Times New Roman"/>
          <w:lang w:val="sr-Cyrl-RS"/>
        </w:rPr>
        <w:t>Потпис</w:t>
      </w:r>
      <w:r w:rsidR="00095926" w:rsidRPr="00323609">
        <w:rPr>
          <w:rFonts w:ascii="Times New Roman" w:hAnsi="Times New Roman" w:cs="Times New Roman"/>
          <w:lang w:val="bs-Latn-BA"/>
        </w:rPr>
        <w:t xml:space="preserve"> </w:t>
      </w:r>
      <w:r w:rsidRPr="00323609">
        <w:rPr>
          <w:rFonts w:ascii="Times New Roman" w:hAnsi="Times New Roman" w:cs="Times New Roman"/>
          <w:lang w:val="sr-Cyrl-RS"/>
        </w:rPr>
        <w:t>понуђача:</w:t>
      </w:r>
    </w:p>
    <w:p w:rsidR="00095926" w:rsidRPr="00C96EAD" w:rsidRDefault="00095926" w:rsidP="007E2E58">
      <w:pPr>
        <w:jc w:val="both"/>
        <w:rPr>
          <w:rFonts w:ascii="Arial" w:hAnsi="Arial" w:cs="Arial"/>
          <w:sz w:val="20"/>
          <w:szCs w:val="20"/>
          <w:lang w:val="bs-Latn-BA"/>
        </w:rPr>
      </w:pPr>
      <w:r w:rsidRPr="00C96EAD">
        <w:rPr>
          <w:rFonts w:ascii="Arial" w:hAnsi="Arial" w:cs="Arial"/>
          <w:sz w:val="20"/>
          <w:szCs w:val="20"/>
          <w:lang w:val="bs-Latn-BA"/>
        </w:rPr>
        <w:t>_____________________</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НАПОМЕНА:</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1.</w:t>
      </w:r>
      <w:r w:rsidRPr="00657637">
        <w:rPr>
          <w:rFonts w:ascii="Times New Roman" w:hAnsi="Times New Roman" w:cs="Times New Roman"/>
          <w:lang w:val="sr-Cyrl-RS"/>
        </w:rPr>
        <w:tab/>
        <w:t>Цијене морају бити изражене у КМ</w:t>
      </w:r>
      <w:r w:rsidR="00710BC6">
        <w:rPr>
          <w:rFonts w:ascii="Times New Roman" w:hAnsi="Times New Roman" w:cs="Times New Roman"/>
          <w:lang w:val="sr-Cyrl-RS"/>
        </w:rPr>
        <w:t xml:space="preserve"> или еурима</w:t>
      </w:r>
      <w:r w:rsidRPr="00657637">
        <w:rPr>
          <w:rFonts w:ascii="Times New Roman" w:hAnsi="Times New Roman" w:cs="Times New Roman"/>
          <w:lang w:val="sr-Cyrl-RS"/>
        </w:rPr>
        <w:t>. За сваку ставку у понуди мора се навести цијена.</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2.</w:t>
      </w:r>
      <w:r w:rsidRPr="00657637">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t>3.</w:t>
      </w:r>
      <w:r w:rsidRPr="00657637">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DB02FA" w:rsidRPr="00657637" w:rsidRDefault="00DB02FA" w:rsidP="007E2E58">
      <w:pPr>
        <w:spacing w:after="0"/>
        <w:jc w:val="both"/>
        <w:rPr>
          <w:rFonts w:ascii="Times New Roman" w:hAnsi="Times New Roman" w:cs="Times New Roman"/>
          <w:lang w:val="sr-Cyrl-RS"/>
        </w:rPr>
      </w:pPr>
      <w:r w:rsidRPr="00657637">
        <w:rPr>
          <w:rFonts w:ascii="Times New Roman" w:hAnsi="Times New Roman" w:cs="Times New Roman"/>
          <w:lang w:val="sr-Cyrl-RS"/>
        </w:rPr>
        <w:lastRenderedPageBreak/>
        <w:t>4.</w:t>
      </w:r>
      <w:r w:rsidRPr="00657637">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9F3976" w:rsidRDefault="00DB02FA" w:rsidP="009F3976">
      <w:pPr>
        <w:spacing w:after="0"/>
        <w:jc w:val="both"/>
        <w:rPr>
          <w:rFonts w:ascii="Times New Roman" w:hAnsi="Times New Roman" w:cs="Times New Roman"/>
          <w:lang w:val="sr-Cyrl-RS"/>
        </w:rPr>
      </w:pPr>
      <w:r w:rsidRPr="00657637">
        <w:rPr>
          <w:rFonts w:ascii="Times New Roman" w:hAnsi="Times New Roman" w:cs="Times New Roman"/>
          <w:lang w:val="sr-Cyrl-RS"/>
        </w:rPr>
        <w:t>5.</w:t>
      </w:r>
      <w:r w:rsidRPr="00657637">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bookmarkStart w:id="60" w:name="_Toc38609464"/>
      <w:bookmarkStart w:id="61" w:name="_Toc161398128"/>
      <w:bookmarkStart w:id="62" w:name="_Toc161662159"/>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CE69D0" w:rsidRDefault="00CE69D0"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p>
    <w:p w:rsidR="00710BC6" w:rsidRPr="00710BC6" w:rsidRDefault="00710BC6"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bs-Latn-BA"/>
        </w:rPr>
      </w:pPr>
      <w:r w:rsidRPr="00710BC6">
        <w:rPr>
          <w:rFonts w:ascii="Times New Roman" w:eastAsia="Times New Roman" w:hAnsi="Times New Roman" w:cs="Times New Roman"/>
          <w:b/>
          <w:sz w:val="24"/>
          <w:szCs w:val="24"/>
          <w:lang w:val="bs-Latn-BA"/>
        </w:rPr>
        <w:lastRenderedPageBreak/>
        <w:t>АНЕКС 4</w:t>
      </w:r>
      <w:bookmarkEnd w:id="60"/>
      <w:bookmarkEnd w:id="61"/>
      <w:bookmarkEnd w:id="62"/>
    </w:p>
    <w:p w:rsidR="00710BC6" w:rsidRPr="00710BC6" w:rsidRDefault="00710BC6" w:rsidP="00710BC6">
      <w:pPr>
        <w:keepNext/>
        <w:keepLines/>
        <w:spacing w:before="240" w:after="0" w:line="240" w:lineRule="auto"/>
        <w:jc w:val="center"/>
        <w:outlineLvl w:val="1"/>
        <w:rPr>
          <w:rFonts w:ascii="Times New Roman" w:eastAsia="Times New Roman" w:hAnsi="Times New Roman" w:cs="Times New Roman"/>
          <w:sz w:val="24"/>
          <w:szCs w:val="24"/>
          <w:lang w:val="bs-Latn-BA"/>
        </w:rPr>
      </w:pPr>
      <w:bookmarkStart w:id="63" w:name="_Toc38609465"/>
      <w:bookmarkStart w:id="64" w:name="_Toc161398129"/>
      <w:bookmarkStart w:id="65" w:name="_Toc161662160"/>
      <w:r w:rsidRPr="00710BC6">
        <w:rPr>
          <w:rFonts w:ascii="Times New Roman" w:eastAsia="Times New Roman" w:hAnsi="Times New Roman" w:cs="Times New Roman"/>
          <w:sz w:val="24"/>
          <w:szCs w:val="24"/>
          <w:lang w:val="bs-Latn-BA"/>
        </w:rPr>
        <w:t>Изјава о испуњености услова из члана 45. став (1) тачке а) до д) Закона о јавним набавкама („Службени гласник БиХ“, број: 39/14</w:t>
      </w:r>
      <w:r w:rsidRPr="00710BC6">
        <w:rPr>
          <w:rFonts w:ascii="Times New Roman" w:eastAsia="Times New Roman" w:hAnsi="Times New Roman" w:cs="Times New Roman"/>
          <w:sz w:val="24"/>
          <w:szCs w:val="24"/>
          <w:lang w:val="sr-Cyrl-RS"/>
        </w:rPr>
        <w:t xml:space="preserve"> и 59/22</w:t>
      </w:r>
      <w:r w:rsidRPr="00710BC6">
        <w:rPr>
          <w:rFonts w:ascii="Times New Roman" w:eastAsia="Times New Roman" w:hAnsi="Times New Roman" w:cs="Times New Roman"/>
          <w:sz w:val="24"/>
          <w:szCs w:val="24"/>
          <w:lang w:val="bs-Latn-BA"/>
        </w:rPr>
        <w:t>)</w:t>
      </w:r>
      <w:bookmarkEnd w:id="63"/>
      <w:bookmarkEnd w:id="64"/>
      <w:bookmarkEnd w:id="65"/>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Ја, ниже 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_____________________________ (град/</w:t>
      </w:r>
      <w:r w:rsidRPr="00710BC6">
        <w:rPr>
          <w:rFonts w:ascii="Times New Roman" w:eastAsia="Calibri" w:hAnsi="Times New Roman" w:cs="Times New Roman"/>
          <w:color w:val="000000"/>
          <w:sz w:val="24"/>
          <w:szCs w:val="24"/>
          <w:lang w:val="sr-Cyrl-RS"/>
        </w:rPr>
        <w:t>општина</w:t>
      </w:r>
      <w:r w:rsidRPr="00710BC6">
        <w:rPr>
          <w:rFonts w:ascii="Times New Roman" w:eastAsia="Calibri" w:hAnsi="Times New Roman" w:cs="Times New Roman"/>
          <w:sz w:val="24"/>
          <w:szCs w:val="24"/>
          <w:lang w:val="bs-Latn-BA"/>
        </w:rPr>
        <w:t xml:space="preserve">), 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45. ставови (1) и (4) Закона о јавним набавкама, под </w:t>
      </w:r>
      <w:r w:rsidRPr="00710BC6">
        <w:rPr>
          <w:rFonts w:ascii="Times New Roman" w:eastAsia="Calibri" w:hAnsi="Times New Roman" w:cs="Times New Roman"/>
          <w:b/>
          <w:sz w:val="24"/>
          <w:szCs w:val="24"/>
          <w:lang w:val="bs-Latn-BA"/>
        </w:rPr>
        <w:t>пуном материјалном и кривичном одговорношћу</w:t>
      </w:r>
    </w:p>
    <w:p w:rsidR="00710BC6" w:rsidRPr="00710BC6" w:rsidRDefault="00710BC6" w:rsidP="00710BC6">
      <w:pPr>
        <w:spacing w:before="120" w:after="0" w:line="240" w:lineRule="auto"/>
        <w:jc w:val="both"/>
        <w:rPr>
          <w:rFonts w:ascii="Times New Roman" w:eastAsia="Calibri" w:hAnsi="Times New Roman" w:cs="Times New Roman"/>
          <w:b/>
          <w:sz w:val="24"/>
          <w:szCs w:val="24"/>
          <w:lang w:val="bs-Latn-BA"/>
        </w:rPr>
      </w:pPr>
      <w:r w:rsidRPr="00710BC6">
        <w:rPr>
          <w:rFonts w:ascii="Times New Roman" w:eastAsia="Calibri" w:hAnsi="Times New Roman" w:cs="Times New Roman"/>
          <w:b/>
          <w:sz w:val="24"/>
          <w:szCs w:val="24"/>
          <w:lang w:val="bs-Latn-BA"/>
        </w:rPr>
        <w:t>ИЗЈАВЉУЈЕМ</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Понуђач _______________________________________ у наведеном поступку јавне набавке, којег представљам:</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а) Није правоснажном судском пресудом у кривичном поступку осуђен за кривична дјела организованог криминала, корупције, преваре или прања новца у складу с важећим прописима у БиХ или земљи у којој је регистрован;</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 xml:space="preserve">б) Није под стечајем или је предмет стечајног поступка, осим у случају постојања важеће одлукео потврди стечајног плана или је предмет поступка ликвидације, односно у поступку је обустављања пословне дјелатности, у складу са важећим прописима у Босни и Херцеговини или земљи у којој је регистрован; </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ц)  Испунио је обавезе у вези с плаћањем пензионог и инвалидског осигурања у складу са важећим прописима у БиХ или земљи у којој је регистрован;</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д)  Испунио је обавезе у вези с плаћањем директних и индиректних пореза у складу с важећим прописима у БиХ или земљи у којој је регистрован.</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У наведеном смислу сам упознат са обавезом понуђача да у случају додјеле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lastRenderedPageBreak/>
        <w:t>Такође изјављујем да сам свјестан да уговорни орган који проводи наведени поступак јавне набавке сходно члану 45. став (6)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Изјаву дао:____________________</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Мјесто и датум давања изјаве:____________________</w:t>
      </w:r>
    </w:p>
    <w:p w:rsidR="00710BC6" w:rsidRPr="00710BC6" w:rsidRDefault="00710BC6" w:rsidP="00710BC6">
      <w:pPr>
        <w:spacing w:before="120" w:after="0" w:line="240" w:lineRule="auto"/>
        <w:rPr>
          <w:rFonts w:ascii="Arial" w:eastAsia="Calibri" w:hAnsi="Arial" w:cs="Arial"/>
          <w:sz w:val="24"/>
          <w:szCs w:val="24"/>
          <w:lang w:val="bs-Latn-BA"/>
        </w:rPr>
      </w:pPr>
      <w:r w:rsidRPr="00710BC6">
        <w:rPr>
          <w:rFonts w:ascii="Times New Roman" w:eastAsia="Calibri" w:hAnsi="Times New Roman" w:cs="Times New Roman"/>
          <w:sz w:val="24"/>
          <w:szCs w:val="24"/>
          <w:lang w:val="bs-Latn-BA"/>
        </w:rPr>
        <w:t>Потпис и печат надлежног органа:____________________ М.П.</w:t>
      </w:r>
      <w:r w:rsidRPr="00710BC6">
        <w:rPr>
          <w:rFonts w:ascii="Arial" w:eastAsia="Calibri" w:hAnsi="Arial" w:cs="Arial"/>
          <w:sz w:val="24"/>
          <w:szCs w:val="24"/>
          <w:lang w:val="bs-Latn-BA"/>
        </w:rPr>
        <w:br w:type="page"/>
      </w:r>
    </w:p>
    <w:p w:rsidR="00710BC6" w:rsidRPr="00710BC6" w:rsidRDefault="00710BC6"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bs-Latn-BA"/>
        </w:rPr>
      </w:pPr>
      <w:bookmarkStart w:id="66" w:name="_Toc38609466"/>
      <w:bookmarkStart w:id="67" w:name="_Toc161398130"/>
      <w:bookmarkStart w:id="68" w:name="_Toc161662161"/>
      <w:r w:rsidRPr="00710BC6">
        <w:rPr>
          <w:rFonts w:ascii="Times New Roman" w:eastAsia="Times New Roman" w:hAnsi="Times New Roman" w:cs="Times New Roman"/>
          <w:b/>
          <w:sz w:val="24"/>
          <w:szCs w:val="24"/>
          <w:lang w:val="bs-Latn-BA"/>
        </w:rPr>
        <w:lastRenderedPageBreak/>
        <w:t>АНЕКС 5</w:t>
      </w:r>
      <w:bookmarkEnd w:id="66"/>
      <w:bookmarkEnd w:id="67"/>
      <w:bookmarkEnd w:id="68"/>
    </w:p>
    <w:p w:rsidR="00710BC6" w:rsidRPr="00710BC6" w:rsidRDefault="00710BC6" w:rsidP="00710BC6">
      <w:pPr>
        <w:keepNext/>
        <w:keepLines/>
        <w:spacing w:before="360" w:after="0" w:line="240" w:lineRule="auto"/>
        <w:outlineLvl w:val="0"/>
        <w:rPr>
          <w:rFonts w:ascii="Times New Roman" w:eastAsia="Times New Roman" w:hAnsi="Times New Roman" w:cs="Times New Roman"/>
          <w:b/>
          <w:sz w:val="24"/>
          <w:szCs w:val="24"/>
          <w:lang w:val="sr-Cyrl-RS"/>
        </w:rPr>
      </w:pPr>
    </w:p>
    <w:p w:rsidR="00710BC6" w:rsidRPr="00710BC6" w:rsidRDefault="00710BC6" w:rsidP="00710BC6">
      <w:pPr>
        <w:keepNext/>
        <w:keepLines/>
        <w:spacing w:before="240" w:after="0" w:line="240" w:lineRule="auto"/>
        <w:ind w:left="578" w:hanging="578"/>
        <w:jc w:val="center"/>
        <w:outlineLvl w:val="1"/>
        <w:rPr>
          <w:rFonts w:ascii="Times New Roman" w:eastAsia="Times New Roman" w:hAnsi="Times New Roman" w:cs="Times New Roman"/>
          <w:sz w:val="24"/>
          <w:szCs w:val="24"/>
          <w:lang w:val="bs-Latn-BA"/>
        </w:rPr>
      </w:pPr>
      <w:bookmarkStart w:id="69" w:name="_Toc38609469"/>
      <w:bookmarkStart w:id="70" w:name="_Toc161398131"/>
      <w:bookmarkStart w:id="71" w:name="_Toc161662162"/>
      <w:r w:rsidRPr="00710BC6">
        <w:rPr>
          <w:rFonts w:ascii="Times New Roman" w:eastAsia="Times New Roman" w:hAnsi="Times New Roman" w:cs="Times New Roman"/>
          <w:sz w:val="24"/>
          <w:szCs w:val="24"/>
          <w:lang w:val="bs-Latn-BA"/>
        </w:rPr>
        <w:t>ПИСМЕНА ИЗЈАВА ИЗ</w:t>
      </w:r>
      <w:bookmarkEnd w:id="69"/>
      <w:bookmarkEnd w:id="70"/>
      <w:bookmarkEnd w:id="71"/>
    </w:p>
    <w:p w:rsidR="00710BC6" w:rsidRPr="00710BC6" w:rsidRDefault="00710BC6" w:rsidP="00710BC6">
      <w:pPr>
        <w:spacing w:before="120" w:after="0" w:line="240" w:lineRule="auto"/>
        <w:jc w:val="center"/>
        <w:rPr>
          <w:rFonts w:ascii="Times New Roman" w:eastAsia="Calibri" w:hAnsi="Times New Roman" w:cs="Times New Roman"/>
          <w:b/>
          <w:bCs/>
          <w:sz w:val="24"/>
          <w:szCs w:val="24"/>
          <w:lang w:val="bs-Latn-BA"/>
        </w:rPr>
      </w:pPr>
      <w:r w:rsidRPr="00710BC6">
        <w:rPr>
          <w:rFonts w:ascii="Times New Roman" w:eastAsia="Calibri" w:hAnsi="Times New Roman" w:cs="Times New Roman"/>
          <w:b/>
          <w:bCs/>
          <w:sz w:val="24"/>
          <w:szCs w:val="24"/>
          <w:lang w:val="bs-Latn-BA"/>
        </w:rPr>
        <w:t>ЧЛАНА 52. ЗАКОНА О ЈАВНИМ НАБАВКАМА</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 xml:space="preserve">Ја, ниже 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дјелатности _____________________________________________________________ (навести положај, назив привредног друштва или обрта или сродне дјелатности), ИД број: ____________________, чије </w:t>
      </w:r>
      <w:r w:rsidRPr="00710BC6">
        <w:rPr>
          <w:rFonts w:ascii="Times New Roman" w:eastAsia="Calibri" w:hAnsi="Times New Roman" w:cs="Times New Roman"/>
          <w:color w:val="000000"/>
          <w:sz w:val="24"/>
          <w:szCs w:val="24"/>
          <w:lang w:val="bs-Latn-BA"/>
        </w:rPr>
        <w:t>сједиште се налази у _____________________________ (град/</w:t>
      </w:r>
      <w:r w:rsidRPr="00710BC6">
        <w:rPr>
          <w:rFonts w:ascii="Times New Roman" w:eastAsia="Calibri" w:hAnsi="Times New Roman" w:cs="Times New Roman"/>
          <w:color w:val="000000"/>
          <w:sz w:val="24"/>
          <w:szCs w:val="24"/>
          <w:lang w:val="sr-Cyrl-RS"/>
        </w:rPr>
        <w:t>општина</w:t>
      </w:r>
      <w:r w:rsidRPr="00710BC6">
        <w:rPr>
          <w:rFonts w:ascii="Times New Roman" w:eastAsia="Calibri" w:hAnsi="Times New Roman" w:cs="Times New Roman"/>
          <w:color w:val="000000"/>
          <w:sz w:val="24"/>
          <w:szCs w:val="24"/>
          <w:lang w:val="bs-Latn-BA"/>
        </w:rPr>
        <w:t xml:space="preserve">), </w:t>
      </w:r>
      <w:r w:rsidRPr="00710BC6">
        <w:rPr>
          <w:rFonts w:ascii="Times New Roman" w:eastAsia="Calibri" w:hAnsi="Times New Roman" w:cs="Times New Roman"/>
          <w:sz w:val="24"/>
          <w:szCs w:val="24"/>
          <w:lang w:val="bs-Latn-BA"/>
        </w:rPr>
        <w:t xml:space="preserve">на адреси _________________________ (улица и број), као понуђач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за које је објављено обавјештење о јавној набавци број: ________________ у „Службеном гласнику БиХ“ број: ______, а у складу са чланом 52. став (2) Закона о јавним набавкама, под </w:t>
      </w:r>
      <w:r w:rsidRPr="00710BC6">
        <w:rPr>
          <w:rFonts w:ascii="Times New Roman" w:eastAsia="Calibri" w:hAnsi="Times New Roman" w:cs="Times New Roman"/>
          <w:b/>
          <w:sz w:val="24"/>
          <w:szCs w:val="24"/>
          <w:lang w:val="bs-Latn-BA"/>
        </w:rPr>
        <w:t>пуном материјалном и кривичном одговорношћу</w:t>
      </w:r>
    </w:p>
    <w:p w:rsidR="00710BC6" w:rsidRPr="00710BC6" w:rsidRDefault="00710BC6" w:rsidP="00710BC6">
      <w:pPr>
        <w:spacing w:before="120" w:after="0" w:line="240" w:lineRule="auto"/>
        <w:jc w:val="both"/>
        <w:rPr>
          <w:rFonts w:ascii="Times New Roman" w:eastAsia="Calibri" w:hAnsi="Times New Roman" w:cs="Times New Roman"/>
          <w:b/>
          <w:sz w:val="24"/>
          <w:szCs w:val="24"/>
          <w:lang w:val="bs-Latn-BA"/>
        </w:rPr>
      </w:pPr>
      <w:r w:rsidRPr="00710BC6">
        <w:rPr>
          <w:rFonts w:ascii="Times New Roman" w:eastAsia="Calibri" w:hAnsi="Times New Roman" w:cs="Times New Roman"/>
          <w:b/>
          <w:sz w:val="24"/>
          <w:szCs w:val="24"/>
          <w:lang w:val="bs-Latn-BA"/>
        </w:rPr>
        <w:t>ИЗЈАВЉУЈЕМ</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1. Нисам понудио мито ни једном лицу укљученом у процес јавне набавке, у било којој фази процеса јавне набавке.</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службене овласти,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своје службене овласти, радње које би требало да обавља, или се суздржава од обављања радњи, које не треба извршити.</w:t>
      </w:r>
    </w:p>
    <w:p w:rsidR="00710BC6" w:rsidRPr="00710BC6" w:rsidRDefault="00710BC6" w:rsidP="00710BC6">
      <w:pPr>
        <w:spacing w:before="120"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4. Нисам био укључен у било какве активности које за циљ имају корупцију у јавним набавкама.</w:t>
      </w: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lang w:val="bs-Latn-BA"/>
        </w:rPr>
        <w:t>5. Нисам судјеловао у било каквој радњи која је за циљ имала корупцију у току поступка јавне набавке.</w:t>
      </w: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lang w:val="bs-Latn-BA"/>
        </w:rPr>
        <w:t>Давањем ове изјаве, свјестан сам кривичне одговорности предвиђене за кривична дјела примања и давања мита и кривична дјела против службене и друге одговорности и дужности утврђене у Кривичним законима Босне и Херцеговине.</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Изјаву дао:</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____________________</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Мјесто и датум давања изјаве:</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____________________</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Потпис и печат надлежног органа:</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____________________ М.П.</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rPr>
          <w:rFonts w:ascii="Calibri" w:eastAsia="Calibri" w:hAnsi="Calibri" w:cs="Arial"/>
          <w:bCs/>
          <w:sz w:val="24"/>
          <w:szCs w:val="24"/>
          <w:lang w:val="bs-Latn-BA"/>
        </w:rPr>
      </w:pPr>
      <w:r w:rsidRPr="00710BC6">
        <w:rPr>
          <w:rFonts w:ascii="Calibri" w:eastAsia="Calibri" w:hAnsi="Calibri" w:cs="Arial"/>
          <w:bCs/>
          <w:sz w:val="24"/>
          <w:szCs w:val="24"/>
          <w:lang w:val="bs-Latn-BA"/>
        </w:rPr>
        <w:br w:type="page"/>
      </w:r>
    </w:p>
    <w:p w:rsidR="00710BC6" w:rsidRPr="00710BC6" w:rsidRDefault="00710BC6"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bookmarkStart w:id="72" w:name="_Toc38609470"/>
      <w:bookmarkStart w:id="73" w:name="_Toc161398132"/>
      <w:bookmarkStart w:id="74" w:name="_Toc161662163"/>
      <w:r w:rsidRPr="00710BC6">
        <w:rPr>
          <w:rFonts w:ascii="Times New Roman" w:eastAsia="Times New Roman" w:hAnsi="Times New Roman" w:cs="Times New Roman"/>
          <w:b/>
          <w:sz w:val="24"/>
          <w:szCs w:val="24"/>
          <w:lang w:val="bs-Latn-BA"/>
        </w:rPr>
        <w:lastRenderedPageBreak/>
        <w:t xml:space="preserve">АНЕКС </w:t>
      </w:r>
      <w:bookmarkEnd w:id="72"/>
      <w:r w:rsidRPr="00710BC6">
        <w:rPr>
          <w:rFonts w:ascii="Times New Roman" w:eastAsia="Times New Roman" w:hAnsi="Times New Roman" w:cs="Times New Roman"/>
          <w:b/>
          <w:sz w:val="24"/>
          <w:szCs w:val="24"/>
          <w:lang w:val="sr-Cyrl-RS"/>
        </w:rPr>
        <w:t>6</w:t>
      </w:r>
      <w:bookmarkEnd w:id="73"/>
      <w:bookmarkEnd w:id="74"/>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Предмет набавке: ___________________________________________________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r w:rsidRPr="00710BC6">
        <w:rPr>
          <w:rFonts w:ascii="Times New Roman" w:eastAsia="Calibri" w:hAnsi="Times New Roman" w:cs="Times New Roman"/>
          <w:bCs/>
          <w:sz w:val="24"/>
          <w:szCs w:val="24"/>
          <w:lang w:val="bs-Latn-BA"/>
        </w:rPr>
        <w:t>Ознака уговора о јавној набавци: ______________________________________</w:t>
      </w: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keepNext/>
        <w:keepLines/>
        <w:spacing w:before="240" w:after="0" w:line="240" w:lineRule="auto"/>
        <w:ind w:left="578" w:hanging="578"/>
        <w:jc w:val="center"/>
        <w:outlineLvl w:val="1"/>
        <w:rPr>
          <w:rFonts w:ascii="Times New Roman" w:eastAsia="Times New Roman" w:hAnsi="Times New Roman" w:cs="Times New Roman"/>
          <w:sz w:val="24"/>
          <w:szCs w:val="24"/>
          <w:lang w:val="bs-Latn-BA"/>
        </w:rPr>
      </w:pPr>
      <w:bookmarkStart w:id="75" w:name="_Toc38609471"/>
      <w:bookmarkStart w:id="76" w:name="_Toc161398133"/>
      <w:bookmarkStart w:id="77" w:name="_Toc161662164"/>
      <w:r w:rsidRPr="00710BC6">
        <w:rPr>
          <w:rFonts w:ascii="Times New Roman" w:eastAsia="Times New Roman" w:hAnsi="Times New Roman" w:cs="Times New Roman"/>
          <w:sz w:val="24"/>
          <w:szCs w:val="24"/>
          <w:lang w:val="bs-Latn-BA"/>
        </w:rPr>
        <w:t>ПОВЈЕРЉИВЕ ИНФОРМАЦИЈЕ</w:t>
      </w:r>
      <w:bookmarkEnd w:id="75"/>
      <w:bookmarkEnd w:id="76"/>
      <w:bookmarkEnd w:id="77"/>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160"/>
        <w:gridCol w:w="1724"/>
        <w:gridCol w:w="2592"/>
      </w:tblGrid>
      <w:tr w:rsidR="00710BC6" w:rsidRPr="00710BC6" w:rsidTr="00710BC6">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10BC6" w:rsidRPr="00710BC6" w:rsidRDefault="00710BC6" w:rsidP="00710BC6">
            <w:pPr>
              <w:spacing w:before="120" w:after="0" w:line="240" w:lineRule="auto"/>
              <w:jc w:val="center"/>
              <w:rPr>
                <w:rFonts w:ascii="Times New Roman" w:eastAsia="Calibri" w:hAnsi="Times New Roman" w:cs="Times New Roman"/>
                <w:b/>
                <w:bCs/>
                <w:sz w:val="24"/>
                <w:szCs w:val="24"/>
                <w:lang w:val="bs-Latn-BA"/>
              </w:rPr>
            </w:pPr>
            <w:r w:rsidRPr="00710BC6">
              <w:rPr>
                <w:rFonts w:ascii="Times New Roman" w:eastAsia="Calibri" w:hAnsi="Times New Roman" w:cs="Times New Roman"/>
                <w:b/>
                <w:bCs/>
                <w:sz w:val="24"/>
                <w:szCs w:val="24"/>
                <w:lang w:val="bs-Latn-BA"/>
              </w:rPr>
              <w:t>Информација која је повјерљива</w:t>
            </w:r>
          </w:p>
        </w:tc>
        <w:tc>
          <w:tcPr>
            <w:tcW w:w="2160" w:type="dxa"/>
            <w:tcBorders>
              <w:top w:val="single" w:sz="4" w:space="0" w:color="auto"/>
              <w:left w:val="single" w:sz="4" w:space="0" w:color="auto"/>
              <w:bottom w:val="single" w:sz="4" w:space="0" w:color="auto"/>
              <w:right w:val="single" w:sz="4" w:space="0" w:color="auto"/>
            </w:tcBorders>
            <w:vAlign w:val="center"/>
          </w:tcPr>
          <w:p w:rsidR="00710BC6" w:rsidRPr="00710BC6" w:rsidRDefault="00710BC6" w:rsidP="00710BC6">
            <w:pPr>
              <w:spacing w:before="120" w:after="0" w:line="240" w:lineRule="auto"/>
              <w:jc w:val="center"/>
              <w:rPr>
                <w:rFonts w:ascii="Times New Roman" w:eastAsia="Calibri" w:hAnsi="Times New Roman" w:cs="Times New Roman"/>
                <w:b/>
                <w:bCs/>
                <w:sz w:val="24"/>
                <w:szCs w:val="24"/>
                <w:lang w:val="bs-Latn-BA"/>
              </w:rPr>
            </w:pPr>
            <w:r w:rsidRPr="00710BC6">
              <w:rPr>
                <w:rFonts w:ascii="Times New Roman" w:eastAsia="Calibri" w:hAnsi="Times New Roman" w:cs="Times New Roman"/>
                <w:b/>
                <w:bCs/>
                <w:sz w:val="24"/>
                <w:szCs w:val="24"/>
                <w:lang w:val="bs-Latn-BA"/>
              </w:rPr>
              <w:t>Бројеви страница с тим информацијама, у 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710BC6" w:rsidRPr="00710BC6" w:rsidRDefault="00710BC6" w:rsidP="00710BC6">
            <w:pPr>
              <w:spacing w:before="120" w:after="0" w:line="240" w:lineRule="auto"/>
              <w:jc w:val="center"/>
              <w:rPr>
                <w:rFonts w:ascii="Times New Roman" w:eastAsia="Calibri" w:hAnsi="Times New Roman" w:cs="Times New Roman"/>
                <w:b/>
                <w:bCs/>
                <w:sz w:val="24"/>
                <w:szCs w:val="24"/>
                <w:lang w:val="bs-Latn-BA"/>
              </w:rPr>
            </w:pPr>
            <w:r w:rsidRPr="00710BC6">
              <w:rPr>
                <w:rFonts w:ascii="Times New Roman" w:eastAsia="Calibri" w:hAnsi="Times New Roman" w:cs="Times New Roman"/>
                <w:b/>
                <w:bCs/>
                <w:sz w:val="24"/>
                <w:szCs w:val="24"/>
                <w:lang w:val="bs-Latn-BA"/>
              </w:rPr>
              <w:t>Разлози за повјерљивост тих 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710BC6" w:rsidRPr="00710BC6" w:rsidRDefault="00710BC6" w:rsidP="00710BC6">
            <w:pPr>
              <w:spacing w:before="120" w:after="0" w:line="240" w:lineRule="auto"/>
              <w:jc w:val="center"/>
              <w:rPr>
                <w:rFonts w:ascii="Times New Roman" w:eastAsia="Calibri" w:hAnsi="Times New Roman" w:cs="Times New Roman"/>
                <w:b/>
                <w:bCs/>
                <w:sz w:val="24"/>
                <w:szCs w:val="24"/>
                <w:lang w:val="bs-Latn-BA"/>
              </w:rPr>
            </w:pPr>
            <w:r w:rsidRPr="00710BC6">
              <w:rPr>
                <w:rFonts w:ascii="Times New Roman" w:eastAsia="Calibri" w:hAnsi="Times New Roman" w:cs="Times New Roman"/>
                <w:b/>
                <w:bCs/>
                <w:sz w:val="24"/>
                <w:szCs w:val="24"/>
                <w:lang w:val="bs-Latn-BA"/>
              </w:rPr>
              <w:t>Временски период у којем ће те информације бити повјерљиве</w:t>
            </w:r>
          </w:p>
        </w:tc>
      </w:tr>
      <w:tr w:rsidR="00710BC6" w:rsidRPr="00710BC6" w:rsidTr="00710BC6">
        <w:tc>
          <w:tcPr>
            <w:tcW w:w="2988"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r>
      <w:tr w:rsidR="00710BC6" w:rsidRPr="00710BC6" w:rsidTr="00710BC6">
        <w:tc>
          <w:tcPr>
            <w:tcW w:w="2988"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r>
      <w:tr w:rsidR="00710BC6" w:rsidRPr="00710BC6" w:rsidTr="00710BC6">
        <w:tc>
          <w:tcPr>
            <w:tcW w:w="2988"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r>
      <w:tr w:rsidR="00710BC6" w:rsidRPr="00710BC6" w:rsidTr="00710BC6">
        <w:tc>
          <w:tcPr>
            <w:tcW w:w="2988"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160"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1611"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c>
          <w:tcPr>
            <w:tcW w:w="2592" w:type="dxa"/>
            <w:tcBorders>
              <w:top w:val="single" w:sz="4" w:space="0" w:color="auto"/>
              <w:left w:val="single" w:sz="4" w:space="0" w:color="auto"/>
              <w:bottom w:val="single" w:sz="4" w:space="0" w:color="auto"/>
              <w:right w:val="single" w:sz="4" w:space="0" w:color="auto"/>
            </w:tcBorders>
          </w:tcPr>
          <w:p w:rsidR="00710BC6" w:rsidRPr="00710BC6" w:rsidRDefault="00710BC6" w:rsidP="00710BC6">
            <w:pPr>
              <w:spacing w:before="120" w:after="0" w:line="240" w:lineRule="auto"/>
              <w:rPr>
                <w:rFonts w:ascii="Times New Roman" w:eastAsia="Calibri" w:hAnsi="Times New Roman" w:cs="Times New Roman"/>
                <w:bCs/>
                <w:sz w:val="24"/>
                <w:szCs w:val="24"/>
                <w:lang w:val="bs-Latn-BA"/>
              </w:rPr>
            </w:pPr>
          </w:p>
        </w:tc>
      </w:tr>
    </w:tbl>
    <w:p w:rsidR="00710BC6" w:rsidRPr="00710BC6" w:rsidRDefault="00710BC6" w:rsidP="00710BC6">
      <w:pPr>
        <w:spacing w:before="120" w:after="0" w:line="240" w:lineRule="auto"/>
        <w:rPr>
          <w:rFonts w:ascii="Times New Roman" w:eastAsia="Calibri" w:hAnsi="Times New Roman" w:cs="Times New Roman"/>
          <w:sz w:val="24"/>
          <w:szCs w:val="24"/>
          <w:lang w:val="bs-Latn-BA"/>
        </w:rPr>
      </w:pP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p>
    <w:p w:rsidR="00710BC6" w:rsidRPr="00710BC6" w:rsidRDefault="00710BC6" w:rsidP="00710BC6">
      <w:pPr>
        <w:spacing w:before="120" w:after="0" w:line="240" w:lineRule="auto"/>
        <w:jc w:val="right"/>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Потпис и печат понуђача</w:t>
      </w:r>
    </w:p>
    <w:p w:rsidR="00710BC6" w:rsidRPr="00710BC6" w:rsidRDefault="00710BC6" w:rsidP="00710BC6">
      <w:pPr>
        <w:spacing w:before="120" w:after="0" w:line="240" w:lineRule="auto"/>
        <w:jc w:val="right"/>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____________________</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НАПОМЕНА:</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p>
    <w:p w:rsidR="00710BC6" w:rsidRPr="00710BC6" w:rsidRDefault="00710BC6" w:rsidP="00710BC6">
      <w:pPr>
        <w:spacing w:before="120" w:after="0" w:line="240" w:lineRule="auto"/>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br w:type="page"/>
      </w:r>
    </w:p>
    <w:p w:rsidR="00936CFA" w:rsidRDefault="00936CFA" w:rsidP="00710BC6">
      <w:pPr>
        <w:pStyle w:val="Heading1"/>
        <w:jc w:val="right"/>
        <w:rPr>
          <w:rFonts w:ascii="Times New Roman" w:hAnsi="Times New Roman" w:cs="Times New Roman"/>
          <w:color w:val="auto"/>
          <w:sz w:val="24"/>
          <w:szCs w:val="24"/>
          <w:lang w:val="sr-Cyrl-RS"/>
        </w:rPr>
      </w:pPr>
      <w:bookmarkStart w:id="78" w:name="_Toc161662165"/>
      <w:r w:rsidRPr="00936CFA">
        <w:rPr>
          <w:rFonts w:ascii="Times New Roman" w:hAnsi="Times New Roman" w:cs="Times New Roman"/>
          <w:color w:val="auto"/>
          <w:sz w:val="24"/>
          <w:szCs w:val="24"/>
          <w:lang w:val="sr-Cyrl-RS"/>
        </w:rPr>
        <w:lastRenderedPageBreak/>
        <w:t xml:space="preserve">АНЕКС </w:t>
      </w:r>
      <w:r w:rsidR="000714FF">
        <w:rPr>
          <w:rFonts w:ascii="Times New Roman" w:hAnsi="Times New Roman" w:cs="Times New Roman"/>
          <w:color w:val="auto"/>
          <w:sz w:val="24"/>
          <w:szCs w:val="24"/>
          <w:lang w:val="sr-Cyrl-RS"/>
        </w:rPr>
        <w:t>7</w:t>
      </w:r>
      <w:bookmarkEnd w:id="78"/>
    </w:p>
    <w:p w:rsidR="00936CFA" w:rsidRDefault="00936CFA" w:rsidP="00936CFA">
      <w:pPr>
        <w:rPr>
          <w:lang w:val="sr-Cyrl-RS"/>
        </w:rPr>
      </w:pPr>
    </w:p>
    <w:p w:rsidR="00936CFA" w:rsidRPr="00936CFA"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79" w:name="_Toc161662166"/>
      <w:r w:rsidRPr="00936CFA">
        <w:rPr>
          <w:rFonts w:ascii="Times New Roman" w:eastAsiaTheme="minorEastAsia" w:hAnsi="Times New Roman" w:cs="Times New Roman"/>
          <w:color w:val="auto"/>
          <w:sz w:val="22"/>
          <w:szCs w:val="22"/>
          <w:lang w:val="sr-Cyrl-RS"/>
        </w:rPr>
        <w:t>ОКВИРНИ СПОРАЗУМ О НАБАВЦИ И СУКЦЕСИВНОЈ ИСПОРУЦИ</w:t>
      </w:r>
      <w:bookmarkEnd w:id="79"/>
    </w:p>
    <w:p w:rsidR="00936CFA" w:rsidRPr="00936CFA" w:rsidRDefault="00936CFA" w:rsidP="00381EAF">
      <w:pPr>
        <w:pStyle w:val="Heading2"/>
        <w:spacing w:before="0" w:line="240" w:lineRule="auto"/>
        <w:jc w:val="center"/>
        <w:rPr>
          <w:rFonts w:ascii="Times New Roman" w:eastAsiaTheme="minorEastAsia" w:hAnsi="Times New Roman" w:cs="Times New Roman"/>
          <w:color w:val="auto"/>
          <w:sz w:val="22"/>
          <w:szCs w:val="22"/>
          <w:lang w:val="sr-Cyrl-RS"/>
        </w:rPr>
      </w:pPr>
      <w:bookmarkStart w:id="80" w:name="_Toc161662167"/>
      <w:r w:rsidRPr="00936CFA">
        <w:rPr>
          <w:rFonts w:ascii="Times New Roman" w:eastAsiaTheme="minorEastAsia" w:hAnsi="Times New Roman" w:cs="Times New Roman"/>
          <w:color w:val="auto"/>
          <w:sz w:val="22"/>
          <w:szCs w:val="22"/>
          <w:lang w:val="sr-Cyrl-RS"/>
        </w:rPr>
        <w:t>РОБЕ- КАТЈОНСКИ ФЛОКУЛАНТ ЗА ОБРАДУ МУЉА НА ПОСТРОЈЕЊУ ЗА ПРЕЧИШЋАВАЊЕ ОТПАДНИХ ВОДА (ППОВ-а) ВЕЛИКА ОБАРСКА</w:t>
      </w:r>
      <w:bookmarkEnd w:id="80"/>
    </w:p>
    <w:p w:rsidR="00936CFA" w:rsidRPr="00936CFA" w:rsidRDefault="00936CFA" w:rsidP="00936CFA">
      <w:pPr>
        <w:jc w:val="center"/>
        <w:rPr>
          <w:rFonts w:ascii="Times New Roman" w:eastAsiaTheme="minorEastAsia" w:hAnsi="Times New Roman" w:cs="Times New Roman"/>
          <w:b/>
          <w:sz w:val="28"/>
          <w:szCs w:val="28"/>
          <w:lang w:val="sr-Cyrl-RS"/>
        </w:rPr>
      </w:pPr>
    </w:p>
    <w:p w:rsidR="00936CFA" w:rsidRPr="00936CFA" w:rsidRDefault="00710BC6" w:rsidP="00936CFA">
      <w:pPr>
        <w:jc w:val="both"/>
        <w:rPr>
          <w:rFonts w:ascii="Times New Roman" w:eastAsiaTheme="minorEastAsia" w:hAnsi="Times New Roman" w:cs="Times New Roman"/>
          <w:sz w:val="24"/>
          <w:szCs w:val="24"/>
          <w:lang w:val="sr-Cyrl-CS"/>
        </w:rPr>
      </w:pPr>
      <w:r w:rsidRPr="00710BC6">
        <w:rPr>
          <w:rFonts w:ascii="Times New Roman" w:eastAsia="Calibri" w:hAnsi="Times New Roman" w:cs="Times New Roman"/>
          <w:sz w:val="24"/>
          <w:szCs w:val="24"/>
          <w:lang w:val="bs-Latn-BA"/>
        </w:rPr>
        <w:t>На основу члана 32. Закона о јавним набавкама (</w:t>
      </w:r>
      <w:r w:rsidRPr="00710BC6">
        <w:rPr>
          <w:rFonts w:ascii="Times New Roman" w:eastAsia="Calibri" w:hAnsi="Times New Roman" w:cs="Times New Roman"/>
          <w:sz w:val="24"/>
          <w:szCs w:val="24"/>
          <w:lang w:val="sr-Cyrl-RS"/>
        </w:rPr>
        <w:t>„</w:t>
      </w:r>
      <w:r w:rsidRPr="00710BC6">
        <w:rPr>
          <w:rFonts w:ascii="Times New Roman" w:eastAsia="Calibri" w:hAnsi="Times New Roman" w:cs="Times New Roman"/>
          <w:sz w:val="24"/>
          <w:szCs w:val="24"/>
          <w:lang w:val="bs-Latn-BA"/>
        </w:rPr>
        <w:t>Службени гласник БиХ”, број 39/14</w:t>
      </w:r>
      <w:r w:rsidRPr="00710BC6">
        <w:rPr>
          <w:rFonts w:ascii="Times New Roman" w:eastAsia="Calibri" w:hAnsi="Times New Roman" w:cs="Times New Roman"/>
          <w:sz w:val="24"/>
          <w:szCs w:val="24"/>
          <w:lang w:val="sr-Cyrl-RS"/>
        </w:rPr>
        <w:t xml:space="preserve"> и 59/22</w:t>
      </w:r>
      <w:r w:rsidRPr="00710BC6">
        <w:rPr>
          <w:rFonts w:ascii="Times New Roman" w:eastAsia="Calibri" w:hAnsi="Times New Roman" w:cs="Times New Roman"/>
          <w:sz w:val="24"/>
          <w:szCs w:val="24"/>
          <w:lang w:val="bs-Latn-BA"/>
        </w:rPr>
        <w:t xml:space="preserve">) и члана </w:t>
      </w:r>
      <w:r w:rsidRPr="00710BC6">
        <w:rPr>
          <w:rFonts w:ascii="Times New Roman" w:eastAsia="Calibri" w:hAnsi="Times New Roman" w:cs="Times New Roman"/>
          <w:sz w:val="24"/>
          <w:szCs w:val="24"/>
          <w:lang w:val="sr-Cyrl-RS"/>
        </w:rPr>
        <w:t>19.</w:t>
      </w:r>
      <w:r w:rsidRPr="00710BC6">
        <w:rPr>
          <w:rFonts w:ascii="Times New Roman" w:eastAsia="Calibri" w:hAnsi="Times New Roman" w:cs="Times New Roman"/>
          <w:sz w:val="24"/>
          <w:szCs w:val="24"/>
          <w:lang w:val="bs-Latn-BA"/>
        </w:rPr>
        <w:t xml:space="preserve"> Правилника о јавним набавкама </w:t>
      </w:r>
      <w:r w:rsidRPr="00710BC6">
        <w:rPr>
          <w:rFonts w:ascii="Times New Roman" w:eastAsia="Calibri" w:hAnsi="Times New Roman" w:cs="Times New Roman"/>
          <w:sz w:val="24"/>
          <w:szCs w:val="24"/>
          <w:lang w:val="sr-Cyrl-RS"/>
        </w:rPr>
        <w:t>у А.Д. „Водовод и канализација“ Бијељина, број: УД—527-7/23 од 28. фебруара 2023. године</w:t>
      </w:r>
      <w:r w:rsidRPr="00710BC6">
        <w:rPr>
          <w:rFonts w:ascii="Times New Roman" w:eastAsia="Calibri" w:hAnsi="Times New Roman" w:cs="Times New Roman"/>
          <w:sz w:val="24"/>
          <w:szCs w:val="24"/>
          <w:lang w:val="bs-Latn-BA"/>
        </w:rPr>
        <w:t>, а након</w:t>
      </w:r>
      <w:r w:rsidRPr="00710BC6">
        <w:rPr>
          <w:rFonts w:ascii="Times New Roman" w:eastAsia="Calibri" w:hAnsi="Times New Roman" w:cs="Times New Roman"/>
          <w:sz w:val="24"/>
          <w:szCs w:val="24"/>
          <w:lang w:val="sr-Cyrl-RS"/>
        </w:rPr>
        <w:t xml:space="preserve"> </w:t>
      </w:r>
      <w:r w:rsidRPr="00710BC6">
        <w:rPr>
          <w:rFonts w:ascii="Times New Roman" w:eastAsia="Calibri" w:hAnsi="Times New Roman" w:cs="Times New Roman"/>
          <w:sz w:val="24"/>
          <w:szCs w:val="24"/>
          <w:lang w:val="bs-Latn-BA"/>
        </w:rPr>
        <w:t>проведеног</w:t>
      </w:r>
      <w:r w:rsidRPr="00710BC6">
        <w:rPr>
          <w:rFonts w:ascii="Times New Roman" w:eastAsia="Calibri" w:hAnsi="Times New Roman" w:cs="Times New Roman"/>
          <w:sz w:val="24"/>
          <w:szCs w:val="24"/>
          <w:lang w:val="sr-Cyrl-RS"/>
        </w:rPr>
        <w:t xml:space="preserve"> конкурентског захтјева </w:t>
      </w:r>
      <w:r w:rsidRPr="00710BC6">
        <w:rPr>
          <w:rFonts w:ascii="Times New Roman" w:eastAsia="Calibri" w:hAnsi="Times New Roman" w:cs="Times New Roman"/>
          <w:sz w:val="24"/>
          <w:szCs w:val="24"/>
          <w:lang w:val="bs-Latn-BA"/>
        </w:rPr>
        <w:t>набавке бр:</w:t>
      </w:r>
      <w:r>
        <w:rPr>
          <w:rFonts w:ascii="Times New Roman" w:eastAsia="Calibri" w:hAnsi="Times New Roman" w:cs="Times New Roman"/>
          <w:sz w:val="24"/>
          <w:szCs w:val="24"/>
          <w:lang w:val="sr-Cyrl-RS"/>
        </w:rPr>
        <w:t>____________________________</w:t>
      </w:r>
      <w:r w:rsidRPr="00710BC6">
        <w:rPr>
          <w:rFonts w:ascii="Times New Roman" w:eastAsia="Calibri" w:hAnsi="Times New Roman" w:cs="Times New Roman"/>
          <w:sz w:val="24"/>
          <w:szCs w:val="24"/>
          <w:lang w:val="bs-Latn-BA"/>
        </w:rPr>
        <w:t xml:space="preserve"> </w:t>
      </w:r>
      <w:r w:rsidR="00936CFA" w:rsidRPr="00936CFA">
        <w:rPr>
          <w:rFonts w:ascii="Times New Roman" w:eastAsiaTheme="minorEastAsia" w:hAnsi="Times New Roman" w:cs="Times New Roman"/>
          <w:sz w:val="24"/>
          <w:szCs w:val="24"/>
          <w:lang w:val="sr-Cyrl-CS"/>
        </w:rPr>
        <w:t xml:space="preserve">од _________ године, за набавку </w:t>
      </w:r>
      <w:r w:rsidR="00936CFA" w:rsidRPr="00936CFA">
        <w:rPr>
          <w:rFonts w:ascii="Times New Roman" w:eastAsiaTheme="minorEastAsia" w:hAnsi="Times New Roman" w:cs="Times New Roman"/>
          <w:sz w:val="24"/>
          <w:szCs w:val="24"/>
          <w:lang w:val="sr-Cyrl-RS"/>
        </w:rPr>
        <w:t>катјонског флокуланта за обраду муља на Постројењу за пречишћавање отпадних вода (ППОВ-а) Велика Обарска</w:t>
      </w:r>
      <w:r w:rsidR="00936CFA" w:rsidRPr="00936CFA">
        <w:rPr>
          <w:rFonts w:ascii="Times New Roman" w:eastAsiaTheme="minorEastAsia" w:hAnsi="Times New Roman" w:cs="Times New Roman"/>
          <w:sz w:val="24"/>
          <w:szCs w:val="24"/>
          <w:lang w:val="sr-Cyrl-CS"/>
        </w:rPr>
        <w:t>, закључује се оквирни споразум између уговорних страна:</w:t>
      </w:r>
    </w:p>
    <w:p w:rsidR="00936CFA" w:rsidRPr="00936CFA" w:rsidRDefault="00936CFA" w:rsidP="00936CFA">
      <w:pPr>
        <w:jc w:val="both"/>
        <w:rPr>
          <w:rFonts w:ascii="Times New Roman" w:eastAsiaTheme="minorEastAsia" w:hAnsi="Times New Roman" w:cs="Times New Roman"/>
          <w:sz w:val="24"/>
          <w:szCs w:val="24"/>
          <w:lang w:val="sr-Cyrl-CS"/>
        </w:rPr>
      </w:pPr>
    </w:p>
    <w:p w:rsidR="00936CFA" w:rsidRPr="00936CFA" w:rsidRDefault="00936CFA" w:rsidP="00936CFA">
      <w:pPr>
        <w:numPr>
          <w:ilvl w:val="0"/>
          <w:numId w:val="2"/>
        </w:numPr>
        <w:tabs>
          <w:tab w:val="left" w:pos="360"/>
        </w:tabs>
        <w:suppressAutoHyphens/>
        <w:spacing w:after="0" w:line="240" w:lineRule="auto"/>
        <w:ind w:left="0" w:firstLine="0"/>
        <w:jc w:val="both"/>
        <w:rPr>
          <w:rFonts w:ascii="Times New Roman" w:hAnsi="Times New Roman" w:cs="Times New Roman"/>
          <w:sz w:val="24"/>
          <w:szCs w:val="24"/>
          <w:lang w:val="sr-Cyrl-CS"/>
        </w:rPr>
      </w:pPr>
      <w:r w:rsidRPr="00936CFA">
        <w:rPr>
          <w:rFonts w:ascii="Times New Roman" w:hAnsi="Times New Roman" w:cs="Times New Roman"/>
          <w:b/>
          <w:sz w:val="24"/>
          <w:szCs w:val="24"/>
          <w:lang w:val="sr-Cyrl-CS"/>
        </w:rPr>
        <w:t>А.Д. ''ВОДОВОД И КАНАЛИЗАЦИЈА'' БИЈЕЉИНА</w:t>
      </w:r>
      <w:r w:rsidRPr="00936CFA">
        <w:rPr>
          <w:rFonts w:ascii="Times New Roman" w:hAnsi="Times New Roman" w:cs="Times New Roman"/>
          <w:sz w:val="24"/>
          <w:szCs w:val="24"/>
          <w:lang w:val="sr-Cyrl-CS"/>
        </w:rPr>
        <w:t xml:space="preserve">, улица Хајдук Станка број 20, ЈИБ: 4400307860000, заступано по </w:t>
      </w:r>
      <w:r w:rsidRPr="00936CFA">
        <w:rPr>
          <w:rFonts w:ascii="Times New Roman" w:hAnsi="Times New Roman" w:cs="Times New Roman"/>
          <w:sz w:val="24"/>
          <w:szCs w:val="24"/>
          <w:lang w:val="sr-Cyrl-RS"/>
        </w:rPr>
        <w:t xml:space="preserve">в.д. </w:t>
      </w:r>
      <w:r w:rsidRPr="00936CFA">
        <w:rPr>
          <w:rFonts w:ascii="Times New Roman" w:hAnsi="Times New Roman" w:cs="Times New Roman"/>
          <w:sz w:val="24"/>
          <w:szCs w:val="24"/>
          <w:lang w:val="sr-Cyrl-CS"/>
        </w:rPr>
        <w:t xml:space="preserve">директору, господину Драгиши Танацковић, дипл. грађевинском инжењеру из Бијељине, као </w:t>
      </w:r>
      <w:r w:rsidRPr="00936CFA">
        <w:rPr>
          <w:rFonts w:ascii="Times New Roman" w:hAnsi="Times New Roman" w:cs="Times New Roman"/>
          <w:sz w:val="24"/>
          <w:szCs w:val="24"/>
          <w:lang w:val="sr-Cyrl-BA"/>
        </w:rPr>
        <w:t xml:space="preserve">купцу </w:t>
      </w:r>
      <w:r w:rsidRPr="00936CFA">
        <w:rPr>
          <w:rFonts w:ascii="Times New Roman" w:hAnsi="Times New Roman" w:cs="Times New Roman"/>
          <w:sz w:val="24"/>
          <w:szCs w:val="24"/>
          <w:lang w:val="sr-Cyrl-CS"/>
        </w:rPr>
        <w:t>(у даљем тексту: Купац или Уговорне стране) с једне стране</w:t>
      </w:r>
    </w:p>
    <w:p w:rsidR="00936CFA" w:rsidRPr="00936CFA" w:rsidRDefault="00936CFA" w:rsidP="00936CFA">
      <w:pPr>
        <w:jc w:val="center"/>
        <w:rPr>
          <w:rFonts w:ascii="Times New Roman" w:hAnsi="Times New Roman" w:cs="Times New Roman"/>
          <w:sz w:val="24"/>
          <w:szCs w:val="24"/>
          <w:lang w:val="sr-Cyrl-CS"/>
        </w:rPr>
      </w:pPr>
      <w:r w:rsidRPr="00936CFA">
        <w:rPr>
          <w:rFonts w:ascii="Times New Roman" w:hAnsi="Times New Roman" w:cs="Times New Roman"/>
          <w:sz w:val="24"/>
          <w:szCs w:val="24"/>
          <w:lang w:val="sr-Cyrl-CS"/>
        </w:rPr>
        <w:t>и</w:t>
      </w:r>
    </w:p>
    <w:p w:rsidR="00936CFA" w:rsidRPr="00936CFA" w:rsidRDefault="00936CFA" w:rsidP="00936CFA">
      <w:pPr>
        <w:jc w:val="both"/>
        <w:rPr>
          <w:rFonts w:ascii="Times New Roman" w:hAnsi="Times New Roman" w:cs="Times New Roman"/>
          <w:sz w:val="24"/>
          <w:szCs w:val="24"/>
          <w:lang w:val="sr-Cyrl-CS"/>
        </w:rPr>
      </w:pPr>
      <w:r w:rsidRPr="00936CFA">
        <w:rPr>
          <w:rFonts w:ascii="Times New Roman" w:hAnsi="Times New Roman" w:cs="Times New Roman"/>
          <w:sz w:val="24"/>
          <w:szCs w:val="24"/>
          <w:lang w:val="sr-Latn-CS"/>
        </w:rPr>
        <w:t>2)</w:t>
      </w:r>
      <w:r w:rsidRPr="00936CFA">
        <w:rPr>
          <w:rFonts w:ascii="Times New Roman" w:hAnsi="Times New Roman" w:cs="Times New Roman"/>
          <w:sz w:val="24"/>
          <w:szCs w:val="24"/>
          <w:lang w:val="sr-Cyrl-BA"/>
        </w:rPr>
        <w:t xml:space="preserve"> </w:t>
      </w:r>
      <w:r w:rsidRPr="00936CFA">
        <w:rPr>
          <w:rFonts w:ascii="Times New Roman" w:hAnsi="Times New Roman" w:cs="Times New Roman"/>
          <w:b/>
          <w:sz w:val="24"/>
          <w:szCs w:val="24"/>
          <w:lang w:val="sr-Cyrl-RS"/>
        </w:rPr>
        <w:t>_____________________________</w:t>
      </w:r>
      <w:r w:rsidRPr="00936CFA">
        <w:rPr>
          <w:rFonts w:ascii="Times New Roman" w:hAnsi="Times New Roman" w:cs="Times New Roman"/>
          <w:b/>
          <w:sz w:val="24"/>
          <w:szCs w:val="24"/>
          <w:lang w:val="sr-Cyrl-BA"/>
        </w:rPr>
        <w:t xml:space="preserve">, </w:t>
      </w:r>
      <w:r w:rsidRPr="00936CFA">
        <w:rPr>
          <w:rFonts w:ascii="Times New Roman" w:hAnsi="Times New Roman" w:cs="Times New Roman"/>
          <w:sz w:val="24"/>
          <w:szCs w:val="24"/>
          <w:lang w:val="sr-Cyrl-CS"/>
        </w:rPr>
        <w:t>улица _____________________, ЈИБ: _______________, заступано по директору, ______________________</w:t>
      </w:r>
      <w:r w:rsidRPr="00936CFA">
        <w:rPr>
          <w:rFonts w:ascii="Times New Roman" w:hAnsi="Times New Roman" w:cs="Times New Roman"/>
          <w:sz w:val="24"/>
          <w:szCs w:val="24"/>
          <w:lang w:val="sr-Latn-CS"/>
        </w:rPr>
        <w:t>,</w:t>
      </w:r>
      <w:r w:rsidRPr="00936CFA">
        <w:rPr>
          <w:rFonts w:ascii="Times New Roman" w:hAnsi="Times New Roman" w:cs="Times New Roman"/>
          <w:sz w:val="24"/>
          <w:szCs w:val="24"/>
          <w:lang w:val="sr-Cyrl-CS"/>
        </w:rPr>
        <w:t xml:space="preserve"> као продавцу (у даљем тексту: Продавац или Уговорне стране) с друге стране </w:t>
      </w:r>
    </w:p>
    <w:p w:rsidR="00936CFA" w:rsidRPr="00936CFA" w:rsidRDefault="00936CFA" w:rsidP="00936CFA">
      <w:pPr>
        <w:jc w:val="both"/>
        <w:rPr>
          <w:rFonts w:ascii="Times New Roman" w:hAnsi="Times New Roman" w:cs="Times New Roman"/>
          <w:sz w:val="24"/>
          <w:szCs w:val="24"/>
          <w:lang w:val="sr-Cyrl-C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1.</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Предмет овог оквирног споразума је сукцесивна испорука, од стране продавца, за набавку робе- катјонског флокуланта _________________________________ (тачан назив катјонског флокуланта) за обраду муља на Постројењу за пречишћавање отпадних вода (ППОВ-а) Велика Обарска.</w:t>
      </w:r>
    </w:p>
    <w:p w:rsidR="00936CFA" w:rsidRPr="00936CFA" w:rsidRDefault="00936CFA" w:rsidP="00936CFA">
      <w:pPr>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Овим оквирним споразумом уговорне стране су сагласне да могу током цијелог уговорног периода закључивати појединачне уговоре из области за коју је проведен предметни отворени поступак набавке, без примјене прописа којим се уређују поступци јавне набавке. </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Уговорне стране су сагласне да овај Оквирни споразум не представља обавезу купца на закључивање појединачног уговора о јавној набавци те да обавеза настаје закључивањем појединачних уговора о јавној набавци на основу овог оквирног споразума.</w:t>
      </w:r>
    </w:p>
    <w:p w:rsidR="00936CFA" w:rsidRDefault="00936CFA" w:rsidP="00936CFA">
      <w:pPr>
        <w:jc w:val="both"/>
        <w:rPr>
          <w:rFonts w:ascii="Times New Roman" w:eastAsiaTheme="minorEastAsia" w:hAnsi="Times New Roman" w:cs="Times New Roman"/>
          <w:sz w:val="24"/>
          <w:szCs w:val="24"/>
          <w:lang w:val="sr-Cyrl-RS"/>
        </w:rPr>
      </w:pPr>
    </w:p>
    <w:p w:rsidR="008B5C9A" w:rsidRDefault="008B5C9A" w:rsidP="00936CFA">
      <w:pPr>
        <w:jc w:val="both"/>
        <w:rPr>
          <w:rFonts w:ascii="Times New Roman" w:eastAsiaTheme="minorEastAsia" w:hAnsi="Times New Roman" w:cs="Times New Roman"/>
          <w:sz w:val="24"/>
          <w:szCs w:val="24"/>
          <w:lang w:val="sr-Cyrl-RS"/>
        </w:rPr>
      </w:pPr>
    </w:p>
    <w:p w:rsidR="00DD405D" w:rsidRPr="00936CFA" w:rsidRDefault="00DD405D" w:rsidP="00936CFA">
      <w:pPr>
        <w:jc w:val="both"/>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2.</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eastAsiaTheme="minorEastAsia" w:hAnsi="Times New Roman" w:cs="Times New Roman"/>
          <w:sz w:val="24"/>
          <w:szCs w:val="24"/>
          <w:lang w:val="sr-Cyrl-RS"/>
        </w:rPr>
        <w:t>Овај оквирни споразум се закључује након проведеног</w:t>
      </w:r>
      <w:r w:rsidR="008B5C9A">
        <w:rPr>
          <w:rFonts w:ascii="Times New Roman" w:eastAsiaTheme="minorEastAsia" w:hAnsi="Times New Roman" w:cs="Times New Roman"/>
          <w:sz w:val="24"/>
          <w:szCs w:val="24"/>
          <w:lang w:val="sr-Cyrl-RS"/>
        </w:rPr>
        <w:t xml:space="preserve"> поступка путем</w:t>
      </w:r>
      <w:r w:rsidRPr="00936CFA">
        <w:rPr>
          <w:rFonts w:ascii="Times New Roman" w:eastAsiaTheme="minorEastAsia" w:hAnsi="Times New Roman" w:cs="Times New Roman"/>
          <w:sz w:val="24"/>
          <w:szCs w:val="24"/>
          <w:lang w:val="sr-Cyrl-RS"/>
        </w:rPr>
        <w:t xml:space="preserve"> конкурентског захтјева за доставу понуда - катјонског флокуланта за обраду муља на Постројењу за пречишћавање отпадних вода (ППОВ-а) Велика Обарска у складу </w:t>
      </w:r>
      <w:r w:rsidRPr="00936CFA">
        <w:rPr>
          <w:rFonts w:ascii="Times New Roman" w:hAnsi="Times New Roman" w:cs="Times New Roman"/>
          <w:sz w:val="24"/>
          <w:szCs w:val="24"/>
          <w:lang w:val="sr-Cyrl-RS"/>
        </w:rPr>
        <w:t>са условима из тендерске документације број:</w:t>
      </w:r>
      <w:r w:rsidR="00710BC6">
        <w:rPr>
          <w:rFonts w:ascii="Times New Roman" w:hAnsi="Times New Roman" w:cs="Times New Roman"/>
          <w:sz w:val="24"/>
          <w:szCs w:val="24"/>
          <w:lang w:val="sr-Cyrl-RS"/>
        </w:rPr>
        <w:t>_____________</w:t>
      </w:r>
      <w:r w:rsidRPr="00936CFA">
        <w:rPr>
          <w:rFonts w:ascii="Times New Roman" w:hAnsi="Times New Roman" w:cs="Times New Roman"/>
          <w:sz w:val="24"/>
          <w:szCs w:val="24"/>
          <w:lang w:val="sr-Cyrl-RS"/>
        </w:rPr>
        <w:t xml:space="preserve"> од </w:t>
      </w:r>
      <w:r w:rsidR="00710BC6">
        <w:rPr>
          <w:rFonts w:ascii="Times New Roman" w:hAnsi="Times New Roman" w:cs="Times New Roman"/>
          <w:sz w:val="24"/>
          <w:szCs w:val="24"/>
          <w:lang w:val="sr-Cyrl-RS"/>
        </w:rPr>
        <w:t>__________________</w:t>
      </w:r>
      <w:r w:rsidRPr="00936CFA">
        <w:rPr>
          <w:rFonts w:ascii="Times New Roman" w:hAnsi="Times New Roman" w:cs="Times New Roman"/>
          <w:sz w:val="24"/>
          <w:szCs w:val="24"/>
          <w:lang w:val="sr-Cyrl-RS"/>
        </w:rPr>
        <w:t>. године, Одлуке о избору најповољнијег понуђача ___________, број:________/ од ______ и понуде изабраног понуђача _____________, број______.</w:t>
      </w:r>
    </w:p>
    <w:p w:rsidR="00936CFA" w:rsidRPr="00936CFA" w:rsidRDefault="00936CFA" w:rsidP="00936CFA">
      <w:pPr>
        <w:spacing w:after="0"/>
        <w:jc w:val="both"/>
        <w:rPr>
          <w:rFonts w:ascii="Times New Roman" w:eastAsiaTheme="minorEastAsia" w:hAnsi="Times New Roman" w:cs="Times New Roman"/>
          <w:sz w:val="24"/>
          <w:szCs w:val="24"/>
          <w:lang w:val="sr-Cyrl-RS"/>
        </w:rPr>
      </w:pPr>
    </w:p>
    <w:p w:rsidR="00936CFA" w:rsidRPr="00936CFA" w:rsidRDefault="00936CFA" w:rsidP="00936CFA">
      <w:pPr>
        <w:spacing w:after="0"/>
        <w:jc w:val="both"/>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3.</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Максимална количина робе која може бити испоручена током важења овог оквирног споразума је до количина које су наведене у техничкој спецификацији понуде.</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Максимална вриједност овог оквирног споразума, за период на који је закључен износи </w:t>
      </w:r>
    </w:p>
    <w:p w:rsidR="00936CFA" w:rsidRPr="00936CFA" w:rsidRDefault="00936CFA" w:rsidP="00936CFA">
      <w:pPr>
        <w:jc w:val="both"/>
        <w:rPr>
          <w:rFonts w:ascii="Times New Roman" w:eastAsiaTheme="minorEastAsia" w:hAnsi="Times New Roman" w:cs="Times New Roman"/>
          <w:sz w:val="24"/>
          <w:szCs w:val="24"/>
          <w:lang w:val="sr-Cyrl-RS"/>
        </w:rPr>
      </w:pPr>
    </w:p>
    <w:p w:rsidR="00936CFA" w:rsidRPr="00936CFA" w:rsidRDefault="00936CFA" w:rsidP="00936CFA">
      <w:pPr>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________________________ КМ  без ПДВ-а</w:t>
      </w:r>
    </w:p>
    <w:p w:rsidR="00936CFA" w:rsidRPr="00936CFA" w:rsidRDefault="00936CFA" w:rsidP="00936CFA">
      <w:pPr>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(словима: __________________________ и 00/100 КМ без ПДВ-а)</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Јединичне цијене су исказане у понуди добављача без ПДВ-а.</w:t>
      </w:r>
    </w:p>
    <w:p w:rsidR="00936CFA" w:rsidRPr="00936CFA" w:rsidRDefault="00936CFA" w:rsidP="00936CFA">
      <w:pPr>
        <w:spacing w:after="0" w:line="240" w:lineRule="auto"/>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Цијене су фиксне и не могу се мијењати током важења оквирног споразума.</w:t>
      </w:r>
    </w:p>
    <w:p w:rsidR="00936CFA" w:rsidRPr="00936CFA" w:rsidRDefault="00936CFA" w:rsidP="00936CFA">
      <w:pPr>
        <w:spacing w:after="0" w:line="240" w:lineRule="auto"/>
        <w:jc w:val="both"/>
        <w:rPr>
          <w:rFonts w:ascii="Times New Roman"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4.</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На основу овог оквирног споразума уговорне стране ће, у зависности конкретних потреба купца, закључивати појединачне уговоре о сукцесивној испоруци робе- катјонског флокуланта за обраду муља на Постројењу за пречишћавање отпадних вода (ППОВ-а) Велика Обарска, под условима утврђеним тендерском документацијом, понудом продавца, а у складу са свим важећим прописима које регулишу област производње, промета и испоруке робе- катјонског флокуланта за обраду муља на Постројењу за пречишћавање отпадних вода (ППОВ-а) Велика Обарска.</w:t>
      </w:r>
    </w:p>
    <w:p w:rsidR="00936CFA" w:rsidRPr="00936CFA" w:rsidRDefault="00936CFA" w:rsidP="00936CFA">
      <w:pPr>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Уговори на основу овог оквирног споразума закључиваће се у складу са стварним потребама и захтјевима купца, без права и овлаштења продавца да диктира или условљава обим извршења оквирног споразума (броја појединачних уговора унутар оквирног споразума).</w:t>
      </w: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5.</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Одредбе овог оквирногспоразума не могу се мијењати након његовог ступања на снагу.</w:t>
      </w:r>
    </w:p>
    <w:p w:rsidR="00936CFA" w:rsidRPr="00936CFA" w:rsidRDefault="00936CFA" w:rsidP="00936CFA">
      <w:pPr>
        <w:spacing w:after="0"/>
        <w:jc w:val="both"/>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6.</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hAnsi="Times New Roman" w:cs="Times New Roman"/>
          <w:sz w:val="24"/>
          <w:szCs w:val="24"/>
          <w:lang w:val="sr-Cyrl-RS"/>
        </w:rPr>
        <w:t xml:space="preserve">Уговорне стране су сагласне да ће продавац након испоруке робе по појединачном уговору, доставити комплетирану фактуру са уредно потписаном отпремницом, а купац ће </w:t>
      </w:r>
      <w:r w:rsidRPr="00936CFA">
        <w:rPr>
          <w:rFonts w:ascii="Times New Roman" w:hAnsi="Times New Roman" w:cs="Times New Roman"/>
          <w:sz w:val="24"/>
          <w:szCs w:val="24"/>
          <w:lang w:val="sr-Cyrl-RS"/>
        </w:rPr>
        <w:lastRenderedPageBreak/>
        <w:t xml:space="preserve">извршити жирално плаћање испоручене робе, одложено у року до 60 (шездесет) дана од дана достављања комплетиране фактуре. </w:t>
      </w: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Члан 7.</w:t>
      </w:r>
    </w:p>
    <w:p w:rsidR="00936CFA" w:rsidRPr="00936CFA" w:rsidRDefault="00936CFA" w:rsidP="00936CFA">
      <w:pPr>
        <w:spacing w:after="0"/>
        <w:jc w:val="both"/>
        <w:rPr>
          <w:rFonts w:ascii="Times New Roman" w:hAnsi="Times New Roman" w:cs="Times New Roman"/>
          <w:sz w:val="24"/>
          <w:szCs w:val="24"/>
          <w:lang w:val="sr-Cyrl-RS"/>
        </w:rPr>
      </w:pPr>
      <w:r w:rsidRPr="00936CFA">
        <w:rPr>
          <w:rFonts w:ascii="Times New Roman" w:hAnsi="Times New Roman" w:cs="Times New Roman"/>
          <w:sz w:val="24"/>
          <w:szCs w:val="24"/>
          <w:lang w:val="sr-Cyrl-RS"/>
        </w:rPr>
        <w:t>Уговорне стране су сагласне да ће продавац испоручити робу у року до 30 (тридесет) дана од дана пријема писмене наруџбе за тачно наведену количину робе и на локацији која је одређена у тендерској документацији, а све у складу са појединачним уговором.</w:t>
      </w:r>
    </w:p>
    <w:p w:rsidR="00936CFA" w:rsidRPr="00936CFA" w:rsidRDefault="00936CFA" w:rsidP="00710BC6">
      <w:pPr>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Члан </w:t>
      </w:r>
      <w:r w:rsidR="00710BC6">
        <w:rPr>
          <w:rFonts w:ascii="Times New Roman" w:eastAsiaTheme="minorEastAsia" w:hAnsi="Times New Roman" w:cs="Times New Roman"/>
          <w:sz w:val="24"/>
          <w:szCs w:val="24"/>
          <w:lang w:val="sr-Cyrl-RS"/>
        </w:rPr>
        <w:t>8</w:t>
      </w:r>
      <w:r w:rsidRPr="00936CFA">
        <w:rPr>
          <w:rFonts w:ascii="Times New Roman" w:eastAsiaTheme="minorEastAsia" w:hAnsi="Times New Roman" w:cs="Times New Roman"/>
          <w:sz w:val="24"/>
          <w:szCs w:val="24"/>
          <w:lang w:val="sr-Cyrl-RS"/>
        </w:rPr>
        <w:t>.</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Овај овкирни споразум ступа на снагу након обостраног потписивања уговорних страна.</w:t>
      </w:r>
    </w:p>
    <w:p w:rsidR="00936CFA" w:rsidRPr="00936CFA" w:rsidRDefault="00936CFA" w:rsidP="00936CFA">
      <w:pPr>
        <w:spacing w:after="0"/>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Овај оквирни споразум се потписује на период од 1 (једне) године или док се не искористе финансијска средства предвиђена за овај оквирни споразум.</w:t>
      </w:r>
    </w:p>
    <w:p w:rsidR="00936CFA" w:rsidRPr="00936CFA" w:rsidRDefault="00936CFA" w:rsidP="00936CFA">
      <w:pPr>
        <w:jc w:val="center"/>
        <w:rPr>
          <w:rFonts w:ascii="Times New Roman" w:eastAsiaTheme="minorEastAsia" w:hAnsi="Times New Roman" w:cs="Times New Roman"/>
          <w:sz w:val="24"/>
          <w:szCs w:val="24"/>
          <w:lang w:val="sr-Cyrl-RS"/>
        </w:rPr>
      </w:pPr>
    </w:p>
    <w:p w:rsidR="00936CFA" w:rsidRPr="00936CFA" w:rsidRDefault="00936CFA" w:rsidP="00936CFA">
      <w:pPr>
        <w:spacing w:after="0"/>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Члан </w:t>
      </w:r>
      <w:r w:rsidR="00710BC6">
        <w:rPr>
          <w:rFonts w:ascii="Times New Roman" w:eastAsiaTheme="minorEastAsia" w:hAnsi="Times New Roman" w:cs="Times New Roman"/>
          <w:sz w:val="24"/>
          <w:szCs w:val="24"/>
          <w:lang w:val="sr-Cyrl-RS"/>
        </w:rPr>
        <w:t>9</w:t>
      </w:r>
      <w:r w:rsidRPr="00936CFA">
        <w:rPr>
          <w:rFonts w:ascii="Times New Roman" w:eastAsiaTheme="minorEastAsia" w:hAnsi="Times New Roman" w:cs="Times New Roman"/>
          <w:sz w:val="24"/>
          <w:szCs w:val="24"/>
          <w:lang w:val="sr-Cyrl-RS"/>
        </w:rPr>
        <w:t>.</w:t>
      </w:r>
    </w:p>
    <w:p w:rsidR="00936CFA" w:rsidRPr="00936CFA"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r w:rsidRPr="00936CFA">
        <w:rPr>
          <w:rFonts w:ascii="Times New Roman" w:eastAsia="Times New Roman" w:hAnsi="Times New Roman" w:cs="Times New Roman"/>
          <w:color w:val="000000"/>
          <w:sz w:val="24"/>
          <w:szCs w:val="24"/>
          <w:lang w:val="sr-Cyrl-RS"/>
        </w:rPr>
        <w:t xml:space="preserve">Све евентуалне спорове уговорне стране ће ријешити </w:t>
      </w:r>
      <w:r w:rsidRPr="00936CFA">
        <w:rPr>
          <w:rFonts w:ascii="Times New Roman" w:eastAsia="Times New Roman" w:hAnsi="Times New Roman" w:cs="Times New Roman"/>
          <w:color w:val="000000"/>
          <w:sz w:val="24"/>
          <w:szCs w:val="24"/>
        </w:rPr>
        <w:t>споразумно,  у супротном уговорне стране су сагласне да је стварно и мјесно надлежан Окружни привредни суд у Бијељини.</w:t>
      </w:r>
    </w:p>
    <w:p w:rsidR="00936CFA" w:rsidRPr="00936CFA" w:rsidRDefault="00936CFA" w:rsidP="00936CFA">
      <w:pPr>
        <w:widowControl w:val="0"/>
        <w:spacing w:after="0" w:line="240" w:lineRule="auto"/>
        <w:jc w:val="both"/>
        <w:rPr>
          <w:rFonts w:ascii="Times New Roman" w:eastAsia="Times New Roman" w:hAnsi="Times New Roman" w:cs="Times New Roman"/>
          <w:color w:val="000000"/>
          <w:sz w:val="24"/>
          <w:szCs w:val="24"/>
          <w:lang w:val="sr-Cyrl-RS"/>
        </w:rPr>
      </w:pP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936CFA">
        <w:rPr>
          <w:rFonts w:ascii="Times New Roman" w:eastAsiaTheme="minorEastAsia" w:hAnsi="Times New Roman" w:cs="Times New Roman"/>
          <w:sz w:val="24"/>
          <w:szCs w:val="24"/>
          <w:lang w:val="sr-Cyrl-BA"/>
        </w:rPr>
        <w:t>д</w:t>
      </w:r>
      <w:r w:rsidRPr="00936CFA">
        <w:rPr>
          <w:rFonts w:ascii="Times New Roman" w:eastAsiaTheme="minorEastAsia" w:hAnsi="Times New Roman" w:cs="Times New Roman"/>
          <w:sz w:val="24"/>
          <w:szCs w:val="24"/>
          <w:lang w:val="sr-Cyrl-CS"/>
        </w:rPr>
        <w:t>редбе Закона о облигационим односима.</w:t>
      </w:r>
    </w:p>
    <w:p w:rsidR="00936CFA" w:rsidRPr="00936CFA" w:rsidRDefault="00936CFA" w:rsidP="00936CFA">
      <w:pPr>
        <w:spacing w:after="0"/>
        <w:jc w:val="center"/>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Члан 1</w:t>
      </w:r>
      <w:r w:rsidR="00710BC6">
        <w:rPr>
          <w:rFonts w:ascii="Times New Roman" w:eastAsiaTheme="minorEastAsia" w:hAnsi="Times New Roman" w:cs="Times New Roman"/>
          <w:sz w:val="24"/>
          <w:szCs w:val="24"/>
          <w:lang w:val="sr-Cyrl-CS"/>
        </w:rPr>
        <w:t>0</w:t>
      </w:r>
      <w:r w:rsidRPr="00936CFA">
        <w:rPr>
          <w:rFonts w:ascii="Times New Roman" w:eastAsiaTheme="minorEastAsia" w:hAnsi="Times New Roman" w:cs="Times New Roman"/>
          <w:sz w:val="24"/>
          <w:szCs w:val="24"/>
          <w:lang w:val="sr-Cyrl-CS"/>
        </w:rPr>
        <w:t>.</w:t>
      </w: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936CFA" w:rsidRPr="00936CFA" w:rsidRDefault="00936CFA" w:rsidP="00936CFA">
      <w:pPr>
        <w:jc w:val="center"/>
        <w:rPr>
          <w:rFonts w:ascii="Times New Roman" w:eastAsiaTheme="minorEastAsia" w:hAnsi="Times New Roman" w:cs="Times New Roman"/>
          <w:sz w:val="24"/>
          <w:szCs w:val="24"/>
          <w:lang w:val="sr-Cyrl-CS"/>
        </w:rPr>
      </w:pPr>
    </w:p>
    <w:p w:rsidR="00936CFA" w:rsidRPr="00936CFA" w:rsidRDefault="00936CFA" w:rsidP="00936CFA">
      <w:pPr>
        <w:spacing w:after="0"/>
        <w:jc w:val="center"/>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Члан 1</w:t>
      </w:r>
      <w:r w:rsidR="00710BC6">
        <w:rPr>
          <w:rFonts w:ascii="Times New Roman" w:eastAsiaTheme="minorEastAsia" w:hAnsi="Times New Roman" w:cs="Times New Roman"/>
          <w:sz w:val="24"/>
          <w:szCs w:val="24"/>
          <w:lang w:val="sr-Cyrl-CS"/>
        </w:rPr>
        <w:t>1</w:t>
      </w:r>
      <w:r w:rsidRPr="00936CFA">
        <w:rPr>
          <w:rFonts w:ascii="Times New Roman" w:eastAsiaTheme="minorEastAsia" w:hAnsi="Times New Roman" w:cs="Times New Roman"/>
          <w:sz w:val="24"/>
          <w:szCs w:val="24"/>
          <w:lang w:val="sr-Cyrl-CS"/>
        </w:rPr>
        <w:t>.</w:t>
      </w:r>
    </w:p>
    <w:p w:rsidR="00936CFA" w:rsidRPr="00936CFA" w:rsidRDefault="00936CFA" w:rsidP="00936CFA">
      <w:pPr>
        <w:spacing w:after="0"/>
        <w:jc w:val="both"/>
        <w:rPr>
          <w:rFonts w:ascii="Times New Roman" w:eastAsiaTheme="minorEastAsia" w:hAnsi="Times New Roman" w:cs="Times New Roman"/>
          <w:sz w:val="24"/>
          <w:szCs w:val="24"/>
          <w:lang w:val="sr-Cyrl-CS"/>
        </w:rPr>
      </w:pPr>
      <w:r w:rsidRPr="00936CFA">
        <w:rPr>
          <w:rFonts w:ascii="Times New Roman" w:eastAsiaTheme="minorEastAsia" w:hAnsi="Times New Roman" w:cs="Times New Roman"/>
          <w:sz w:val="24"/>
          <w:szCs w:val="24"/>
          <w:lang w:val="sr-Cyrl-CS"/>
        </w:rPr>
        <w:t>Овај оквирни споразум сачињен је у 4</w:t>
      </w:r>
      <w:r w:rsidR="00E43701">
        <w:rPr>
          <w:rFonts w:ascii="Times New Roman" w:eastAsiaTheme="minorEastAsia" w:hAnsi="Times New Roman" w:cs="Times New Roman"/>
          <w:sz w:val="24"/>
          <w:szCs w:val="24"/>
          <w:lang w:val="sr-Cyrl-CS"/>
        </w:rPr>
        <w:t xml:space="preserve"> (четири)</w:t>
      </w:r>
      <w:r w:rsidRPr="00936CFA">
        <w:rPr>
          <w:rFonts w:ascii="Times New Roman" w:eastAsiaTheme="minorEastAsia" w:hAnsi="Times New Roman" w:cs="Times New Roman"/>
          <w:sz w:val="24"/>
          <w:szCs w:val="24"/>
          <w:lang w:val="sr-Cyrl-CS"/>
        </w:rPr>
        <w:t xml:space="preserve"> истовјетна примјерка, од којих купац задржава 3 (три) примјерка, а продавац 1 (један) истовјетан примјерак овкирног споразума.</w:t>
      </w:r>
    </w:p>
    <w:p w:rsidR="00936CFA" w:rsidRPr="00936CFA" w:rsidRDefault="00936CFA" w:rsidP="00936CFA">
      <w:pPr>
        <w:spacing w:after="0"/>
        <w:jc w:val="both"/>
        <w:rPr>
          <w:rFonts w:ascii="Times New Roman" w:eastAsiaTheme="minorEastAsia" w:hAnsi="Times New Roman" w:cs="Times New Roman"/>
          <w:sz w:val="24"/>
          <w:szCs w:val="24"/>
          <w:lang w:val="sr-Cyrl-CS"/>
        </w:rPr>
      </w:pPr>
    </w:p>
    <w:p w:rsidR="00936CFA" w:rsidRPr="00936CFA" w:rsidRDefault="00936CFA" w:rsidP="00936CFA">
      <w:pPr>
        <w:widowControl w:val="0"/>
        <w:spacing w:after="0" w:line="240" w:lineRule="auto"/>
        <w:ind w:right="26"/>
        <w:jc w:val="center"/>
        <w:rPr>
          <w:rFonts w:ascii="Times New Roman" w:eastAsia="Times New Roman" w:hAnsi="Times New Roman" w:cs="Times New Roman"/>
          <w:color w:val="000000"/>
          <w:sz w:val="24"/>
          <w:szCs w:val="24"/>
          <w:lang w:val="sr-Cyrl-RS"/>
        </w:rPr>
      </w:pPr>
      <w:proofErr w:type="gramStart"/>
      <w:r w:rsidRPr="00936CFA">
        <w:rPr>
          <w:rFonts w:ascii="Times New Roman" w:eastAsia="Times New Roman" w:hAnsi="Times New Roman" w:cs="Times New Roman"/>
          <w:color w:val="000000"/>
          <w:sz w:val="24"/>
          <w:szCs w:val="24"/>
        </w:rPr>
        <w:t>Члан 1</w:t>
      </w:r>
      <w:r w:rsidR="00710BC6">
        <w:rPr>
          <w:rFonts w:ascii="Times New Roman" w:eastAsia="Times New Roman" w:hAnsi="Times New Roman" w:cs="Times New Roman"/>
          <w:color w:val="000000"/>
          <w:sz w:val="24"/>
          <w:szCs w:val="24"/>
          <w:lang w:val="sr-Cyrl-RS"/>
        </w:rPr>
        <w:t>2</w:t>
      </w:r>
      <w:r w:rsidRPr="00936CFA">
        <w:rPr>
          <w:rFonts w:ascii="Times New Roman" w:eastAsia="Times New Roman" w:hAnsi="Times New Roman" w:cs="Times New Roman"/>
          <w:color w:val="000000"/>
          <w:sz w:val="24"/>
          <w:szCs w:val="24"/>
        </w:rPr>
        <w:t>.</w:t>
      </w:r>
      <w:proofErr w:type="gramEnd"/>
    </w:p>
    <w:p w:rsidR="00936CFA" w:rsidRPr="00936CFA"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r w:rsidRPr="00936CFA">
        <w:rPr>
          <w:rFonts w:ascii="Times New Roman" w:eastAsia="Times New Roman" w:hAnsi="Times New Roman" w:cs="Times New Roman"/>
          <w:color w:val="000000"/>
          <w:sz w:val="24"/>
          <w:szCs w:val="24"/>
        </w:rPr>
        <w:t xml:space="preserve">Уговорне стране су сагласне да изабрани понуђач са којим је закључен овај </w:t>
      </w:r>
      <w:r w:rsidRPr="00936CFA">
        <w:rPr>
          <w:rFonts w:ascii="Times New Roman" w:eastAsia="Times New Roman" w:hAnsi="Times New Roman" w:cs="Times New Roman"/>
          <w:color w:val="000000"/>
          <w:sz w:val="24"/>
          <w:szCs w:val="24"/>
          <w:lang w:val="sr-Cyrl-RS"/>
        </w:rPr>
        <w:t xml:space="preserve">оквирни </w:t>
      </w:r>
      <w:proofErr w:type="gramStart"/>
      <w:r w:rsidRPr="00936CFA">
        <w:rPr>
          <w:rFonts w:ascii="Times New Roman" w:eastAsia="Times New Roman" w:hAnsi="Times New Roman" w:cs="Times New Roman"/>
          <w:color w:val="000000"/>
          <w:sz w:val="24"/>
          <w:szCs w:val="24"/>
          <w:lang w:val="sr-Cyrl-RS"/>
        </w:rPr>
        <w:t>споразум</w:t>
      </w:r>
      <w:r w:rsidRPr="00936CFA">
        <w:rPr>
          <w:rFonts w:ascii="Times New Roman" w:eastAsia="Times New Roman" w:hAnsi="Times New Roman" w:cs="Times New Roman"/>
          <w:color w:val="000000"/>
          <w:sz w:val="24"/>
          <w:szCs w:val="24"/>
        </w:rPr>
        <w:t xml:space="preserve">  нема</w:t>
      </w:r>
      <w:proofErr w:type="gramEnd"/>
      <w:r w:rsidRPr="00936CFA">
        <w:rPr>
          <w:rFonts w:ascii="Times New Roman" w:eastAsia="Times New Roman" w:hAnsi="Times New Roman" w:cs="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936CFA" w:rsidRPr="00936CFA" w:rsidRDefault="00936CFA" w:rsidP="00936CFA">
      <w:pPr>
        <w:widowControl w:val="0"/>
        <w:spacing w:after="0" w:line="240" w:lineRule="auto"/>
        <w:ind w:right="26"/>
        <w:jc w:val="both"/>
        <w:rPr>
          <w:rFonts w:ascii="Times New Roman" w:eastAsia="Times New Roman" w:hAnsi="Times New Roman" w:cs="Times New Roman"/>
          <w:color w:val="000000"/>
          <w:sz w:val="24"/>
          <w:szCs w:val="24"/>
        </w:rPr>
      </w:pPr>
    </w:p>
    <w:p w:rsidR="00936CFA" w:rsidRPr="00936CFA" w:rsidRDefault="00936CFA" w:rsidP="00936CFA">
      <w:pPr>
        <w:widowControl w:val="0"/>
        <w:spacing w:after="0" w:line="240" w:lineRule="auto"/>
        <w:ind w:right="26"/>
        <w:jc w:val="center"/>
        <w:rPr>
          <w:rFonts w:ascii="Times New Roman" w:eastAsia="Times New Roman" w:hAnsi="Times New Roman" w:cs="Times New Roman"/>
          <w:color w:val="000000"/>
          <w:sz w:val="24"/>
          <w:szCs w:val="24"/>
        </w:rPr>
      </w:pPr>
      <w:proofErr w:type="gramStart"/>
      <w:r w:rsidRPr="00936CFA">
        <w:rPr>
          <w:rFonts w:ascii="Times New Roman" w:eastAsia="Times New Roman" w:hAnsi="Times New Roman" w:cs="Times New Roman"/>
          <w:color w:val="000000"/>
          <w:sz w:val="24"/>
          <w:szCs w:val="24"/>
        </w:rPr>
        <w:t>Члан 1</w:t>
      </w:r>
      <w:r w:rsidR="00710BC6">
        <w:rPr>
          <w:rFonts w:ascii="Times New Roman" w:eastAsia="Times New Roman" w:hAnsi="Times New Roman" w:cs="Times New Roman"/>
          <w:color w:val="000000"/>
          <w:sz w:val="24"/>
          <w:szCs w:val="24"/>
          <w:lang w:val="sr-Cyrl-RS"/>
        </w:rPr>
        <w:t>3</w:t>
      </w:r>
      <w:r w:rsidRPr="00936CFA">
        <w:rPr>
          <w:rFonts w:ascii="Times New Roman" w:eastAsia="Times New Roman" w:hAnsi="Times New Roman" w:cs="Times New Roman"/>
          <w:color w:val="000000"/>
          <w:sz w:val="24"/>
          <w:szCs w:val="24"/>
        </w:rPr>
        <w:t>.</w:t>
      </w:r>
      <w:proofErr w:type="gramEnd"/>
    </w:p>
    <w:p w:rsidR="00936CFA" w:rsidRPr="00936CFA" w:rsidRDefault="00936CFA" w:rsidP="00936CFA">
      <w:pPr>
        <w:widowControl w:val="0"/>
        <w:spacing w:after="120" w:line="240" w:lineRule="auto"/>
        <w:jc w:val="both"/>
        <w:rPr>
          <w:rFonts w:ascii="Times New Roman" w:eastAsia="Times New Roman" w:hAnsi="Times New Roman" w:cs="Times New Roman"/>
          <w:color w:val="000000"/>
          <w:sz w:val="24"/>
          <w:szCs w:val="24"/>
          <w:lang w:val="sr-Cyrl-BA"/>
        </w:rPr>
      </w:pPr>
      <w:r w:rsidRPr="00936CFA">
        <w:rPr>
          <w:rFonts w:ascii="Times New Roman" w:eastAsia="Times New Roman" w:hAnsi="Times New Roman" w:cs="Times New Roman"/>
          <w:color w:val="000000"/>
          <w:sz w:val="24"/>
          <w:szCs w:val="24"/>
        </w:rPr>
        <w:t xml:space="preserve">Уговорне стране су сагласне да ће се придржавати еколошке клаузуле, односно поступати </w:t>
      </w:r>
      <w:r w:rsidRPr="00936CFA">
        <w:rPr>
          <w:rFonts w:ascii="Times New Roman" w:eastAsia="Times New Roman" w:hAnsi="Times New Roman" w:cs="Times New Roman"/>
          <w:color w:val="000000"/>
          <w:sz w:val="24"/>
          <w:szCs w:val="24"/>
        </w:rPr>
        <w:lastRenderedPageBreak/>
        <w:t xml:space="preserve">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936CFA">
        <w:rPr>
          <w:rFonts w:ascii="Times New Roman" w:eastAsia="Times New Roman" w:hAnsi="Times New Roman" w:cs="Times New Roman"/>
          <w:color w:val="000000"/>
          <w:sz w:val="24"/>
          <w:szCs w:val="24"/>
          <w:lang w:val="sr-Cyrl-RS"/>
        </w:rPr>
        <w:t>оквирном споразум</w:t>
      </w:r>
      <w:r w:rsidRPr="00936CFA">
        <w:rPr>
          <w:rFonts w:ascii="Times New Roman" w:eastAsia="Times New Roman" w:hAnsi="Times New Roman" w:cs="Times New Roman"/>
          <w:color w:val="000000"/>
          <w:sz w:val="24"/>
          <w:szCs w:val="24"/>
        </w:rPr>
        <w:t>у не буду у цјелости измирене.</w:t>
      </w:r>
    </w:p>
    <w:p w:rsidR="00710BC6" w:rsidRPr="00710BC6" w:rsidRDefault="00710BC6" w:rsidP="00710BC6">
      <w:pPr>
        <w:spacing w:before="120" w:after="120" w:line="240" w:lineRule="auto"/>
        <w:ind w:left="-709" w:right="26" w:firstLine="709"/>
        <w:jc w:val="both"/>
        <w:rPr>
          <w:rFonts w:ascii="Times New Roman" w:eastAsia="Calibri" w:hAnsi="Times New Roman" w:cs="Times New Roman"/>
          <w:sz w:val="18"/>
          <w:szCs w:val="18"/>
          <w:lang w:val="sr-Cyrl-CS"/>
        </w:rPr>
      </w:pPr>
      <w:r w:rsidRPr="00710BC6">
        <w:rPr>
          <w:rFonts w:ascii="Times New Roman" w:eastAsia="Calibri" w:hAnsi="Times New Roman" w:cs="Times New Roman"/>
          <w:sz w:val="18"/>
          <w:szCs w:val="18"/>
          <w:lang w:val="sr-Cyrl-CS"/>
        </w:rPr>
        <w:t>Службена забиљешка:</w:t>
      </w:r>
    </w:p>
    <w:p w:rsidR="00710BC6" w:rsidRPr="00710BC6" w:rsidRDefault="00710BC6" w:rsidP="00710BC6">
      <w:pPr>
        <w:spacing w:before="120" w:after="0" w:line="240" w:lineRule="auto"/>
        <w:ind w:left="-851"/>
        <w:jc w:val="both"/>
        <w:rPr>
          <w:rFonts w:ascii="Times New Roman" w:eastAsia="Calibri" w:hAnsi="Times New Roman" w:cs="Times New Roman"/>
          <w:sz w:val="18"/>
          <w:szCs w:val="18"/>
          <w:lang w:val="sr-Cyrl-CS"/>
        </w:rPr>
      </w:pPr>
      <w:r w:rsidRPr="00710BC6">
        <w:rPr>
          <w:rFonts w:ascii="Times New Roman" w:eastAsia="Calibri" w:hAnsi="Times New Roman" w:cs="Times New Roman"/>
          <w:sz w:val="18"/>
          <w:szCs w:val="18"/>
          <w:lang w:val="sr-Cyrl-CS"/>
        </w:rPr>
        <w:t xml:space="preserve"> </w:t>
      </w:r>
      <w:r w:rsidRPr="00710BC6">
        <w:rPr>
          <w:rFonts w:ascii="Times New Roman" w:eastAsia="Calibri" w:hAnsi="Times New Roman" w:cs="Times New Roman"/>
          <w:sz w:val="18"/>
          <w:szCs w:val="18"/>
          <w:lang w:val="sr-Cyrl-CS"/>
        </w:rPr>
        <w:tab/>
      </w:r>
      <w:r w:rsidRPr="00710BC6">
        <w:rPr>
          <w:rFonts w:ascii="Times New Roman" w:eastAsia="Calibri" w:hAnsi="Times New Roman" w:cs="Times New Roman"/>
          <w:sz w:val="18"/>
          <w:szCs w:val="18"/>
          <w:lang w:val="sr-Cyrl-CS"/>
        </w:rPr>
        <w:tab/>
        <w:t>Сачинила: _________________, Милица Ристић, дипл. економиста, шеф Одјељења набавке;</w:t>
      </w:r>
    </w:p>
    <w:p w:rsidR="00710BC6" w:rsidRPr="00710BC6" w:rsidRDefault="00710BC6" w:rsidP="00710BC6">
      <w:pPr>
        <w:spacing w:before="120" w:after="0" w:line="240" w:lineRule="auto"/>
        <w:ind w:left="-851"/>
        <w:jc w:val="both"/>
        <w:rPr>
          <w:rFonts w:ascii="Times New Roman" w:eastAsia="Calibri" w:hAnsi="Times New Roman" w:cs="Times New Roman"/>
          <w:sz w:val="18"/>
          <w:szCs w:val="18"/>
          <w:lang w:val="sr-Cyrl-CS"/>
        </w:rPr>
      </w:pPr>
      <w:r w:rsidRPr="00710BC6">
        <w:rPr>
          <w:rFonts w:ascii="Times New Roman" w:eastAsia="Calibri" w:hAnsi="Times New Roman" w:cs="Times New Roman"/>
          <w:sz w:val="18"/>
          <w:szCs w:val="18"/>
          <w:lang w:val="sr-Cyrl-CS"/>
        </w:rPr>
        <w:t xml:space="preserve">   </w:t>
      </w:r>
      <w:r w:rsidRPr="00710BC6">
        <w:rPr>
          <w:rFonts w:ascii="Times New Roman" w:eastAsia="Calibri" w:hAnsi="Times New Roman" w:cs="Times New Roman"/>
          <w:sz w:val="18"/>
          <w:szCs w:val="18"/>
          <w:lang w:val="sr-Cyrl-CS"/>
        </w:rPr>
        <w:tab/>
        <w:t>Контролисао:____________________, Свјетлан Илић, дипл. економиста, службеник Одјељења набавке;</w:t>
      </w:r>
    </w:p>
    <w:p w:rsidR="00710BC6" w:rsidRPr="00710BC6" w:rsidRDefault="00710BC6" w:rsidP="00710BC6">
      <w:pPr>
        <w:spacing w:before="120" w:after="0" w:line="240" w:lineRule="auto"/>
        <w:ind w:left="4"/>
        <w:jc w:val="both"/>
        <w:rPr>
          <w:rFonts w:ascii="Times New Roman" w:eastAsia="Calibri" w:hAnsi="Times New Roman" w:cs="Times New Roman"/>
          <w:sz w:val="18"/>
          <w:szCs w:val="18"/>
          <w:lang w:val="sr-Cyrl-CS"/>
        </w:rPr>
      </w:pPr>
      <w:r w:rsidRPr="00710BC6">
        <w:rPr>
          <w:rFonts w:ascii="Times New Roman" w:eastAsia="Calibri" w:hAnsi="Times New Roman" w:cs="Times New Roman"/>
          <w:sz w:val="18"/>
          <w:szCs w:val="18"/>
          <w:lang w:val="sr-Cyrl-CS"/>
        </w:rPr>
        <w:t>Сагласан: ________________________,  Горан Мартић,</w:t>
      </w:r>
      <w:r w:rsidRPr="00710BC6">
        <w:rPr>
          <w:rFonts w:ascii="Times New Roman" w:eastAsia="Calibri" w:hAnsi="Times New Roman" w:cs="Times New Roman"/>
          <w:sz w:val="18"/>
          <w:szCs w:val="18"/>
        </w:rPr>
        <w:t xml:space="preserve"> </w:t>
      </w:r>
      <w:r w:rsidRPr="00710BC6">
        <w:rPr>
          <w:rFonts w:ascii="Times New Roman" w:eastAsia="Calibri" w:hAnsi="Times New Roman" w:cs="Times New Roman"/>
          <w:sz w:val="18"/>
          <w:szCs w:val="18"/>
          <w:lang w:val="sr-Cyrl-CS"/>
        </w:rPr>
        <w:t>мастер</w:t>
      </w:r>
      <w:r w:rsidRPr="00710BC6">
        <w:rPr>
          <w:rFonts w:ascii="Times New Roman" w:eastAsia="Calibri" w:hAnsi="Times New Roman" w:cs="Times New Roman"/>
          <w:sz w:val="18"/>
          <w:szCs w:val="18"/>
        </w:rPr>
        <w:t xml:space="preserve"> </w:t>
      </w:r>
      <w:r w:rsidRPr="00710BC6">
        <w:rPr>
          <w:rFonts w:ascii="Times New Roman" w:eastAsia="Calibri"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0"/>
          <w:szCs w:val="20"/>
          <w:lang w:val="sr-Cyrl-CS"/>
        </w:rPr>
      </w:pP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936CFA">
        <w:rPr>
          <w:rFonts w:ascii="Times New Roman" w:eastAsia="Times New Roman" w:hAnsi="Times New Roman" w:cs="Times New Roman"/>
          <w:color w:val="000000"/>
          <w:sz w:val="20"/>
          <w:szCs w:val="20"/>
          <w:lang w:val="sr-Cyrl-CS"/>
        </w:rPr>
        <w:t>Број: УД-</w:t>
      </w:r>
      <w:r w:rsidRPr="00936CFA">
        <w:rPr>
          <w:rFonts w:ascii="Times New Roman" w:eastAsia="Times New Roman" w:hAnsi="Times New Roman" w:cs="Times New Roman"/>
          <w:color w:val="000000"/>
          <w:sz w:val="20"/>
          <w:szCs w:val="20"/>
        </w:rPr>
        <w:t>_________</w:t>
      </w:r>
      <w:r w:rsidRPr="00936CFA">
        <w:rPr>
          <w:rFonts w:ascii="Times New Roman" w:eastAsia="Times New Roman" w:hAnsi="Times New Roman" w:cs="Times New Roman"/>
          <w:color w:val="000000"/>
          <w:sz w:val="20"/>
          <w:szCs w:val="20"/>
          <w:lang w:val="sr-Cyrl-RS"/>
        </w:rPr>
        <w:t>/2</w:t>
      </w:r>
      <w:r w:rsidR="00710BC6">
        <w:rPr>
          <w:rFonts w:ascii="Times New Roman" w:eastAsia="Times New Roman" w:hAnsi="Times New Roman" w:cs="Times New Roman"/>
          <w:color w:val="000000"/>
          <w:sz w:val="20"/>
          <w:szCs w:val="20"/>
          <w:lang w:val="sr-Cyrl-RS"/>
        </w:rPr>
        <w:t>4</w:t>
      </w: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0"/>
          <w:szCs w:val="20"/>
          <w:lang w:val="sr-Latn-RS"/>
        </w:rPr>
      </w:pPr>
      <w:r w:rsidRPr="00936CFA">
        <w:rPr>
          <w:rFonts w:ascii="Times New Roman" w:eastAsia="Times New Roman" w:hAnsi="Times New Roman" w:cs="Times New Roman"/>
          <w:color w:val="000000"/>
          <w:sz w:val="20"/>
          <w:szCs w:val="20"/>
          <w:lang w:val="sr-Cyrl-CS"/>
        </w:rPr>
        <w:t>Бијељина</w:t>
      </w:r>
    </w:p>
    <w:p w:rsidR="00936CFA" w:rsidRPr="00936CFA" w:rsidRDefault="00936CFA" w:rsidP="00936CFA">
      <w:pPr>
        <w:widowControl w:val="0"/>
        <w:spacing w:after="0" w:line="240" w:lineRule="auto"/>
        <w:ind w:right="26"/>
        <w:rPr>
          <w:rFonts w:ascii="Times New Roman" w:eastAsia="Times New Roman" w:hAnsi="Times New Roman" w:cs="Times New Roman"/>
          <w:color w:val="000000"/>
          <w:sz w:val="24"/>
          <w:szCs w:val="24"/>
        </w:rPr>
      </w:pPr>
    </w:p>
    <w:p w:rsidR="00936CFA" w:rsidRPr="00936CFA" w:rsidRDefault="00936CFA" w:rsidP="00936CFA">
      <w:pPr>
        <w:jc w:val="center"/>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УГОВОРНЕ СТРАНЕ</w:t>
      </w:r>
    </w:p>
    <w:p w:rsidR="00936CFA" w:rsidRPr="00936CFA" w:rsidRDefault="00936CFA" w:rsidP="00936CFA">
      <w:pPr>
        <w:tabs>
          <w:tab w:val="left" w:pos="6705"/>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0288" behindDoc="0" locked="0" layoutInCell="1" allowOverlap="1" wp14:anchorId="34F18BBB" wp14:editId="318A56AE">
                <wp:simplePos x="0" y="0"/>
                <wp:positionH relativeFrom="column">
                  <wp:posOffset>109855</wp:posOffset>
                </wp:positionH>
                <wp:positionV relativeFrom="paragraph">
                  <wp:posOffset>57151</wp:posOffset>
                </wp:positionV>
                <wp:extent cx="3057525" cy="36385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8550"/>
                        </a:xfrm>
                        <a:prstGeom prst="rect">
                          <a:avLst/>
                        </a:prstGeom>
                        <a:solidFill>
                          <a:srgbClr val="FFFFFF"/>
                        </a:solidFill>
                        <a:ln w="0">
                          <a:solidFill>
                            <a:srgbClr val="FFFFFF"/>
                          </a:solidFill>
                          <a:miter lim="800000"/>
                          <a:headEnd/>
                          <a:tailEnd/>
                        </a:ln>
                      </wps:spPr>
                      <wps:txbx>
                        <w:txbxContent>
                          <w:p w:rsidR="00710BC6" w:rsidRPr="003E1156" w:rsidRDefault="00710BC6"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710BC6" w:rsidRPr="003E1156" w:rsidRDefault="00710BC6" w:rsidP="00936CFA">
                            <w:pPr>
                              <w:spacing w:after="0" w:line="240" w:lineRule="auto"/>
                              <w:jc w:val="center"/>
                              <w:rPr>
                                <w:rFonts w:ascii="Times New Roman" w:hAnsi="Times New Roman" w:cs="Times New Roman"/>
                                <w:sz w:val="24"/>
                                <w:szCs w:val="24"/>
                                <w:lang w:val="sr-Cyrl-CS"/>
                              </w:rPr>
                            </w:pPr>
                          </w:p>
                          <w:p w:rsidR="00710BC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710BC6" w:rsidRPr="003E1156" w:rsidRDefault="00710BC6" w:rsidP="00936CFA">
                            <w:pPr>
                              <w:spacing w:after="0" w:line="240" w:lineRule="auto"/>
                              <w:jc w:val="center"/>
                              <w:rPr>
                                <w:rFonts w:ascii="Times New Roman" w:hAnsi="Times New Roman" w:cs="Times New Roman"/>
                                <w:sz w:val="24"/>
                                <w:szCs w:val="24"/>
                                <w:lang w:val="sr-Cyrl-CS"/>
                              </w:rPr>
                            </w:pP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710BC6" w:rsidRPr="003E1156" w:rsidRDefault="00710BC6"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710BC6" w:rsidRPr="003E1156" w:rsidRDefault="00710BC6" w:rsidP="00936CFA">
                            <w:pPr>
                              <w:spacing w:after="0" w:line="240" w:lineRule="auto"/>
                              <w:jc w:val="center"/>
                              <w:rPr>
                                <w:rFonts w:ascii="Times New Roman" w:hAnsi="Times New Roman" w:cs="Times New Roman"/>
                                <w:sz w:val="24"/>
                                <w:szCs w:val="24"/>
                                <w:lang w:val="sr-Cyrl-CS"/>
                              </w:rPr>
                            </w:pP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710BC6" w:rsidRDefault="00710BC6"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710BC6" w:rsidRDefault="00710BC6"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710BC6" w:rsidRDefault="00710BC6" w:rsidP="00936CFA">
                            <w:pPr>
                              <w:spacing w:after="0" w:line="240" w:lineRule="auto"/>
                              <w:jc w:val="center"/>
                              <w:rPr>
                                <w:rFonts w:ascii="Times New Roman" w:hAnsi="Times New Roman" w:cs="Times New Roman"/>
                                <w:b/>
                                <w:i/>
                                <w:sz w:val="24"/>
                                <w:szCs w:val="24"/>
                                <w:lang w:val="sr-Cyrl-CS"/>
                              </w:rPr>
                            </w:pP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710BC6" w:rsidRPr="002B04B0" w:rsidRDefault="00710BC6"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710BC6" w:rsidRPr="00136506" w:rsidRDefault="00710BC6" w:rsidP="00936CFA">
                            <w:pPr>
                              <w:spacing w:after="0" w:line="240" w:lineRule="auto"/>
                              <w:jc w:val="center"/>
                              <w:rPr>
                                <w:rFonts w:ascii="Times New Roman" w:hAnsi="Times New Roman" w:cs="Times New Roman"/>
                                <w:b/>
                                <w:i/>
                                <w:sz w:val="24"/>
                                <w:szCs w:val="24"/>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8.65pt;margin-top:4.5pt;width:240.75pt;height:28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" strokecolor="white" strokeweight="0">
                <v:textbox inset="12.45pt,8.85pt,12.45pt,8.85pt">
                  <w:txbxContent>
                    <w:p w:rsidR="00710BC6" w:rsidRPr="003E1156" w:rsidRDefault="00710BC6" w:rsidP="00936CFA">
                      <w:pPr>
                        <w:spacing w:after="0" w:line="240" w:lineRule="auto"/>
                        <w:jc w:val="center"/>
                        <w:rPr>
                          <w:rFonts w:ascii="Times New Roman" w:hAnsi="Times New Roman" w:cs="Times New Roman"/>
                          <w:b/>
                          <w:sz w:val="24"/>
                          <w:szCs w:val="24"/>
                          <w:lang w:val="sr-Cyrl-CS"/>
                        </w:rPr>
                      </w:pPr>
                      <w:r w:rsidRPr="003E1156">
                        <w:rPr>
                          <w:rFonts w:ascii="Times New Roman" w:hAnsi="Times New Roman" w:cs="Times New Roman"/>
                          <w:b/>
                          <w:sz w:val="24"/>
                          <w:szCs w:val="24"/>
                          <w:lang w:val="sr-Cyrl-CS"/>
                        </w:rPr>
                        <w:t>КУПАЦ</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А.Д. „ВОДОВОД И КАНАЛИЗАЦИЈА“ БИЈЕЉИНА</w:t>
                      </w:r>
                    </w:p>
                    <w:p w:rsidR="00710BC6" w:rsidRPr="003E1156" w:rsidRDefault="00710BC6" w:rsidP="00936CFA">
                      <w:pPr>
                        <w:spacing w:after="0" w:line="240" w:lineRule="auto"/>
                        <w:jc w:val="center"/>
                        <w:rPr>
                          <w:rFonts w:ascii="Times New Roman" w:hAnsi="Times New Roman" w:cs="Times New Roman"/>
                          <w:sz w:val="24"/>
                          <w:szCs w:val="24"/>
                          <w:lang w:val="sr-Cyrl-CS"/>
                        </w:rPr>
                      </w:pPr>
                    </w:p>
                    <w:p w:rsidR="00710BC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ДИРЕКТОР</w:t>
                      </w:r>
                    </w:p>
                    <w:p w:rsidR="00710BC6" w:rsidRPr="003E1156" w:rsidRDefault="00710BC6" w:rsidP="00936CFA">
                      <w:pPr>
                        <w:spacing w:after="0" w:line="240" w:lineRule="auto"/>
                        <w:jc w:val="center"/>
                        <w:rPr>
                          <w:rFonts w:ascii="Times New Roman" w:hAnsi="Times New Roman" w:cs="Times New Roman"/>
                          <w:sz w:val="24"/>
                          <w:szCs w:val="24"/>
                          <w:lang w:val="sr-Cyrl-CS"/>
                        </w:rPr>
                      </w:pP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_________________________________</w:t>
                      </w:r>
                    </w:p>
                    <w:p w:rsidR="00710BC6" w:rsidRPr="003E1156" w:rsidRDefault="00710BC6"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Драгиша Танацковић, дипл. грађевински инжењер</w:t>
                      </w:r>
                    </w:p>
                    <w:p w:rsidR="00710BC6" w:rsidRPr="003E1156" w:rsidRDefault="00710BC6" w:rsidP="00936CFA">
                      <w:pPr>
                        <w:spacing w:after="0" w:line="240" w:lineRule="auto"/>
                        <w:jc w:val="center"/>
                        <w:rPr>
                          <w:rFonts w:ascii="Times New Roman" w:hAnsi="Times New Roman" w:cs="Times New Roman"/>
                          <w:sz w:val="24"/>
                          <w:szCs w:val="24"/>
                          <w:lang w:val="sr-Cyrl-CS"/>
                        </w:rPr>
                      </w:pP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ЕКОНОМСКО-ПРАВНОГ СЕКТОРА</w:t>
                      </w:r>
                    </w:p>
                    <w:p w:rsidR="00710BC6" w:rsidRDefault="00710BC6" w:rsidP="00936CFA">
                      <w:pPr>
                        <w:spacing w:after="0" w:line="240" w:lineRule="auto"/>
                        <w:jc w:val="center"/>
                        <w:rPr>
                          <w:rFonts w:ascii="Times New Roman" w:hAnsi="Times New Roman" w:cs="Times New Roman"/>
                          <w:b/>
                          <w:i/>
                          <w:sz w:val="24"/>
                          <w:szCs w:val="24"/>
                          <w:lang w:val="sr-Cyrl-RS"/>
                        </w:rPr>
                      </w:pPr>
                      <w:r w:rsidRPr="003E1156">
                        <w:rPr>
                          <w:rFonts w:ascii="Times New Roman" w:hAnsi="Times New Roman" w:cs="Times New Roman"/>
                          <w:sz w:val="24"/>
                          <w:szCs w:val="24"/>
                          <w:lang w:val="sr-Cyrl-CS"/>
                        </w:rPr>
                        <w:t>__________________________________</w:t>
                      </w:r>
                    </w:p>
                    <w:p w:rsidR="00710BC6" w:rsidRDefault="00710BC6" w:rsidP="00936CFA">
                      <w:pPr>
                        <w:spacing w:after="0"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CS"/>
                        </w:rPr>
                        <w:t>Слађана Митровић, дипл. економиста</w:t>
                      </w:r>
                    </w:p>
                    <w:p w:rsidR="00710BC6" w:rsidRDefault="00710BC6" w:rsidP="00936CFA">
                      <w:pPr>
                        <w:spacing w:after="0" w:line="240" w:lineRule="auto"/>
                        <w:jc w:val="center"/>
                        <w:rPr>
                          <w:rFonts w:ascii="Times New Roman" w:hAnsi="Times New Roman" w:cs="Times New Roman"/>
                          <w:b/>
                          <w:i/>
                          <w:sz w:val="24"/>
                          <w:szCs w:val="24"/>
                          <w:lang w:val="sr-Cyrl-CS"/>
                        </w:rPr>
                      </w:pP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В.Д.  ИЗВРШНИ ДИРЕКТОР</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ТЕХНИЧКОГ СЕКТОРА</w:t>
                      </w:r>
                    </w:p>
                    <w:p w:rsidR="00710BC6" w:rsidRPr="003E1156" w:rsidRDefault="00710BC6" w:rsidP="00936CFA">
                      <w:pPr>
                        <w:spacing w:after="0" w:line="240" w:lineRule="auto"/>
                        <w:jc w:val="center"/>
                        <w:rPr>
                          <w:rFonts w:ascii="Times New Roman" w:hAnsi="Times New Roman" w:cs="Times New Roman"/>
                          <w:sz w:val="24"/>
                          <w:szCs w:val="24"/>
                          <w:lang w:val="sr-Cyrl-CS"/>
                        </w:rPr>
                      </w:pPr>
                      <w:r w:rsidRPr="003E1156">
                        <w:rPr>
                          <w:rFonts w:ascii="Times New Roman" w:hAnsi="Times New Roman" w:cs="Times New Roman"/>
                          <w:sz w:val="24"/>
                          <w:szCs w:val="24"/>
                          <w:lang w:val="sr-Cyrl-CS"/>
                        </w:rPr>
                        <w:t>________________________________</w:t>
                      </w:r>
                    </w:p>
                    <w:p w:rsidR="00710BC6" w:rsidRPr="002B04B0" w:rsidRDefault="00710BC6" w:rsidP="00936CFA">
                      <w:pPr>
                        <w:spacing w:line="240" w:lineRule="auto"/>
                        <w:jc w:val="center"/>
                        <w:rPr>
                          <w:rFonts w:ascii="Times New Roman" w:hAnsi="Times New Roman" w:cs="Times New Roman"/>
                          <w:b/>
                          <w:i/>
                          <w:sz w:val="24"/>
                          <w:szCs w:val="24"/>
                          <w:lang w:val="sr-Cyrl-CS"/>
                        </w:rPr>
                      </w:pPr>
                      <w:r w:rsidRPr="003E1156">
                        <w:rPr>
                          <w:rFonts w:ascii="Times New Roman" w:hAnsi="Times New Roman" w:cs="Times New Roman"/>
                          <w:b/>
                          <w:i/>
                          <w:sz w:val="24"/>
                          <w:szCs w:val="24"/>
                          <w:lang w:val="sr-Cyrl-RS"/>
                        </w:rPr>
                        <w:t>Нинослав Спасојевић</w:t>
                      </w:r>
                      <w:r w:rsidRPr="003E1156">
                        <w:rPr>
                          <w:rFonts w:ascii="Times New Roman" w:hAnsi="Times New Roman" w:cs="Times New Roman"/>
                          <w:b/>
                          <w:i/>
                          <w:sz w:val="24"/>
                          <w:szCs w:val="24"/>
                          <w:lang w:val="sr-Cyrl-CS"/>
                        </w:rPr>
                        <w:t>, дипл. инж. геол.</w:t>
                      </w:r>
                    </w:p>
                    <w:p w:rsidR="00710BC6" w:rsidRPr="00136506" w:rsidRDefault="00710BC6" w:rsidP="00936CFA">
                      <w:pPr>
                        <w:spacing w:after="0" w:line="240" w:lineRule="auto"/>
                        <w:jc w:val="center"/>
                        <w:rPr>
                          <w:rFonts w:ascii="Times New Roman" w:hAnsi="Times New Roman" w:cs="Times New Roman"/>
                          <w:b/>
                          <w:i/>
                          <w:sz w:val="24"/>
                          <w:szCs w:val="24"/>
                          <w:lang w:val="sr-Cyrl-RS"/>
                        </w:rPr>
                      </w:pPr>
                    </w:p>
                  </w:txbxContent>
                </v:textbox>
              </v:shape>
            </w:pict>
          </mc:Fallback>
        </mc:AlternateContent>
      </w:r>
      <w:r w:rsidRPr="00936CFA">
        <w:rPr>
          <w:rFonts w:ascii="Times New Roman" w:eastAsiaTheme="minorEastAsia" w:hAnsi="Times New Roman" w:cs="Times New Roman"/>
          <w:noProof/>
          <w:sz w:val="24"/>
          <w:szCs w:val="24"/>
        </w:rPr>
        <mc:AlternateContent>
          <mc:Choice Requires="wps">
            <w:drawing>
              <wp:anchor distT="0" distB="0" distL="114935" distR="114935" simplePos="0" relativeHeight="251661312" behindDoc="0" locked="0" layoutInCell="1" allowOverlap="1" wp14:anchorId="232C3192" wp14:editId="71767824">
                <wp:simplePos x="0" y="0"/>
                <wp:positionH relativeFrom="column">
                  <wp:posOffset>3415030</wp:posOffset>
                </wp:positionH>
                <wp:positionV relativeFrom="paragraph">
                  <wp:posOffset>53975</wp:posOffset>
                </wp:positionV>
                <wp:extent cx="2534285" cy="1979930"/>
                <wp:effectExtent l="0" t="0" r="1841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979930"/>
                        </a:xfrm>
                        <a:prstGeom prst="rect">
                          <a:avLst/>
                        </a:prstGeom>
                        <a:solidFill>
                          <a:srgbClr val="FFFFFF"/>
                        </a:solidFill>
                        <a:ln w="0">
                          <a:solidFill>
                            <a:srgbClr val="FFFFFF"/>
                          </a:solidFill>
                          <a:miter lim="800000"/>
                          <a:headEnd/>
                          <a:tailEnd/>
                        </a:ln>
                      </wps:spPr>
                      <wps:txbx>
                        <w:txbxContent>
                          <w:p w:rsidR="00710BC6" w:rsidRPr="004F138D" w:rsidRDefault="00710BC6"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710BC6" w:rsidRPr="004F138D" w:rsidRDefault="00710BC6"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710BC6" w:rsidRPr="004F138D" w:rsidRDefault="00710BC6"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710BC6" w:rsidRPr="004F138D" w:rsidRDefault="00710BC6" w:rsidP="00936CFA">
                            <w:pPr>
                              <w:spacing w:after="0" w:line="240" w:lineRule="auto"/>
                              <w:jc w:val="center"/>
                              <w:rPr>
                                <w:rFonts w:ascii="Times New Roman" w:hAnsi="Times New Roman" w:cs="Times New Roman"/>
                                <w:b/>
                                <w:sz w:val="24"/>
                                <w:szCs w:val="24"/>
                                <w:lang w:val="sr-Cyrl-RS"/>
                              </w:rPr>
                            </w:pPr>
                          </w:p>
                          <w:p w:rsidR="00710BC6" w:rsidRDefault="00710BC6"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710BC6" w:rsidRPr="004F138D" w:rsidRDefault="00710BC6" w:rsidP="00936CFA">
                            <w:pPr>
                              <w:spacing w:after="0" w:line="240" w:lineRule="auto"/>
                              <w:rPr>
                                <w:rFonts w:ascii="Times New Roman" w:hAnsi="Times New Roman" w:cs="Times New Roman"/>
                                <w:sz w:val="24"/>
                                <w:szCs w:val="24"/>
                                <w:lang w:val="sr-Cyrl-CS"/>
                              </w:rPr>
                            </w:pPr>
                          </w:p>
                          <w:p w:rsidR="00710BC6" w:rsidRPr="004F138D" w:rsidRDefault="00710BC6"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710BC6" w:rsidRPr="005C1BDD" w:rsidRDefault="00710BC6" w:rsidP="00936CFA">
                            <w:pPr>
                              <w:jc w:val="center"/>
                              <w:rPr>
                                <w:b/>
                                <w:i/>
                                <w:lang w:val="sr-Cyrl-R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8.9pt;margin-top:4.25pt;width:199.55pt;height:155.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" strokecolor="white" strokeweight="0">
                <v:textbox inset="12.45pt,8.85pt,12.45pt,8.85pt">
                  <w:txbxContent>
                    <w:p w:rsidR="00710BC6" w:rsidRPr="004F138D" w:rsidRDefault="00710BC6" w:rsidP="00936CFA">
                      <w:pPr>
                        <w:spacing w:after="0" w:line="240" w:lineRule="auto"/>
                        <w:jc w:val="center"/>
                        <w:rPr>
                          <w:rFonts w:ascii="Times New Roman" w:hAnsi="Times New Roman" w:cs="Times New Roman"/>
                          <w:b/>
                          <w:sz w:val="24"/>
                          <w:szCs w:val="24"/>
                          <w:lang w:val="sr-Cyrl-CS"/>
                        </w:rPr>
                      </w:pPr>
                      <w:r w:rsidRPr="004F138D">
                        <w:rPr>
                          <w:rFonts w:ascii="Times New Roman" w:hAnsi="Times New Roman" w:cs="Times New Roman"/>
                          <w:b/>
                          <w:sz w:val="24"/>
                          <w:szCs w:val="24"/>
                          <w:lang w:val="sr-Cyrl-CS"/>
                        </w:rPr>
                        <w:t>ПРОДАВАЦ</w:t>
                      </w:r>
                    </w:p>
                    <w:p w:rsidR="00710BC6" w:rsidRPr="004F138D" w:rsidRDefault="00710BC6"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w:t>
                      </w:r>
                    </w:p>
                    <w:p w:rsidR="00710BC6" w:rsidRPr="004F138D" w:rsidRDefault="00710BC6" w:rsidP="00936CFA">
                      <w:pPr>
                        <w:spacing w:after="0" w:line="240" w:lineRule="auto"/>
                        <w:jc w:val="center"/>
                        <w:rPr>
                          <w:rFonts w:ascii="Times New Roman" w:hAnsi="Times New Roman" w:cs="Times New Roman"/>
                          <w:sz w:val="24"/>
                          <w:szCs w:val="24"/>
                          <w:lang w:val="sr-Cyrl-RS"/>
                        </w:rPr>
                      </w:pPr>
                      <w:r w:rsidRPr="004F138D">
                        <w:rPr>
                          <w:rFonts w:ascii="Times New Roman" w:hAnsi="Times New Roman" w:cs="Times New Roman"/>
                          <w:sz w:val="24"/>
                          <w:szCs w:val="24"/>
                          <w:lang w:val="sr-Cyrl-RS"/>
                        </w:rPr>
                        <w:t>_____________________</w:t>
                      </w:r>
                    </w:p>
                    <w:p w:rsidR="00710BC6" w:rsidRPr="004F138D" w:rsidRDefault="00710BC6" w:rsidP="00936CFA">
                      <w:pPr>
                        <w:spacing w:after="0" w:line="240" w:lineRule="auto"/>
                        <w:jc w:val="center"/>
                        <w:rPr>
                          <w:rFonts w:ascii="Times New Roman" w:hAnsi="Times New Roman" w:cs="Times New Roman"/>
                          <w:b/>
                          <w:sz w:val="24"/>
                          <w:szCs w:val="24"/>
                          <w:lang w:val="sr-Cyrl-RS"/>
                        </w:rPr>
                      </w:pPr>
                    </w:p>
                    <w:p w:rsidR="00710BC6" w:rsidRDefault="00710BC6" w:rsidP="00936CFA">
                      <w:pPr>
                        <w:spacing w:after="0" w:line="240" w:lineRule="auto"/>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ДИРЕКТОР</w:t>
                      </w:r>
                    </w:p>
                    <w:p w:rsidR="00710BC6" w:rsidRPr="004F138D" w:rsidRDefault="00710BC6" w:rsidP="00936CFA">
                      <w:pPr>
                        <w:spacing w:after="0" w:line="240" w:lineRule="auto"/>
                        <w:rPr>
                          <w:rFonts w:ascii="Times New Roman" w:hAnsi="Times New Roman" w:cs="Times New Roman"/>
                          <w:sz w:val="24"/>
                          <w:szCs w:val="24"/>
                          <w:lang w:val="sr-Cyrl-CS"/>
                        </w:rPr>
                      </w:pPr>
                    </w:p>
                    <w:p w:rsidR="00710BC6" w:rsidRPr="004F138D" w:rsidRDefault="00710BC6" w:rsidP="00936CFA">
                      <w:pPr>
                        <w:jc w:val="center"/>
                        <w:rPr>
                          <w:rFonts w:ascii="Times New Roman" w:hAnsi="Times New Roman" w:cs="Times New Roman"/>
                          <w:sz w:val="24"/>
                          <w:szCs w:val="24"/>
                          <w:lang w:val="sr-Cyrl-CS"/>
                        </w:rPr>
                      </w:pPr>
                      <w:r w:rsidRPr="004F138D">
                        <w:rPr>
                          <w:rFonts w:ascii="Times New Roman" w:hAnsi="Times New Roman" w:cs="Times New Roman"/>
                          <w:sz w:val="24"/>
                          <w:szCs w:val="24"/>
                          <w:lang w:val="sr-Cyrl-CS"/>
                        </w:rPr>
                        <w:t>_______________________</w:t>
                      </w:r>
                    </w:p>
                    <w:p w:rsidR="00710BC6" w:rsidRPr="005C1BDD" w:rsidRDefault="00710BC6" w:rsidP="00936CFA">
                      <w:pPr>
                        <w:jc w:val="center"/>
                        <w:rPr>
                          <w:b/>
                          <w:i/>
                          <w:lang w:val="sr-Cyrl-RS"/>
                        </w:rPr>
                      </w:pPr>
                    </w:p>
                  </w:txbxContent>
                </v:textbox>
              </v:shape>
            </w:pict>
          </mc:Fallback>
        </mc:AlternateContent>
      </w: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rPr>
          <w:rFonts w:ascii="Times New Roman" w:eastAsiaTheme="minorEastAsia" w:hAnsi="Times New Roman" w:cs="Times New Roman"/>
          <w:sz w:val="24"/>
          <w:szCs w:val="24"/>
          <w:lang w:val="sr-Cyrl-RS"/>
        </w:rPr>
      </w:pPr>
    </w:p>
    <w:p w:rsidR="00936CFA" w:rsidRPr="00936CFA" w:rsidRDefault="00936CFA" w:rsidP="00936CFA">
      <w:pPr>
        <w:tabs>
          <w:tab w:val="left" w:pos="7770"/>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ab/>
      </w:r>
    </w:p>
    <w:p w:rsidR="00936CFA" w:rsidRPr="00936CFA" w:rsidRDefault="00936CFA" w:rsidP="00936CFA">
      <w:pPr>
        <w:tabs>
          <w:tab w:val="left" w:pos="7770"/>
        </w:tabs>
        <w:rPr>
          <w:rFonts w:ascii="Times New Roman" w:eastAsiaTheme="minorEastAsia" w:hAnsi="Times New Roman" w:cs="Times New Roman"/>
          <w:sz w:val="24"/>
          <w:szCs w:val="24"/>
          <w:lang w:val="sr-Cyrl-RS"/>
        </w:rPr>
      </w:pPr>
    </w:p>
    <w:p w:rsidR="00936CFA" w:rsidRPr="00936CFA" w:rsidRDefault="00936CFA" w:rsidP="00936CFA">
      <w:pPr>
        <w:tabs>
          <w:tab w:val="left" w:pos="7770"/>
        </w:tabs>
        <w:rPr>
          <w:rFonts w:ascii="Times New Roman" w:eastAsiaTheme="minorEastAsia" w:hAnsi="Times New Roman" w:cs="Times New Roman"/>
          <w:sz w:val="24"/>
          <w:szCs w:val="24"/>
          <w:lang w:val="sr-Cyrl-RS"/>
        </w:rPr>
      </w:pPr>
    </w:p>
    <w:p w:rsidR="00936CFA" w:rsidRDefault="00936CFA" w:rsidP="00936CFA">
      <w:pPr>
        <w:tabs>
          <w:tab w:val="left" w:pos="7770"/>
        </w:tabs>
        <w:rPr>
          <w:rFonts w:ascii="Times New Roman" w:eastAsiaTheme="minorEastAsia" w:hAnsi="Times New Roman" w:cs="Times New Roman"/>
          <w:sz w:val="24"/>
          <w:szCs w:val="24"/>
          <w:lang w:val="sr-Cyrl-RS"/>
        </w:rPr>
      </w:pPr>
    </w:p>
    <w:p w:rsidR="00DA669D" w:rsidRPr="00936CFA" w:rsidRDefault="00DA669D" w:rsidP="00936CFA">
      <w:pPr>
        <w:tabs>
          <w:tab w:val="left" w:pos="7770"/>
        </w:tabs>
        <w:rPr>
          <w:rFonts w:ascii="Times New Roman" w:eastAsiaTheme="minorEastAsia" w:hAnsi="Times New Roman" w:cs="Times New Roman"/>
          <w:sz w:val="24"/>
          <w:szCs w:val="24"/>
          <w:lang w:val="sr-Cyrl-RS"/>
        </w:rPr>
      </w:pPr>
    </w:p>
    <w:p w:rsidR="00936CFA" w:rsidRPr="00936CFA" w:rsidRDefault="00936CFA" w:rsidP="00936CFA">
      <w:pPr>
        <w:tabs>
          <w:tab w:val="left" w:pos="7770"/>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НАПОМЕНА:</w:t>
      </w:r>
    </w:p>
    <w:p w:rsidR="00936CFA" w:rsidRPr="00936CFA" w:rsidRDefault="00936CFA" w:rsidP="00936CFA">
      <w:pPr>
        <w:tabs>
          <w:tab w:val="left" w:pos="7770"/>
        </w:tabs>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t xml:space="preserve">Овај нацрт оквирног споразума треба попунити понуђач (генералије понуђача, максимална вриједност оквирног споразума) и овјерити овлаштено лице понуђача у складу са Анексом </w:t>
      </w:r>
      <w:r w:rsidR="00DD405D">
        <w:rPr>
          <w:rFonts w:ascii="Times New Roman" w:eastAsiaTheme="minorEastAsia" w:hAnsi="Times New Roman" w:cs="Times New Roman"/>
          <w:sz w:val="24"/>
          <w:szCs w:val="24"/>
          <w:lang w:val="sr-Cyrl-RS"/>
        </w:rPr>
        <w:t>2</w:t>
      </w:r>
      <w:r w:rsidRPr="00936CFA">
        <w:rPr>
          <w:rFonts w:ascii="Times New Roman" w:eastAsiaTheme="minorEastAsia" w:hAnsi="Times New Roman" w:cs="Times New Roman"/>
          <w:sz w:val="24"/>
          <w:szCs w:val="24"/>
        </w:rPr>
        <w:t xml:space="preserve">. </w:t>
      </w:r>
    </w:p>
    <w:p w:rsidR="00936CFA" w:rsidRPr="00936CFA" w:rsidRDefault="00936CFA" w:rsidP="00936CFA">
      <w:pPr>
        <w:tabs>
          <w:tab w:val="left" w:pos="7770"/>
        </w:tabs>
        <w:jc w:val="both"/>
        <w:rPr>
          <w:rFonts w:ascii="Times New Roman" w:eastAsiaTheme="minorEastAsia" w:hAnsi="Times New Roman" w:cs="Times New Roman"/>
          <w:sz w:val="24"/>
          <w:szCs w:val="24"/>
          <w:lang w:val="sr-Cyrl-RS"/>
        </w:rPr>
      </w:pPr>
      <w:r w:rsidRPr="00936CFA">
        <w:rPr>
          <w:rFonts w:ascii="Times New Roman" w:eastAsiaTheme="minorEastAsia" w:hAnsi="Times New Roman" w:cs="Times New Roman"/>
          <w:sz w:val="24"/>
          <w:szCs w:val="24"/>
          <w:lang w:val="sr-Cyrl-RS"/>
        </w:rPr>
        <w:lastRenderedPageBreak/>
        <w:t>Након што се утврди правоснажност Одлуке о избору најповољнијег понуђача, уговорне стране ће прецизирати све елементе оквирног споразума на бази овог нацрта оквирног споразума и прихваћене понуде.</w:t>
      </w:r>
    </w:p>
    <w:p w:rsidR="00710BC6" w:rsidRDefault="00710BC6" w:rsidP="00936CFA">
      <w:pPr>
        <w:jc w:val="both"/>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Pr="00710BC6" w:rsidRDefault="00710BC6" w:rsidP="00710BC6">
      <w:pPr>
        <w:rPr>
          <w:rFonts w:ascii="Times New Roman" w:hAnsi="Times New Roman" w:cs="Times New Roman"/>
          <w:lang w:val="sr-Cyrl-RS"/>
        </w:rPr>
      </w:pPr>
    </w:p>
    <w:p w:rsidR="00710BC6" w:rsidRDefault="00710BC6" w:rsidP="00710BC6">
      <w:pPr>
        <w:rPr>
          <w:rFonts w:ascii="Times New Roman" w:hAnsi="Times New Roman" w:cs="Times New Roman"/>
          <w:lang w:val="sr-Cyrl-RS"/>
        </w:rPr>
      </w:pPr>
    </w:p>
    <w:p w:rsidR="00936CFA" w:rsidRDefault="00710BC6" w:rsidP="00710BC6">
      <w:pPr>
        <w:tabs>
          <w:tab w:val="left" w:pos="2940"/>
        </w:tabs>
        <w:rPr>
          <w:rFonts w:ascii="Times New Roman" w:hAnsi="Times New Roman" w:cs="Times New Roman"/>
          <w:lang w:val="sr-Cyrl-RS"/>
        </w:rPr>
      </w:pPr>
      <w:r>
        <w:rPr>
          <w:rFonts w:ascii="Times New Roman" w:hAnsi="Times New Roman" w:cs="Times New Roman"/>
          <w:lang w:val="sr-Cyrl-RS"/>
        </w:rPr>
        <w:tab/>
      </w:r>
    </w:p>
    <w:p w:rsidR="00710BC6" w:rsidRDefault="00710BC6" w:rsidP="00710BC6">
      <w:pPr>
        <w:tabs>
          <w:tab w:val="left" w:pos="2940"/>
        </w:tabs>
        <w:rPr>
          <w:rFonts w:ascii="Times New Roman" w:hAnsi="Times New Roman" w:cs="Times New Roman"/>
          <w:lang w:val="sr-Cyrl-RS"/>
        </w:rPr>
      </w:pPr>
    </w:p>
    <w:p w:rsidR="00710BC6" w:rsidRDefault="00710BC6" w:rsidP="00710BC6">
      <w:pPr>
        <w:tabs>
          <w:tab w:val="left" w:pos="2940"/>
        </w:tabs>
        <w:rPr>
          <w:rFonts w:ascii="Times New Roman" w:hAnsi="Times New Roman" w:cs="Times New Roman"/>
          <w:lang w:val="sr-Cyrl-RS"/>
        </w:rPr>
      </w:pPr>
    </w:p>
    <w:p w:rsidR="00710BC6" w:rsidRDefault="00710BC6" w:rsidP="00710BC6">
      <w:pPr>
        <w:tabs>
          <w:tab w:val="left" w:pos="2940"/>
        </w:tabs>
        <w:rPr>
          <w:rFonts w:ascii="Times New Roman" w:hAnsi="Times New Roman" w:cs="Times New Roman"/>
          <w:lang w:val="sr-Cyrl-RS"/>
        </w:rPr>
      </w:pPr>
    </w:p>
    <w:p w:rsidR="00710BC6" w:rsidRDefault="00710BC6" w:rsidP="00710BC6">
      <w:pPr>
        <w:tabs>
          <w:tab w:val="left" w:pos="2940"/>
        </w:tabs>
        <w:rPr>
          <w:rFonts w:ascii="Times New Roman" w:hAnsi="Times New Roman" w:cs="Times New Roman"/>
          <w:lang w:val="sr-Cyrl-RS"/>
        </w:rPr>
      </w:pPr>
    </w:p>
    <w:p w:rsidR="00710BC6" w:rsidRDefault="00710BC6" w:rsidP="00710BC6">
      <w:pPr>
        <w:tabs>
          <w:tab w:val="left" w:pos="2940"/>
        </w:tabs>
        <w:rPr>
          <w:rFonts w:ascii="Times New Roman" w:hAnsi="Times New Roman" w:cs="Times New Roman"/>
          <w:lang w:val="sr-Cyrl-RS"/>
        </w:rPr>
      </w:pPr>
    </w:p>
    <w:p w:rsidR="00710BC6" w:rsidRDefault="00710BC6" w:rsidP="00710BC6">
      <w:pPr>
        <w:tabs>
          <w:tab w:val="left" w:pos="2940"/>
        </w:tabs>
        <w:rPr>
          <w:rFonts w:ascii="Times New Roman" w:hAnsi="Times New Roman" w:cs="Times New Roman"/>
          <w:lang w:val="sr-Cyrl-RS"/>
        </w:rPr>
      </w:pPr>
    </w:p>
    <w:p w:rsidR="00710BC6" w:rsidRDefault="00710BC6" w:rsidP="00710BC6">
      <w:pPr>
        <w:tabs>
          <w:tab w:val="left" w:pos="2940"/>
        </w:tabs>
        <w:rPr>
          <w:rFonts w:ascii="Times New Roman" w:hAnsi="Times New Roman" w:cs="Times New Roman"/>
          <w:lang w:val="sr-Cyrl-RS"/>
        </w:rPr>
      </w:pPr>
    </w:p>
    <w:p w:rsidR="00710BC6" w:rsidRPr="00710BC6" w:rsidRDefault="00710BC6" w:rsidP="00710BC6">
      <w:pPr>
        <w:keepNext/>
        <w:keepLines/>
        <w:spacing w:before="360" w:after="0" w:line="240" w:lineRule="auto"/>
        <w:ind w:left="431" w:hanging="431"/>
        <w:jc w:val="right"/>
        <w:outlineLvl w:val="0"/>
        <w:rPr>
          <w:rFonts w:ascii="Times New Roman" w:eastAsia="Times New Roman" w:hAnsi="Times New Roman" w:cs="Times New Roman"/>
          <w:b/>
          <w:sz w:val="24"/>
          <w:szCs w:val="24"/>
          <w:lang w:val="sr-Cyrl-RS"/>
        </w:rPr>
      </w:pPr>
      <w:bookmarkStart w:id="81" w:name="_Toc33097049"/>
      <w:bookmarkStart w:id="82" w:name="_Toc38609476"/>
      <w:bookmarkStart w:id="83" w:name="_Toc161398134"/>
      <w:bookmarkStart w:id="84" w:name="_Toc161662168"/>
      <w:r w:rsidRPr="00710BC6">
        <w:rPr>
          <w:rFonts w:ascii="Times New Roman" w:eastAsia="Times New Roman" w:hAnsi="Times New Roman" w:cs="Times New Roman"/>
          <w:b/>
          <w:sz w:val="24"/>
          <w:szCs w:val="24"/>
          <w:lang w:val="bs-Latn-BA"/>
        </w:rPr>
        <w:lastRenderedPageBreak/>
        <w:t xml:space="preserve">АНЕКС </w:t>
      </w:r>
      <w:bookmarkEnd w:id="81"/>
      <w:bookmarkEnd w:id="82"/>
      <w:r w:rsidRPr="00710BC6">
        <w:rPr>
          <w:rFonts w:ascii="Times New Roman" w:eastAsia="Times New Roman" w:hAnsi="Times New Roman" w:cs="Times New Roman"/>
          <w:b/>
          <w:sz w:val="24"/>
          <w:szCs w:val="24"/>
          <w:lang w:val="sr-Cyrl-RS"/>
        </w:rPr>
        <w:t>7</w:t>
      </w:r>
      <w:bookmarkEnd w:id="83"/>
      <w:r w:rsidR="000714FF">
        <w:rPr>
          <w:rFonts w:ascii="Times New Roman" w:eastAsia="Times New Roman" w:hAnsi="Times New Roman" w:cs="Times New Roman"/>
          <w:b/>
          <w:sz w:val="24"/>
          <w:szCs w:val="24"/>
          <w:lang w:val="sr-Cyrl-RS"/>
        </w:rPr>
        <w:t>а</w:t>
      </w:r>
      <w:bookmarkEnd w:id="84"/>
    </w:p>
    <w:p w:rsidR="00710BC6" w:rsidRPr="00710BC6" w:rsidRDefault="00710BC6" w:rsidP="00710BC6">
      <w:pPr>
        <w:keepNext/>
        <w:keepLines/>
        <w:spacing w:before="240" w:after="0" w:line="240" w:lineRule="auto"/>
        <w:ind w:left="578" w:hanging="578"/>
        <w:jc w:val="center"/>
        <w:outlineLvl w:val="1"/>
        <w:rPr>
          <w:rFonts w:ascii="Times New Roman" w:eastAsia="Times New Roman" w:hAnsi="Times New Roman" w:cs="Times New Roman"/>
          <w:sz w:val="24"/>
          <w:szCs w:val="24"/>
          <w:lang w:val="bs-Latn-BA"/>
        </w:rPr>
      </w:pPr>
      <w:bookmarkStart w:id="85" w:name="_Toc38609477"/>
      <w:bookmarkStart w:id="86" w:name="_Toc161398135"/>
      <w:bookmarkStart w:id="87" w:name="_Toc161662169"/>
      <w:r w:rsidRPr="00710BC6">
        <w:rPr>
          <w:rFonts w:ascii="Times New Roman" w:eastAsia="Times New Roman" w:hAnsi="Times New Roman" w:cs="Times New Roman"/>
          <w:sz w:val="24"/>
          <w:szCs w:val="24"/>
          <w:lang w:val="bs-Latn-BA"/>
        </w:rPr>
        <w:t xml:space="preserve">НАЦРТ </w:t>
      </w:r>
      <w:r w:rsidRPr="00710BC6">
        <w:rPr>
          <w:rFonts w:ascii="Times New Roman" w:eastAsia="Times New Roman" w:hAnsi="Times New Roman" w:cs="Times New Roman"/>
          <w:sz w:val="24"/>
          <w:szCs w:val="24"/>
          <w:lang w:val="sr-Cyrl-RS"/>
        </w:rPr>
        <w:t xml:space="preserve">ПОЈЕДИНАЧНОГ </w:t>
      </w:r>
      <w:r w:rsidRPr="00710BC6">
        <w:rPr>
          <w:rFonts w:ascii="Times New Roman" w:eastAsia="Times New Roman" w:hAnsi="Times New Roman" w:cs="Times New Roman"/>
          <w:sz w:val="24"/>
          <w:szCs w:val="24"/>
          <w:lang w:val="bs-Latn-BA"/>
        </w:rPr>
        <w:t>УГОВОРА</w:t>
      </w:r>
      <w:bookmarkEnd w:id="85"/>
      <w:bookmarkEnd w:id="86"/>
      <w:bookmarkEnd w:id="87"/>
    </w:p>
    <w:p w:rsidR="005257C2" w:rsidRPr="005257C2" w:rsidRDefault="00710BC6" w:rsidP="005257C2">
      <w:pPr>
        <w:spacing w:after="0" w:line="240" w:lineRule="auto"/>
        <w:jc w:val="center"/>
        <w:rPr>
          <w:rFonts w:ascii="Times New Roman" w:eastAsia="Calibri" w:hAnsi="Times New Roman" w:cs="Times New Roman"/>
          <w:sz w:val="24"/>
          <w:szCs w:val="24"/>
          <w:lang w:val="sr-Cyrl-RS"/>
        </w:rPr>
      </w:pPr>
      <w:r w:rsidRPr="00710BC6">
        <w:rPr>
          <w:rFonts w:ascii="Times New Roman" w:eastAsia="Calibri" w:hAnsi="Times New Roman" w:cs="Times New Roman"/>
          <w:color w:val="000000"/>
          <w:sz w:val="24"/>
          <w:szCs w:val="24"/>
          <w:lang w:val="bs-Latn-BA"/>
        </w:rPr>
        <w:t xml:space="preserve">о </w:t>
      </w:r>
      <w:r w:rsidRPr="00710BC6">
        <w:rPr>
          <w:rFonts w:ascii="Times New Roman" w:eastAsia="Calibri" w:hAnsi="Times New Roman" w:cs="Times New Roman"/>
          <w:bCs/>
          <w:color w:val="000000"/>
          <w:sz w:val="24"/>
          <w:szCs w:val="24"/>
          <w:lang w:val="bs-Latn-BA"/>
        </w:rPr>
        <w:t>набавци</w:t>
      </w:r>
      <w:r w:rsidRPr="00710BC6">
        <w:rPr>
          <w:rFonts w:ascii="Times New Roman" w:eastAsia="Calibri" w:hAnsi="Times New Roman" w:cs="Times New Roman"/>
          <w:b/>
          <w:bCs/>
          <w:color w:val="000000"/>
          <w:sz w:val="24"/>
          <w:szCs w:val="24"/>
          <w:lang w:val="bs-Latn-BA"/>
        </w:rPr>
        <w:t xml:space="preserve"> </w:t>
      </w:r>
      <w:r w:rsidR="005257C2" w:rsidRPr="005257C2">
        <w:rPr>
          <w:rFonts w:ascii="Times New Roman" w:eastAsia="Calibri" w:hAnsi="Times New Roman" w:cs="Times New Roman"/>
          <w:sz w:val="24"/>
          <w:szCs w:val="24"/>
          <w:lang w:val="sr-Cyrl-RS"/>
        </w:rPr>
        <w:t>катјонског флокуланта _________________________________ (тачан назив катјонског флокуланта) за обраду муља на Постројењу за пречишћавање отпадних вода (ППОВ-а) Велика Обарска.</w:t>
      </w:r>
    </w:p>
    <w:p w:rsidR="00710BC6" w:rsidRPr="00710BC6" w:rsidRDefault="00710BC6" w:rsidP="00710BC6">
      <w:pPr>
        <w:spacing w:after="0" w:line="240" w:lineRule="auto"/>
        <w:jc w:val="center"/>
        <w:rPr>
          <w:rFonts w:ascii="Times New Roman" w:eastAsia="Calibri" w:hAnsi="Times New Roman" w:cs="Times New Roman"/>
          <w:sz w:val="24"/>
          <w:szCs w:val="24"/>
          <w:lang w:val="sr-Cyrl-RS"/>
        </w:rPr>
      </w:pPr>
    </w:p>
    <w:p w:rsidR="00710BC6" w:rsidRPr="00710BC6" w:rsidRDefault="00710BC6" w:rsidP="00710BC6">
      <w:pPr>
        <w:spacing w:before="120" w:after="0" w:line="240" w:lineRule="auto"/>
        <w:rPr>
          <w:rFonts w:ascii="Times New Roman" w:eastAsia="Calibri" w:hAnsi="Times New Roman" w:cs="Times New Roman"/>
          <w:b/>
          <w:color w:val="000000"/>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УГОВОРНЕ СТРАНЕ:</w:t>
      </w:r>
    </w:p>
    <w:p w:rsidR="00710BC6" w:rsidRPr="00710BC6" w:rsidRDefault="00710BC6" w:rsidP="00710BC6">
      <w:pPr>
        <w:spacing w:before="120" w:after="0" w:line="240" w:lineRule="auto"/>
        <w:rPr>
          <w:rFonts w:ascii="Times New Roman" w:eastAsia="Calibri" w:hAnsi="Times New Roman" w:cs="Times New Roman"/>
          <w:b/>
          <w:color w:val="000000"/>
          <w:sz w:val="24"/>
          <w:szCs w:val="24"/>
          <w:lang w:val="bs-Latn-BA"/>
        </w:rPr>
      </w:pPr>
    </w:p>
    <w:p w:rsidR="00710BC6" w:rsidRPr="00710BC6" w:rsidRDefault="00710BC6" w:rsidP="00710BC6">
      <w:pPr>
        <w:tabs>
          <w:tab w:val="left" w:pos="-284"/>
        </w:tabs>
        <w:suppressAutoHyphens/>
        <w:spacing w:after="0" w:line="240" w:lineRule="auto"/>
        <w:ind w:right="26"/>
        <w:jc w:val="both"/>
        <w:rPr>
          <w:rFonts w:ascii="Times New Roman" w:eastAsia="Calibri" w:hAnsi="Times New Roman" w:cs="Times New Roman"/>
          <w:sz w:val="24"/>
          <w:szCs w:val="24"/>
          <w:lang w:val="sr-Cyrl-CS"/>
        </w:rPr>
      </w:pPr>
      <w:r w:rsidRPr="00710BC6">
        <w:rPr>
          <w:rFonts w:ascii="Times New Roman" w:eastAsia="Calibri" w:hAnsi="Times New Roman" w:cs="Times New Roman"/>
          <w:b/>
          <w:sz w:val="24"/>
          <w:szCs w:val="24"/>
          <w:lang w:val="sr-Latn-RS"/>
        </w:rPr>
        <w:t xml:space="preserve">1.  </w:t>
      </w:r>
      <w:r w:rsidRPr="00710BC6">
        <w:rPr>
          <w:rFonts w:ascii="Times New Roman" w:eastAsia="Calibri" w:hAnsi="Times New Roman" w:cs="Times New Roman"/>
          <w:b/>
          <w:sz w:val="24"/>
          <w:szCs w:val="24"/>
          <w:lang w:val="sr-Cyrl-CS"/>
        </w:rPr>
        <w:t>А.Д. ''ВОДОВОД И КАНАЛИЗАЦИЈА'' БИЈЕЉИНА</w:t>
      </w:r>
      <w:r w:rsidRPr="00710BC6">
        <w:rPr>
          <w:rFonts w:ascii="Times New Roman" w:eastAsia="Calibri" w:hAnsi="Times New Roman" w:cs="Times New Roman"/>
          <w:sz w:val="24"/>
          <w:szCs w:val="24"/>
          <w:lang w:val="sr-Cyrl-CS"/>
        </w:rPr>
        <w:t xml:space="preserve">, улица Хајдук Станка број 20, ЈИБ: 4400307860000, заступано по в.д. директору, </w:t>
      </w:r>
      <w:r w:rsidRPr="00710BC6">
        <w:rPr>
          <w:rFonts w:ascii="Times New Roman" w:eastAsia="Calibri" w:hAnsi="Times New Roman" w:cs="Times New Roman"/>
          <w:sz w:val="24"/>
          <w:szCs w:val="24"/>
          <w:lang w:val="sr-Cyrl-RS"/>
        </w:rPr>
        <w:t xml:space="preserve">Драгиши Танацковићу, дипл. грађ. инж. </w:t>
      </w:r>
      <w:r w:rsidRPr="00710BC6">
        <w:rPr>
          <w:rFonts w:ascii="Times New Roman" w:eastAsia="Calibri" w:hAnsi="Times New Roman" w:cs="Times New Roman"/>
          <w:sz w:val="24"/>
          <w:szCs w:val="24"/>
          <w:lang w:val="sr-Cyrl-CS"/>
        </w:rPr>
        <w:t>из Бијељине (у даљем тексту: купац) с једне стране</w:t>
      </w:r>
    </w:p>
    <w:p w:rsidR="00710BC6" w:rsidRPr="00710BC6" w:rsidRDefault="00710BC6" w:rsidP="00710BC6">
      <w:pPr>
        <w:tabs>
          <w:tab w:val="left" w:pos="480"/>
        </w:tabs>
        <w:spacing w:before="120" w:after="0" w:line="240" w:lineRule="auto"/>
        <w:jc w:val="center"/>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и</w:t>
      </w:r>
    </w:p>
    <w:p w:rsidR="00710BC6" w:rsidRPr="00710BC6" w:rsidRDefault="00710BC6" w:rsidP="00710BC6">
      <w:pPr>
        <w:tabs>
          <w:tab w:val="left" w:pos="480"/>
        </w:tabs>
        <w:spacing w:before="120" w:after="0" w:line="240" w:lineRule="auto"/>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2. ________________________ (фирма), ____________________ (адреса), ПДВ број: ___________ , ИД број: ____________ , којег заступа __________________________ (име и функција овлаштеног лица) (у даљем тексту: Продавац)</w:t>
      </w:r>
    </w:p>
    <w:p w:rsidR="00710BC6" w:rsidRPr="00710BC6" w:rsidRDefault="00710BC6" w:rsidP="00710BC6">
      <w:pPr>
        <w:spacing w:before="120" w:after="0" w:line="240" w:lineRule="auto"/>
        <w:rPr>
          <w:rFonts w:ascii="Times New Roman" w:eastAsia="Calibri" w:hAnsi="Times New Roman" w:cs="Times New Roman"/>
          <w:b/>
          <w:color w:val="000000"/>
          <w:sz w:val="24"/>
          <w:szCs w:val="24"/>
          <w:lang w:val="bs-Latn-BA"/>
        </w:rPr>
      </w:pPr>
    </w:p>
    <w:p w:rsidR="00710BC6" w:rsidRPr="00710BC6" w:rsidRDefault="00710BC6" w:rsidP="00710BC6">
      <w:pPr>
        <w:spacing w:before="120" w:after="0" w:line="240" w:lineRule="auto"/>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ПРЕДМЕТ УГОВОРА</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1.</w:t>
      </w:r>
    </w:p>
    <w:p w:rsidR="00710BC6" w:rsidRPr="005257C2" w:rsidRDefault="00710BC6" w:rsidP="00710BC6">
      <w:pPr>
        <w:spacing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color w:val="000000"/>
          <w:sz w:val="24"/>
          <w:szCs w:val="24"/>
          <w:lang w:val="bs-Latn-BA"/>
        </w:rPr>
        <w:t xml:space="preserve">Уговорне стране склапају овај уговор на основу проведеног конкурентског захтјева за понуду за јавну набавку роба – </w:t>
      </w:r>
      <w:r w:rsidR="005257C2" w:rsidRPr="005257C2">
        <w:rPr>
          <w:rFonts w:ascii="Times New Roman" w:eastAsia="Calibri" w:hAnsi="Times New Roman" w:cs="Times New Roman"/>
          <w:sz w:val="24"/>
          <w:szCs w:val="24"/>
          <w:lang w:val="sr-Cyrl-RS"/>
        </w:rPr>
        <w:t>катјонског флокуланта _________________________________ (тачан назив катјонског флокуланта) за обраду муља на Постројењу за пречишћавање отпадних</w:t>
      </w:r>
      <w:r w:rsidR="005257C2">
        <w:rPr>
          <w:rFonts w:ascii="Times New Roman" w:eastAsia="Calibri" w:hAnsi="Times New Roman" w:cs="Times New Roman"/>
          <w:sz w:val="24"/>
          <w:szCs w:val="24"/>
          <w:lang w:val="sr-Cyrl-RS"/>
        </w:rPr>
        <w:t xml:space="preserve"> вода (ППОВ-а) Велика Обарска, </w:t>
      </w:r>
      <w:r w:rsidRPr="00710BC6">
        <w:rPr>
          <w:rFonts w:ascii="Times New Roman" w:eastAsia="Calibri" w:hAnsi="Times New Roman" w:cs="Times New Roman"/>
          <w:sz w:val="24"/>
          <w:szCs w:val="24"/>
          <w:lang w:val="sr-Cyrl-RS"/>
        </w:rPr>
        <w:t xml:space="preserve">према Плану набавке 2024, број </w:t>
      </w:r>
      <w:r w:rsidRPr="00710BC6">
        <w:rPr>
          <w:rFonts w:ascii="Times New Roman" w:eastAsia="Calibri" w:hAnsi="Times New Roman" w:cs="Times New Roman"/>
          <w:sz w:val="24"/>
          <w:szCs w:val="24"/>
          <w:lang w:val="sr-Latn-RS"/>
        </w:rPr>
        <w:t>I-</w:t>
      </w:r>
      <w:r w:rsidR="005257C2">
        <w:rPr>
          <w:rFonts w:ascii="Times New Roman" w:eastAsia="Calibri" w:hAnsi="Times New Roman" w:cs="Times New Roman"/>
          <w:sz w:val="24"/>
          <w:szCs w:val="24"/>
          <w:lang w:val="sr-Cyrl-RS"/>
        </w:rPr>
        <w:t>20</w:t>
      </w:r>
      <w:r w:rsidRPr="00710BC6">
        <w:rPr>
          <w:rFonts w:ascii="Times New Roman" w:eastAsia="Calibri" w:hAnsi="Times New Roman" w:cs="Times New Roman"/>
          <w:sz w:val="24"/>
          <w:szCs w:val="24"/>
        </w:rPr>
        <w:t xml:space="preserve"> </w:t>
      </w:r>
      <w:r w:rsidRPr="00710BC6">
        <w:rPr>
          <w:rFonts w:ascii="Times New Roman" w:eastAsia="Calibri" w:hAnsi="Times New Roman" w:cs="Times New Roman"/>
          <w:color w:val="000000"/>
          <w:sz w:val="24"/>
          <w:szCs w:val="24"/>
          <w:lang w:val="sr-Cyrl-RS"/>
        </w:rPr>
        <w:t>у поступку</w:t>
      </w:r>
      <w:r w:rsidRPr="00710BC6">
        <w:rPr>
          <w:rFonts w:ascii="Times New Roman" w:eastAsia="Calibri" w:hAnsi="Times New Roman" w:cs="Times New Roman"/>
          <w:b/>
          <w:color w:val="000000"/>
          <w:sz w:val="24"/>
          <w:szCs w:val="24"/>
          <w:lang w:val="bs-Latn-BA"/>
        </w:rPr>
        <w:t xml:space="preserve"> </w:t>
      </w:r>
      <w:r w:rsidRPr="00710BC6">
        <w:rPr>
          <w:rFonts w:ascii="Times New Roman" w:eastAsia="Calibri" w:hAnsi="Times New Roman" w:cs="Times New Roman"/>
          <w:color w:val="000000"/>
          <w:sz w:val="24"/>
          <w:szCs w:val="24"/>
          <w:lang w:val="bs-Latn-BA"/>
        </w:rPr>
        <w:t>објављеног на Порталу јавних набавки, број обавјештења ________________ од _______________ године.</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2.</w:t>
      </w:r>
    </w:p>
    <w:p w:rsidR="00710BC6" w:rsidRPr="005257C2" w:rsidRDefault="00710BC6" w:rsidP="00710BC6">
      <w:pPr>
        <w:spacing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color w:val="000000"/>
          <w:sz w:val="24"/>
          <w:szCs w:val="24"/>
          <w:lang w:val="bs-Latn-BA"/>
        </w:rPr>
        <w:t>Предмет овог уговора је набавка робе</w:t>
      </w:r>
      <w:r w:rsidRPr="00710BC6">
        <w:rPr>
          <w:rFonts w:ascii="Times New Roman" w:eastAsia="Calibri" w:hAnsi="Times New Roman" w:cs="Times New Roman"/>
          <w:color w:val="000000"/>
          <w:sz w:val="24"/>
          <w:szCs w:val="24"/>
          <w:lang w:val="sr-Cyrl-RS"/>
        </w:rPr>
        <w:t xml:space="preserve"> </w:t>
      </w:r>
      <w:r w:rsidR="005257C2" w:rsidRPr="005257C2">
        <w:rPr>
          <w:rFonts w:ascii="Times New Roman" w:eastAsia="Calibri" w:hAnsi="Times New Roman" w:cs="Times New Roman"/>
          <w:sz w:val="24"/>
          <w:szCs w:val="24"/>
          <w:lang w:val="sr-Cyrl-RS"/>
        </w:rPr>
        <w:t>катјонског флокуланта _________________________________ (тачан назив катјонског флокуланта) за обраду муља на Постројењу за пречишћавање отпадних</w:t>
      </w:r>
      <w:r w:rsidR="005257C2">
        <w:rPr>
          <w:rFonts w:ascii="Times New Roman" w:eastAsia="Calibri" w:hAnsi="Times New Roman" w:cs="Times New Roman"/>
          <w:sz w:val="24"/>
          <w:szCs w:val="24"/>
          <w:lang w:val="sr-Cyrl-RS"/>
        </w:rPr>
        <w:t xml:space="preserve"> вода (ППОВ-а) Велика Обарска </w:t>
      </w:r>
      <w:r w:rsidRPr="00710BC6">
        <w:rPr>
          <w:rFonts w:ascii="Times New Roman" w:eastAsia="Calibri" w:hAnsi="Times New Roman" w:cs="Times New Roman"/>
          <w:color w:val="000000"/>
          <w:sz w:val="24"/>
          <w:szCs w:val="24"/>
          <w:lang w:val="bs-Latn-BA"/>
        </w:rPr>
        <w:t>у свему према понуди Продавца број: _______ (број понуде) од _________________ године (датум понуде) са техничком спецификацијом (у даљем тексту: Понуда), које скупа чине саставни дио овог уговора.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sr-Cyrl-RS"/>
        </w:rPr>
        <w:t>Предмет појединачног уговора чине следеће количине: _________________ према потребама купца, а све на основу Оквирног споразума и понуде. Збир укупне цијене појединачних уговора неће прећи укупну вриједност по Оквирном споразуму.</w:t>
      </w:r>
    </w:p>
    <w:p w:rsidR="00710BC6" w:rsidRPr="00710BC6" w:rsidRDefault="00710BC6" w:rsidP="00710BC6">
      <w:pPr>
        <w:spacing w:before="120"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before="120" w:after="0" w:line="240" w:lineRule="auto"/>
        <w:rPr>
          <w:rFonts w:ascii="Times New Roman" w:eastAsia="Calibri" w:hAnsi="Times New Roman" w:cs="Times New Roman"/>
          <w:b/>
          <w:color w:val="000000"/>
          <w:sz w:val="24"/>
          <w:szCs w:val="24"/>
          <w:lang w:val="sr-Cyrl-RS"/>
        </w:rPr>
      </w:pPr>
      <w:r w:rsidRPr="00710BC6">
        <w:rPr>
          <w:rFonts w:ascii="Times New Roman" w:eastAsia="Calibri" w:hAnsi="Times New Roman" w:cs="Times New Roman"/>
          <w:b/>
          <w:color w:val="000000"/>
          <w:sz w:val="24"/>
          <w:szCs w:val="24"/>
          <w:lang w:val="sr-Cyrl-RS"/>
        </w:rPr>
        <w:t xml:space="preserve">УКУПНА </w:t>
      </w:r>
      <w:r w:rsidRPr="00710BC6">
        <w:rPr>
          <w:rFonts w:ascii="Times New Roman" w:eastAsia="Calibri" w:hAnsi="Times New Roman" w:cs="Times New Roman"/>
          <w:b/>
          <w:color w:val="000000"/>
          <w:sz w:val="24"/>
          <w:szCs w:val="24"/>
          <w:lang w:val="bs-Latn-BA"/>
        </w:rPr>
        <w:t xml:space="preserve">ЦИЈЕНА </w:t>
      </w:r>
      <w:r w:rsidRPr="00710BC6">
        <w:rPr>
          <w:rFonts w:ascii="Times New Roman" w:eastAsia="Calibri" w:hAnsi="Times New Roman" w:cs="Times New Roman"/>
          <w:b/>
          <w:color w:val="000000"/>
          <w:sz w:val="24"/>
          <w:szCs w:val="24"/>
          <w:lang w:val="sr-Cyrl-RS"/>
        </w:rPr>
        <w:t xml:space="preserve">ПОНУДЕ  </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3.</w:t>
      </w:r>
    </w:p>
    <w:p w:rsidR="00710BC6" w:rsidRPr="00710BC6" w:rsidRDefault="00710BC6" w:rsidP="00710BC6">
      <w:pPr>
        <w:spacing w:after="0" w:line="240" w:lineRule="auto"/>
        <w:ind w:left="720" w:right="23" w:hanging="720"/>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 xml:space="preserve">Вриједност уговора, без урачунатог ПДВ-а, износи: </w:t>
      </w:r>
      <w:r w:rsidRPr="00710BC6">
        <w:rPr>
          <w:rFonts w:ascii="Times New Roman" w:eastAsia="Calibri" w:hAnsi="Times New Roman" w:cs="Times New Roman"/>
          <w:color w:val="000000"/>
          <w:sz w:val="24"/>
          <w:szCs w:val="24"/>
          <w:lang w:val="sr-Cyrl-RS"/>
        </w:rPr>
        <w:t>___________________</w:t>
      </w:r>
      <w:r w:rsidRPr="00710BC6">
        <w:rPr>
          <w:rFonts w:ascii="Times New Roman" w:eastAsia="Calibri" w:hAnsi="Times New Roman" w:cs="Times New Roman"/>
          <w:color w:val="000000"/>
          <w:sz w:val="24"/>
          <w:szCs w:val="24"/>
          <w:lang w:val="bs-Latn-BA"/>
        </w:rPr>
        <w:t xml:space="preserve"> КМ</w:t>
      </w:r>
      <w:r w:rsidRPr="00710BC6">
        <w:rPr>
          <w:rFonts w:ascii="Times New Roman" w:eastAsia="Calibri" w:hAnsi="Times New Roman" w:cs="Times New Roman"/>
          <w:color w:val="000000"/>
          <w:sz w:val="24"/>
          <w:szCs w:val="24"/>
          <w:lang w:val="sr-Cyrl-RS"/>
        </w:rPr>
        <w:t>.</w:t>
      </w:r>
    </w:p>
    <w:p w:rsidR="00710BC6" w:rsidRPr="00710BC6" w:rsidRDefault="00710BC6" w:rsidP="00710BC6">
      <w:pPr>
        <w:spacing w:after="0" w:line="240" w:lineRule="auto"/>
        <w:ind w:left="720" w:right="23" w:hanging="720"/>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(словима:</w:t>
      </w:r>
      <w:r w:rsidRPr="00710BC6">
        <w:rPr>
          <w:rFonts w:ascii="Times New Roman" w:eastAsia="Calibri" w:hAnsi="Times New Roman" w:cs="Times New Roman"/>
          <w:color w:val="000000"/>
          <w:sz w:val="24"/>
          <w:szCs w:val="24"/>
          <w:lang w:val="sr-Cyrl-RS"/>
        </w:rPr>
        <w:t xml:space="preserve"> ________________________________________________ и 00/100 КМ)</w:t>
      </w:r>
      <w:r w:rsidRPr="00710BC6">
        <w:rPr>
          <w:rFonts w:ascii="Times New Roman" w:eastAsia="Calibri" w:hAnsi="Times New Roman" w:cs="Times New Roman"/>
          <w:color w:val="000000"/>
          <w:sz w:val="24"/>
          <w:szCs w:val="24"/>
          <w:lang w:val="bs-Latn-BA"/>
        </w:rPr>
        <w:t xml:space="preserve"> </w:t>
      </w:r>
    </w:p>
    <w:p w:rsidR="00710BC6" w:rsidRPr="00710BC6" w:rsidRDefault="00710BC6" w:rsidP="00710BC6">
      <w:pPr>
        <w:spacing w:after="0" w:line="240" w:lineRule="auto"/>
        <w:ind w:left="720" w:right="23" w:hanging="720"/>
        <w:rPr>
          <w:rFonts w:ascii="Times New Roman" w:eastAsia="Calibri" w:hAnsi="Times New Roman" w:cs="Arial"/>
          <w:color w:val="000000"/>
          <w:sz w:val="24"/>
          <w:szCs w:val="24"/>
          <w:lang w:val="sr-Cyrl-RS"/>
        </w:rPr>
      </w:pPr>
    </w:p>
    <w:p w:rsidR="00710BC6" w:rsidRPr="00710BC6" w:rsidRDefault="00710BC6" w:rsidP="00710BC6">
      <w:pPr>
        <w:spacing w:after="0" w:line="240" w:lineRule="auto"/>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lastRenderedPageBreak/>
        <w:t>Износ ПДВ-а: _____________ КМ (словима:____________________________________).</w:t>
      </w:r>
    </w:p>
    <w:p w:rsidR="00710BC6" w:rsidRPr="00710BC6" w:rsidRDefault="00710BC6" w:rsidP="00710BC6">
      <w:pPr>
        <w:spacing w:after="0" w:line="240" w:lineRule="auto"/>
        <w:rPr>
          <w:rFonts w:ascii="Times New Roman" w:eastAsia="Calibri" w:hAnsi="Times New Roman" w:cs="Times New Roman"/>
          <w:color w:val="000000"/>
          <w:sz w:val="24"/>
          <w:szCs w:val="24"/>
          <w:lang w:val="bs-Latn-BA"/>
        </w:rPr>
      </w:pPr>
    </w:p>
    <w:p w:rsidR="00710BC6" w:rsidRPr="00710BC6" w:rsidRDefault="00710BC6" w:rsidP="00710BC6">
      <w:pPr>
        <w:spacing w:after="0" w:line="240" w:lineRule="auto"/>
        <w:rPr>
          <w:rFonts w:ascii="Times New Roman" w:eastAsia="Calibri" w:hAnsi="Times New Roman" w:cs="Times New Roman"/>
          <w:b/>
          <w:bCs/>
          <w:color w:val="000000"/>
          <w:sz w:val="24"/>
          <w:szCs w:val="24"/>
          <w:lang w:val="bs-Latn-BA"/>
        </w:rPr>
      </w:pPr>
      <w:r w:rsidRPr="00710BC6">
        <w:rPr>
          <w:rFonts w:ascii="Times New Roman" w:eastAsia="Calibri" w:hAnsi="Times New Roman" w:cs="Times New Roman"/>
          <w:color w:val="000000"/>
          <w:sz w:val="24"/>
          <w:szCs w:val="24"/>
          <w:lang w:val="bs-Latn-BA"/>
        </w:rPr>
        <w:t>Укупна вриједност уговора, са урачунатим ПДВ-ом, износи: _________________ КМ</w:t>
      </w:r>
    </w:p>
    <w:p w:rsidR="00710BC6" w:rsidRPr="00710BC6" w:rsidRDefault="00710BC6" w:rsidP="00710BC6">
      <w:pPr>
        <w:spacing w:after="0" w:line="240" w:lineRule="auto"/>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(словима: ______________________________________________________</w:t>
      </w:r>
      <w:r w:rsidRPr="00710BC6">
        <w:rPr>
          <w:rFonts w:ascii="Times New Roman" w:eastAsia="Calibri" w:hAnsi="Times New Roman" w:cs="Times New Roman"/>
          <w:color w:val="000000"/>
          <w:sz w:val="24"/>
          <w:szCs w:val="24"/>
          <w:lang w:val="sr-Cyrl-RS"/>
        </w:rPr>
        <w:t>___________</w:t>
      </w:r>
      <w:r w:rsidRPr="00710BC6">
        <w:rPr>
          <w:rFonts w:ascii="Times New Roman" w:eastAsia="Calibri" w:hAnsi="Times New Roman" w:cs="Times New Roman"/>
          <w:color w:val="000000"/>
          <w:sz w:val="24"/>
          <w:szCs w:val="24"/>
          <w:lang w:val="bs-Latn-BA"/>
        </w:rPr>
        <w:t>).</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Јединичне цијене дате у Понуди су фиксне и непромјењиве у току цијелог периода трајања овог уговора.</w:t>
      </w:r>
    </w:p>
    <w:p w:rsidR="00710BC6" w:rsidRPr="00710BC6" w:rsidRDefault="00710BC6" w:rsidP="00710BC6">
      <w:pPr>
        <w:spacing w:after="0" w:line="240" w:lineRule="auto"/>
        <w:ind w:left="90"/>
        <w:jc w:val="both"/>
        <w:rPr>
          <w:rFonts w:ascii="Times New Roman" w:eastAsia="Calibri" w:hAnsi="Times New Roman" w:cs="Arial"/>
          <w:b/>
          <w:i/>
          <w:lang w:val="sr-Cyrl-RS"/>
        </w:rPr>
      </w:pPr>
      <w:r w:rsidRPr="00710BC6">
        <w:rPr>
          <w:rFonts w:ascii="Times New Roman" w:eastAsia="Calibri" w:hAnsi="Times New Roman" w:cs="Arial"/>
          <w:b/>
          <w:i/>
          <w:sz w:val="24"/>
          <w:szCs w:val="24"/>
          <w:lang w:val="sr-Cyrl-RS"/>
        </w:rPr>
        <w:t>Напомена: понуђачи/кандидати  не уписују вриједност, већ само попуњавају генералије. Вриједност појединачног уговор зависи о конкретне појединачне набавке.</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tabs>
          <w:tab w:val="left" w:pos="8306"/>
        </w:tabs>
        <w:spacing w:after="0" w:line="240" w:lineRule="auto"/>
        <w:ind w:right="-58"/>
        <w:rPr>
          <w:rFonts w:ascii="Times New Roman" w:eastAsia="Calibri" w:hAnsi="Times New Roman" w:cs="Times New Roman"/>
          <w:color w:val="000000"/>
          <w:sz w:val="24"/>
          <w:szCs w:val="24"/>
          <w:lang w:val="bs-Latn-BA"/>
        </w:rPr>
      </w:pPr>
      <w:r w:rsidRPr="00710BC6">
        <w:rPr>
          <w:rFonts w:ascii="Times New Roman" w:eastAsia="Calibri" w:hAnsi="Times New Roman" w:cs="Times New Roman"/>
          <w:b/>
          <w:color w:val="000000"/>
          <w:sz w:val="24"/>
          <w:szCs w:val="24"/>
          <w:lang w:val="bs-Latn-BA"/>
        </w:rPr>
        <w:t>ОПЦИЈА:</w:t>
      </w:r>
      <w:r w:rsidRPr="00710BC6">
        <w:rPr>
          <w:rFonts w:ascii="Times New Roman" w:eastAsia="Calibri" w:hAnsi="Times New Roman" w:cs="Times New Roman"/>
          <w:color w:val="000000"/>
          <w:sz w:val="24"/>
          <w:szCs w:val="24"/>
          <w:lang w:val="bs-Latn-BA"/>
        </w:rPr>
        <w:t xml:space="preserve"> У случају кориштења е-аукције:</w:t>
      </w:r>
    </w:p>
    <w:p w:rsidR="00710BC6" w:rsidRPr="00710BC6" w:rsidRDefault="00710BC6" w:rsidP="00710BC6">
      <w:pPr>
        <w:tabs>
          <w:tab w:val="left" w:pos="8306"/>
        </w:tabs>
        <w:spacing w:after="0" w:line="240" w:lineRule="auto"/>
        <w:ind w:right="-58"/>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Цијене ро</w:t>
      </w:r>
      <w:r w:rsidRPr="00710BC6">
        <w:rPr>
          <w:rFonts w:ascii="Times New Roman" w:eastAsia="Calibri" w:hAnsi="Times New Roman" w:cs="Times New Roman"/>
          <w:color w:val="000000"/>
          <w:sz w:val="24"/>
          <w:szCs w:val="24"/>
          <w:lang w:val="sr-Cyrl-RS"/>
        </w:rPr>
        <w:t>бе топлих, хладних напитака и зачина</w:t>
      </w:r>
      <w:r w:rsidRPr="00710BC6">
        <w:rPr>
          <w:rFonts w:ascii="Times New Roman" w:eastAsia="Calibri" w:hAnsi="Times New Roman" w:cs="Times New Roman"/>
          <w:color w:val="000000"/>
          <w:sz w:val="24"/>
          <w:szCs w:val="24"/>
          <w:lang w:val="bs-Latn-BA"/>
        </w:rPr>
        <w:t xml:space="preserve"> овог уговора су појединачно садржане у </w:t>
      </w:r>
      <w:r w:rsidRPr="00710BC6">
        <w:rPr>
          <w:rFonts w:ascii="Times New Roman" w:eastAsia="Calibri" w:hAnsi="Times New Roman" w:cs="Times New Roman"/>
          <w:bCs/>
          <w:color w:val="000000"/>
          <w:sz w:val="24"/>
          <w:szCs w:val="24"/>
          <w:lang w:val="bs-Latn-BA"/>
        </w:rPr>
        <w:t>Понуди. На основу Извјештаја о току и завршетку Е-аукције од ___________ (</w:t>
      </w:r>
      <w:r w:rsidRPr="00710BC6">
        <w:rPr>
          <w:rFonts w:ascii="Times New Roman" w:eastAsia="Calibri" w:hAnsi="Times New Roman" w:cs="Times New Roman"/>
          <w:bCs/>
          <w:i/>
          <w:color w:val="000000"/>
          <w:sz w:val="24"/>
          <w:szCs w:val="24"/>
          <w:lang w:val="bs-Latn-BA"/>
        </w:rPr>
        <w:t>датум</w:t>
      </w:r>
      <w:r w:rsidRPr="00710BC6">
        <w:rPr>
          <w:rFonts w:ascii="Times New Roman" w:eastAsia="Calibri" w:hAnsi="Times New Roman" w:cs="Times New Roman"/>
          <w:bCs/>
          <w:color w:val="000000"/>
          <w:sz w:val="24"/>
          <w:szCs w:val="24"/>
          <w:lang w:val="bs-Latn-BA"/>
        </w:rPr>
        <w:t>) године, цијена сваке ставке је умањена за ____ % (</w:t>
      </w:r>
      <w:r w:rsidRPr="00710BC6">
        <w:rPr>
          <w:rFonts w:ascii="Times New Roman" w:eastAsia="Calibri" w:hAnsi="Times New Roman" w:cs="Times New Roman"/>
          <w:bCs/>
          <w:i/>
          <w:color w:val="000000"/>
          <w:sz w:val="24"/>
          <w:szCs w:val="24"/>
          <w:lang w:val="bs-Latn-BA"/>
        </w:rPr>
        <w:t>навести тачан проценат умањења</w:t>
      </w:r>
      <w:r w:rsidRPr="00710BC6">
        <w:rPr>
          <w:rFonts w:ascii="Times New Roman" w:eastAsia="Calibri" w:hAnsi="Times New Roman" w:cs="Times New Roman"/>
          <w:bCs/>
          <w:color w:val="000000"/>
          <w:sz w:val="24"/>
          <w:szCs w:val="24"/>
          <w:lang w:val="bs-Latn-BA"/>
        </w:rPr>
        <w:t>) у односу на цијене из Понуде и исте се након тога не могу мијењати ни под којим условима.</w:t>
      </w:r>
    </w:p>
    <w:p w:rsidR="00710BC6" w:rsidRPr="00710BC6" w:rsidRDefault="00710BC6" w:rsidP="00710BC6">
      <w:pPr>
        <w:keepNext/>
        <w:spacing w:before="120" w:after="0" w:line="240" w:lineRule="auto"/>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ПЛАЋАЊЕ</w:t>
      </w:r>
    </w:p>
    <w:p w:rsidR="00710BC6" w:rsidRPr="00710BC6" w:rsidRDefault="00710BC6" w:rsidP="00710BC6">
      <w:pPr>
        <w:keepNext/>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4.</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 xml:space="preserve">Купац ће плаћање цијене из члана 3. овог уговора према Продавцу извршити у року </w:t>
      </w:r>
      <w:r w:rsidRPr="00710BC6">
        <w:rPr>
          <w:rFonts w:ascii="Times New Roman" w:eastAsia="Calibri" w:hAnsi="Times New Roman" w:cs="Times New Roman"/>
          <w:color w:val="000000"/>
          <w:sz w:val="24"/>
          <w:szCs w:val="24"/>
          <w:lang w:val="sr-Cyrl-RS"/>
        </w:rPr>
        <w:t xml:space="preserve">до 60 (шездесет) </w:t>
      </w:r>
      <w:r w:rsidRPr="00710BC6">
        <w:rPr>
          <w:rFonts w:ascii="Times New Roman" w:eastAsia="Calibri" w:hAnsi="Times New Roman" w:cs="Times New Roman"/>
          <w:color w:val="000000"/>
          <w:sz w:val="24"/>
          <w:szCs w:val="24"/>
          <w:lang w:val="bs-Latn-BA"/>
        </w:rPr>
        <w:t>дана након пријема уредно испостављене оригиналне документације достављене на протокол Купца, и то како слиједи:</w:t>
      </w:r>
    </w:p>
    <w:p w:rsidR="005257C2" w:rsidRPr="00DA4BF7" w:rsidRDefault="005257C2" w:rsidP="005257C2">
      <w:pPr>
        <w:pStyle w:val="ListParagraph"/>
        <w:numPr>
          <w:ilvl w:val="0"/>
          <w:numId w:val="3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Сертификат о анализи/Шаржни атест/Извјештај о анализи/... за предметну испоруку (сваку испоруку мора да прати доказ о квалитету за предметну шаржу);</w:t>
      </w:r>
    </w:p>
    <w:p w:rsidR="005257C2" w:rsidRPr="00DA4BF7" w:rsidRDefault="005257C2" w:rsidP="005257C2">
      <w:pPr>
        <w:pStyle w:val="ListParagraph"/>
        <w:numPr>
          <w:ilvl w:val="0"/>
          <w:numId w:val="3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Безбједоносно-технички лист;</w:t>
      </w:r>
    </w:p>
    <w:p w:rsidR="005257C2" w:rsidRPr="00DA4BF7" w:rsidRDefault="005257C2" w:rsidP="005257C2">
      <w:pPr>
        <w:pStyle w:val="ListParagraph"/>
        <w:numPr>
          <w:ilvl w:val="0"/>
          <w:numId w:val="3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Рачун;</w:t>
      </w:r>
    </w:p>
    <w:p w:rsidR="005257C2" w:rsidRPr="00DA4BF7" w:rsidRDefault="005257C2" w:rsidP="005257C2">
      <w:pPr>
        <w:pStyle w:val="ListParagraph"/>
        <w:numPr>
          <w:ilvl w:val="0"/>
          <w:numId w:val="31"/>
        </w:numPr>
        <w:jc w:val="both"/>
        <w:rPr>
          <w:rFonts w:ascii="Times New Roman" w:eastAsia="Calibri" w:hAnsi="Times New Roman" w:cs="Times New Roman"/>
          <w:sz w:val="24"/>
          <w:szCs w:val="24"/>
          <w:lang w:val="sr-Cyrl-CS"/>
        </w:rPr>
      </w:pPr>
      <w:r w:rsidRPr="00DA4BF7">
        <w:rPr>
          <w:rFonts w:ascii="Times New Roman" w:eastAsia="Calibri" w:hAnsi="Times New Roman" w:cs="Times New Roman"/>
          <w:sz w:val="24"/>
          <w:szCs w:val="24"/>
          <w:lang w:val="sr-Cyrl-CS"/>
        </w:rPr>
        <w:t xml:space="preserve">Отпремница. </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Продавац је дужан издати/сачинити фактуру у складу с одредбама позитивних законских прописа, у супротном иста неће бити плаћена и бит ће враћена Продавцу на усклађивање.</w:t>
      </w:r>
    </w:p>
    <w:p w:rsidR="00710BC6" w:rsidRPr="005257C2"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Услови плаћања и други услови које Продавац једнострано унесе у фактуру не обавезују Купца ни онда када је фактуру примио, а није јој приговорио.</w:t>
      </w:r>
      <w:r w:rsidR="005257C2">
        <w:rPr>
          <w:rFonts w:ascii="Times New Roman" w:eastAsia="Calibri" w:hAnsi="Times New Roman" w:cs="Times New Roman"/>
          <w:color w:val="000000"/>
          <w:sz w:val="24"/>
          <w:szCs w:val="24"/>
          <w:lang w:val="sr-Cyrl-RS"/>
        </w:rPr>
        <w:t xml:space="preserve"> Продавац је дужан на рачуну изразити број уговора по основу којег робу фактурише.</w:t>
      </w:r>
    </w:p>
    <w:p w:rsidR="00710BC6" w:rsidRPr="00710BC6" w:rsidRDefault="00710BC6" w:rsidP="00710BC6">
      <w:pPr>
        <w:spacing w:after="0" w:line="240" w:lineRule="auto"/>
        <w:rPr>
          <w:rFonts w:ascii="Times New Roman" w:eastAsia="Calibri" w:hAnsi="Times New Roman" w:cs="Times New Roman"/>
          <w:b/>
          <w:color w:val="000000"/>
          <w:sz w:val="24"/>
          <w:szCs w:val="24"/>
          <w:lang w:val="sr-Cyrl-RS"/>
        </w:rPr>
      </w:pPr>
    </w:p>
    <w:p w:rsidR="00710BC6" w:rsidRPr="00710BC6" w:rsidRDefault="00710BC6" w:rsidP="00710BC6">
      <w:pPr>
        <w:spacing w:after="0" w:line="240" w:lineRule="auto"/>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НАЧИН И РОК ИСПОРУКЕ</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5.</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color w:val="000000"/>
          <w:sz w:val="24"/>
          <w:szCs w:val="24"/>
          <w:lang w:val="bs-Latn-BA"/>
        </w:rPr>
        <w:t xml:space="preserve">Продавац се обавезује да ће испоруку робе извршити </w:t>
      </w:r>
      <w:r w:rsidRPr="00710BC6">
        <w:rPr>
          <w:rFonts w:ascii="Times New Roman" w:eastAsia="Calibri" w:hAnsi="Times New Roman" w:cs="Times New Roman"/>
          <w:bCs/>
          <w:color w:val="000000"/>
          <w:sz w:val="24"/>
          <w:szCs w:val="24"/>
          <w:lang w:val="bs-Latn-BA"/>
        </w:rPr>
        <w:t>након пријема наруџбенице (писменог налога) од стране Купца, а</w:t>
      </w:r>
      <w:r w:rsidRPr="00710BC6">
        <w:rPr>
          <w:rFonts w:ascii="Times New Roman" w:eastAsia="Calibri" w:hAnsi="Times New Roman" w:cs="Times New Roman"/>
          <w:bCs/>
          <w:color w:val="000000"/>
          <w:sz w:val="24"/>
          <w:szCs w:val="24"/>
          <w:lang w:val="sr-Cyrl-RS"/>
        </w:rPr>
        <w:t xml:space="preserve"> најкасније</w:t>
      </w:r>
      <w:r w:rsidRPr="00710BC6">
        <w:rPr>
          <w:rFonts w:ascii="Times New Roman" w:eastAsia="Calibri" w:hAnsi="Times New Roman" w:cs="Times New Roman"/>
          <w:bCs/>
          <w:color w:val="000000"/>
          <w:sz w:val="24"/>
          <w:szCs w:val="24"/>
          <w:lang w:val="bs-Latn-BA"/>
        </w:rPr>
        <w:t xml:space="preserve"> у року </w:t>
      </w:r>
      <w:r w:rsidRPr="00710BC6">
        <w:rPr>
          <w:rFonts w:ascii="Times New Roman" w:eastAsia="Calibri" w:hAnsi="Times New Roman" w:cs="Times New Roman"/>
          <w:bCs/>
          <w:color w:val="000000"/>
          <w:sz w:val="24"/>
          <w:szCs w:val="24"/>
          <w:lang w:val="sr-Cyrl-RS"/>
        </w:rPr>
        <w:t xml:space="preserve"> од </w:t>
      </w:r>
      <w:r w:rsidR="005257C2">
        <w:rPr>
          <w:rFonts w:ascii="Times New Roman" w:eastAsia="Calibri" w:hAnsi="Times New Roman" w:cs="Times New Roman"/>
          <w:bCs/>
          <w:color w:val="000000"/>
          <w:sz w:val="24"/>
          <w:szCs w:val="24"/>
          <w:lang w:val="sr-Cyrl-RS"/>
        </w:rPr>
        <w:t>30 (тридесет</w:t>
      </w:r>
      <w:r w:rsidRPr="00710BC6">
        <w:rPr>
          <w:rFonts w:ascii="Times New Roman" w:eastAsia="Calibri" w:hAnsi="Times New Roman" w:cs="Times New Roman"/>
          <w:bCs/>
          <w:color w:val="000000"/>
          <w:sz w:val="24"/>
          <w:szCs w:val="24"/>
          <w:lang w:val="sr-Cyrl-RS"/>
        </w:rPr>
        <w:t>) дана.</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bCs/>
          <w:color w:val="000000"/>
          <w:sz w:val="24"/>
          <w:szCs w:val="24"/>
          <w:lang w:val="bs-Latn-BA"/>
        </w:rPr>
        <w:t xml:space="preserve">Испорука ће бити извршена на адресу Купца: </w:t>
      </w:r>
      <w:r w:rsidR="005257C2" w:rsidRPr="005257C2">
        <w:rPr>
          <w:rFonts w:ascii="Times New Roman" w:eastAsia="Calibri" w:hAnsi="Times New Roman" w:cs="Times New Roman"/>
          <w:bCs/>
          <w:color w:val="000000"/>
          <w:sz w:val="24"/>
          <w:szCs w:val="24"/>
        </w:rPr>
        <w:t xml:space="preserve">Мјесто испоруке робе: </w:t>
      </w:r>
      <w:r w:rsidR="005257C2" w:rsidRPr="005257C2">
        <w:rPr>
          <w:rFonts w:ascii="Times New Roman" w:eastAsia="Calibri" w:hAnsi="Times New Roman" w:cs="Times New Roman"/>
          <w:bCs/>
          <w:color w:val="000000"/>
          <w:sz w:val="24"/>
          <w:szCs w:val="24"/>
          <w:lang w:val="sr-Cyrl-RS"/>
        </w:rPr>
        <w:t>Постројење за пречишћавање отпадне воде (ППОВ-а) Велика Обарска, Бијељина. Приликом испоруке робе, изабрани понуђач мора имати техничке могућности да робу истовари на планирано мјесто.</w:t>
      </w:r>
    </w:p>
    <w:p w:rsidR="00710BC6" w:rsidRPr="00710BC6" w:rsidRDefault="00710BC6" w:rsidP="00710BC6">
      <w:pPr>
        <w:spacing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b/>
          <w:sz w:val="24"/>
          <w:szCs w:val="24"/>
          <w:lang w:val="bs-Latn-BA"/>
        </w:rPr>
        <w:t xml:space="preserve">ОПЦИЈА: </w:t>
      </w:r>
      <w:r w:rsidRPr="00710BC6">
        <w:rPr>
          <w:rFonts w:ascii="Times New Roman" w:eastAsia="Calibri" w:hAnsi="Times New Roman" w:cs="Times New Roman"/>
          <w:sz w:val="24"/>
          <w:szCs w:val="24"/>
          <w:lang w:val="bs-Latn-BA"/>
        </w:rPr>
        <w:t>У случају испоруке робе из увоза</w:t>
      </w:r>
    </w:p>
    <w:p w:rsidR="00710BC6" w:rsidRPr="00710BC6" w:rsidRDefault="00710BC6" w:rsidP="00710BC6">
      <w:pPr>
        <w:spacing w:after="0" w:line="240" w:lineRule="auto"/>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Продавац је обавезан осигурати сљедеће документе за робу</w:t>
      </w:r>
      <w:r w:rsidRPr="00710BC6">
        <w:rPr>
          <w:rFonts w:ascii="Times New Roman" w:eastAsia="Calibri" w:hAnsi="Times New Roman" w:cs="Times New Roman"/>
          <w:sz w:val="24"/>
          <w:szCs w:val="24"/>
          <w:lang w:val="sr-Cyrl-RS"/>
        </w:rPr>
        <w:t xml:space="preserve"> </w:t>
      </w:r>
      <w:r w:rsidRPr="00710BC6">
        <w:rPr>
          <w:rFonts w:ascii="Times New Roman" w:eastAsia="Calibri" w:hAnsi="Times New Roman" w:cs="Times New Roman"/>
          <w:sz w:val="24"/>
          <w:szCs w:val="24"/>
          <w:lang w:val="bs-Latn-BA"/>
        </w:rPr>
        <w:t xml:space="preserve"> који морају бити приложени уз робу:</w:t>
      </w:r>
    </w:p>
    <w:p w:rsidR="00710BC6" w:rsidRPr="00710BC6" w:rsidRDefault="00710BC6" w:rsidP="00710BC6">
      <w:pPr>
        <w:numPr>
          <w:ilvl w:val="0"/>
          <w:numId w:val="15"/>
        </w:numPr>
        <w:spacing w:before="120" w:after="0" w:line="240" w:lineRule="auto"/>
        <w:ind w:left="426" w:firstLine="0"/>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Товарни лист</w:t>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t xml:space="preserve">           1 оригинал</w:t>
      </w:r>
    </w:p>
    <w:p w:rsidR="00710BC6" w:rsidRPr="00710BC6" w:rsidRDefault="00710BC6" w:rsidP="00710BC6">
      <w:pPr>
        <w:numPr>
          <w:ilvl w:val="0"/>
          <w:numId w:val="15"/>
        </w:numPr>
        <w:spacing w:before="120" w:after="0" w:line="240" w:lineRule="auto"/>
        <w:ind w:left="426" w:firstLine="0"/>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 xml:space="preserve">Комерцијална фактура Продавца </w:t>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t>1 оригинал</w:t>
      </w:r>
    </w:p>
    <w:p w:rsidR="00710BC6" w:rsidRPr="00710BC6" w:rsidRDefault="00710BC6" w:rsidP="00710BC6">
      <w:pPr>
        <w:numPr>
          <w:ilvl w:val="0"/>
          <w:numId w:val="15"/>
        </w:numPr>
        <w:spacing w:before="120" w:after="0" w:line="240" w:lineRule="auto"/>
        <w:ind w:left="426" w:firstLine="0"/>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lastRenderedPageBreak/>
        <w:t>Отпремница</w:t>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t>1 оригинал и 2 копије</w:t>
      </w:r>
    </w:p>
    <w:p w:rsidR="00710BC6" w:rsidRPr="00710BC6" w:rsidRDefault="00710BC6" w:rsidP="00710BC6">
      <w:pPr>
        <w:numPr>
          <w:ilvl w:val="0"/>
          <w:numId w:val="15"/>
        </w:numPr>
        <w:spacing w:before="120" w:after="0" w:line="240" w:lineRule="auto"/>
        <w:ind w:left="426" w:firstLine="0"/>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Цертификат о осигурању</w:t>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r>
      <w:r w:rsidRPr="00710BC6">
        <w:rPr>
          <w:rFonts w:ascii="Times New Roman" w:eastAsia="Calibri" w:hAnsi="Times New Roman" w:cs="Times New Roman"/>
          <w:sz w:val="24"/>
          <w:szCs w:val="24"/>
          <w:lang w:val="bs-Latn-BA"/>
        </w:rPr>
        <w:tab/>
        <w:t>1 оргинал</w:t>
      </w:r>
    </w:p>
    <w:p w:rsidR="00710BC6" w:rsidRPr="00710BC6" w:rsidRDefault="00710BC6" w:rsidP="00710BC6">
      <w:pPr>
        <w:numPr>
          <w:ilvl w:val="0"/>
          <w:numId w:val="15"/>
        </w:numPr>
        <w:spacing w:before="120" w:after="0" w:line="240" w:lineRule="auto"/>
        <w:ind w:left="426" w:firstLine="0"/>
        <w:jc w:val="both"/>
        <w:rPr>
          <w:rFonts w:ascii="Times New Roman" w:eastAsia="Calibri" w:hAnsi="Times New Roman" w:cs="Times New Roman"/>
          <w:sz w:val="24"/>
          <w:szCs w:val="24"/>
          <w:lang w:val="bs-Latn-BA"/>
        </w:rPr>
      </w:pPr>
      <w:r w:rsidRPr="00710BC6">
        <w:rPr>
          <w:rFonts w:ascii="Times New Roman" w:eastAsia="Calibri" w:hAnsi="Times New Roman" w:cs="Times New Roman"/>
          <w:sz w:val="24"/>
          <w:szCs w:val="24"/>
          <w:lang w:val="bs-Latn-BA"/>
        </w:rPr>
        <w:t>ЕУР-1 (за робу чије поријекло је из земаља Европске уније)</w:t>
      </w:r>
      <w:r w:rsidRPr="00710BC6">
        <w:rPr>
          <w:rFonts w:ascii="Times New Roman" w:eastAsia="Calibri" w:hAnsi="Times New Roman" w:cs="Times New Roman"/>
          <w:sz w:val="24"/>
          <w:szCs w:val="24"/>
          <w:lang w:val="bs-Latn-BA"/>
        </w:rPr>
        <w:tab/>
        <w:t>1 оригинал</w:t>
      </w: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lang w:val="bs-Latn-BA"/>
        </w:rPr>
        <w:t>Продавац се обавезује да све пошиљке робе која се испоручује морају бити запаковане професионално, и у складу са техничким и осталим стандардима, како би се отклонила (смањила) могућност оштећења приликом транспорта.</w:t>
      </w:r>
    </w:p>
    <w:p w:rsidR="00710BC6" w:rsidRPr="00710BC6" w:rsidRDefault="00710BC6" w:rsidP="00710BC6">
      <w:pPr>
        <w:spacing w:before="120" w:after="0" w:line="240" w:lineRule="auto"/>
        <w:jc w:val="both"/>
        <w:rPr>
          <w:rFonts w:ascii="Times New Roman" w:eastAsia="Calibri" w:hAnsi="Times New Roman" w:cs="Times New Roman"/>
          <w:bCs/>
          <w:sz w:val="24"/>
          <w:szCs w:val="24"/>
          <w:lang w:val="sr-Cyrl-RS"/>
        </w:rPr>
      </w:pP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6.</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За реализацију овог уговора, од стране Купца ће бити формирана Комисија за квантитативну и квалитативну примопредају робе. Комисија ће бити формирана доношењем рјешења које</w:t>
      </w:r>
      <w:r w:rsidRPr="00710BC6">
        <w:rPr>
          <w:rFonts w:ascii="Times New Roman" w:eastAsia="Calibri" w:hAnsi="Times New Roman" w:cs="Times New Roman"/>
          <w:color w:val="000000"/>
          <w:sz w:val="24"/>
          <w:szCs w:val="24"/>
          <w:lang w:val="sr-Cyrl-RS"/>
        </w:rPr>
        <w:t xml:space="preserve"> се на захтјев може</w:t>
      </w:r>
      <w:r w:rsidRPr="00710BC6">
        <w:rPr>
          <w:rFonts w:ascii="Times New Roman" w:eastAsia="Calibri" w:hAnsi="Times New Roman" w:cs="Times New Roman"/>
          <w:color w:val="000000"/>
          <w:sz w:val="24"/>
          <w:szCs w:val="24"/>
          <w:lang w:val="bs-Latn-BA"/>
        </w:rPr>
        <w:t xml:space="preserve"> достав</w:t>
      </w:r>
      <w:r w:rsidRPr="00710BC6">
        <w:rPr>
          <w:rFonts w:ascii="Times New Roman" w:eastAsia="Calibri" w:hAnsi="Times New Roman" w:cs="Times New Roman"/>
          <w:color w:val="000000"/>
          <w:sz w:val="24"/>
          <w:szCs w:val="24"/>
          <w:lang w:val="sr-Cyrl-RS"/>
        </w:rPr>
        <w:t xml:space="preserve">ити </w:t>
      </w:r>
      <w:r w:rsidRPr="00710BC6">
        <w:rPr>
          <w:rFonts w:ascii="Times New Roman" w:eastAsia="Calibri" w:hAnsi="Times New Roman" w:cs="Times New Roman"/>
          <w:color w:val="000000"/>
          <w:sz w:val="24"/>
          <w:szCs w:val="24"/>
          <w:lang w:val="bs-Latn-BA"/>
        </w:rPr>
        <w:t>Продавцу. О извршеној примопредаји робе сачинит ће се посебан записник који ће потписати представници уговорне стране.</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tabs>
          <w:tab w:val="left" w:pos="709"/>
        </w:tabs>
        <w:spacing w:before="120"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b/>
          <w:color w:val="000000"/>
          <w:sz w:val="24"/>
          <w:szCs w:val="24"/>
          <w:lang w:val="bs-Latn-BA"/>
        </w:rPr>
        <w:t>ОБАВЕЗЕ ПРОДАВЦА</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bookmarkStart w:id="88" w:name="Dropdown35"/>
      <w:r w:rsidRPr="00710BC6">
        <w:rPr>
          <w:rFonts w:ascii="Times New Roman" w:eastAsia="Calibri" w:hAnsi="Times New Roman" w:cs="Times New Roman"/>
          <w:b/>
          <w:color w:val="000000"/>
          <w:sz w:val="24"/>
          <w:szCs w:val="24"/>
          <w:lang w:val="bs-Latn-BA"/>
        </w:rPr>
        <w:t>Члан 7.</w:t>
      </w:r>
    </w:p>
    <w:bookmarkEnd w:id="88"/>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Продавац се обавезује да: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 изврши испоруку робе</w:t>
      </w:r>
      <w:r w:rsidRPr="00710BC6">
        <w:rPr>
          <w:rFonts w:ascii="Times New Roman" w:eastAsia="Calibri" w:hAnsi="Times New Roman" w:cs="Times New Roman"/>
          <w:color w:val="000000"/>
          <w:sz w:val="24"/>
          <w:szCs w:val="24"/>
          <w:lang w:val="sr-Cyrl-RS"/>
        </w:rPr>
        <w:t xml:space="preserve"> </w:t>
      </w:r>
      <w:r w:rsidRPr="00710BC6">
        <w:rPr>
          <w:rFonts w:ascii="Times New Roman" w:eastAsia="Calibri" w:hAnsi="Times New Roman" w:cs="Times New Roman"/>
          <w:color w:val="000000"/>
          <w:sz w:val="24"/>
          <w:szCs w:val="24"/>
          <w:lang w:val="bs-Latn-BA"/>
        </w:rPr>
        <w:t xml:space="preserve"> према Понуди, у складу са тендерском документацијом и на дестинацију (локацију) утврђену овим уговором;</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 одговара за уредно извршење уговора према важећим прописима, те редовно обавјештава Купца о току реализације уговора;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 сноси све ризике до коначног пријема (преузимања) робе на крајњем одредишту (локацији) од стране Купца, и у року који је прописан уговором.</w:t>
      </w:r>
    </w:p>
    <w:p w:rsidR="00710BC6" w:rsidRPr="00710BC6" w:rsidRDefault="00710BC6" w:rsidP="00710BC6">
      <w:pPr>
        <w:spacing w:after="0" w:line="240" w:lineRule="auto"/>
        <w:jc w:val="both"/>
        <w:rPr>
          <w:rFonts w:ascii="Times New Roman" w:eastAsia="Calibri" w:hAnsi="Times New Roman" w:cs="Times New Roman"/>
          <w:b/>
          <w:color w:val="000000"/>
          <w:sz w:val="24"/>
          <w:szCs w:val="24"/>
          <w:lang w:val="bs-Latn-BA"/>
        </w:rPr>
      </w:pPr>
    </w:p>
    <w:p w:rsidR="00710BC6" w:rsidRPr="00710BC6" w:rsidRDefault="00710BC6" w:rsidP="00710BC6">
      <w:pPr>
        <w:spacing w:after="0" w:line="240" w:lineRule="auto"/>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ОБАВЕЗЕ КУПЦА</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8.</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Купац се обавезује да: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 изврши обавезу плаћања робе у складу са чланом 4. уговора;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 xml:space="preserve">- изврши квантитативни и квалитативни пријем </w:t>
      </w:r>
      <w:r w:rsidRPr="00710BC6">
        <w:rPr>
          <w:rFonts w:ascii="Times New Roman" w:eastAsia="Calibri" w:hAnsi="Times New Roman" w:cs="Times New Roman"/>
          <w:bCs/>
          <w:color w:val="000000"/>
          <w:sz w:val="24"/>
          <w:szCs w:val="24"/>
          <w:lang w:val="bs-Latn-BA"/>
        </w:rPr>
        <w:t>робе</w:t>
      </w:r>
      <w:r w:rsidRPr="00710BC6">
        <w:rPr>
          <w:rFonts w:ascii="Times New Roman" w:eastAsia="Calibri" w:hAnsi="Times New Roman" w:cs="Times New Roman"/>
          <w:color w:val="000000"/>
          <w:sz w:val="24"/>
          <w:szCs w:val="24"/>
          <w:lang w:val="bs-Latn-BA"/>
        </w:rPr>
        <w:t>;</w:t>
      </w:r>
    </w:p>
    <w:p w:rsidR="00710BC6" w:rsidRPr="00710BC6" w:rsidRDefault="00710BC6" w:rsidP="00710BC6">
      <w:pPr>
        <w:spacing w:after="0" w:line="240" w:lineRule="auto"/>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color w:val="000000"/>
          <w:sz w:val="24"/>
          <w:szCs w:val="24"/>
          <w:lang w:val="bs-Latn-BA"/>
        </w:rPr>
        <w:t xml:space="preserve">- сачини и потпише записник (без примједби) о извршеној испоруци робе у року од ______ </w:t>
      </w:r>
      <w:r w:rsidRPr="00710BC6">
        <w:rPr>
          <w:rFonts w:ascii="Times New Roman" w:eastAsia="Calibri" w:hAnsi="Times New Roman" w:cs="Times New Roman"/>
          <w:color w:val="000000"/>
          <w:sz w:val="24"/>
          <w:szCs w:val="24"/>
          <w:lang w:val="sr-Cyrl-RS"/>
        </w:rPr>
        <w:t>_________________</w:t>
      </w:r>
      <w:r w:rsidRPr="00710BC6">
        <w:rPr>
          <w:rFonts w:ascii="Times New Roman" w:eastAsia="Calibri" w:hAnsi="Times New Roman" w:cs="Times New Roman"/>
          <w:color w:val="000000"/>
          <w:sz w:val="24"/>
          <w:szCs w:val="24"/>
          <w:lang w:val="bs-Latn-BA"/>
        </w:rPr>
        <w:t>(бројевима и словима) дана од испоруке робе од стране Продавца, све према захтјевима из Понуде.</w:t>
      </w:r>
    </w:p>
    <w:p w:rsidR="00710BC6" w:rsidRPr="00710BC6" w:rsidRDefault="00710BC6" w:rsidP="00710BC6">
      <w:pPr>
        <w:spacing w:after="0" w:line="240" w:lineRule="auto"/>
        <w:jc w:val="both"/>
        <w:rPr>
          <w:rFonts w:ascii="Times New Roman" w:eastAsia="Calibri" w:hAnsi="Times New Roman" w:cs="Times New Roman"/>
          <w:b/>
          <w:color w:val="000000"/>
          <w:sz w:val="24"/>
          <w:szCs w:val="24"/>
          <w:lang w:val="bs-Latn-BA"/>
        </w:rPr>
      </w:pPr>
    </w:p>
    <w:p w:rsidR="00710BC6" w:rsidRPr="00710BC6" w:rsidRDefault="00710BC6" w:rsidP="00710BC6">
      <w:pPr>
        <w:spacing w:after="0" w:line="240" w:lineRule="auto"/>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ПОДУГОВАРАЊЕ</w:t>
      </w:r>
    </w:p>
    <w:p w:rsidR="00710BC6" w:rsidRPr="00710BC6" w:rsidRDefault="00710BC6" w:rsidP="00710BC6">
      <w:pPr>
        <w:spacing w:after="0" w:line="240" w:lineRule="auto"/>
        <w:jc w:val="center"/>
        <w:rPr>
          <w:rFonts w:ascii="Times New Roman" w:eastAsia="Calibri" w:hAnsi="Times New Roman" w:cs="Times New Roman"/>
          <w:b/>
          <w:sz w:val="24"/>
          <w:szCs w:val="24"/>
          <w:lang w:val="bs-Latn-BA"/>
        </w:rPr>
      </w:pPr>
      <w:r w:rsidRPr="00710BC6">
        <w:rPr>
          <w:rFonts w:ascii="Times New Roman" w:eastAsia="Calibri" w:hAnsi="Times New Roman" w:cs="Times New Roman"/>
          <w:b/>
          <w:sz w:val="24"/>
          <w:szCs w:val="24"/>
          <w:lang w:val="bs-Latn-BA"/>
        </w:rPr>
        <w:t>Члан 9.</w:t>
      </w:r>
    </w:p>
    <w:p w:rsidR="00710BC6" w:rsidRPr="00710BC6" w:rsidRDefault="00710BC6" w:rsidP="00710BC6">
      <w:pPr>
        <w:spacing w:after="0" w:line="240" w:lineRule="auto"/>
        <w:jc w:val="both"/>
        <w:rPr>
          <w:rFonts w:ascii="Times New Roman" w:eastAsia="Calibri" w:hAnsi="Times New Roman" w:cs="Times New Roman"/>
          <w:b/>
          <w:sz w:val="24"/>
          <w:szCs w:val="24"/>
          <w:lang w:val="bs-Latn-BA"/>
        </w:rPr>
      </w:pPr>
      <w:r w:rsidRPr="00710BC6">
        <w:rPr>
          <w:rFonts w:ascii="Times New Roman" w:eastAsia="Calibri" w:hAnsi="Times New Roman" w:cs="Times New Roman"/>
          <w:b/>
          <w:sz w:val="24"/>
          <w:szCs w:val="24"/>
          <w:lang w:val="bs-Latn-BA"/>
        </w:rPr>
        <w:t>ОПЦИЈА А):</w:t>
      </w:r>
      <w:r w:rsidRPr="00710BC6">
        <w:rPr>
          <w:rFonts w:ascii="Times New Roman" w:eastAsia="Calibri" w:hAnsi="Times New Roman" w:cs="Times New Roman"/>
          <w:i/>
          <w:sz w:val="24"/>
          <w:szCs w:val="24"/>
          <w:lang w:val="bs-Latn-BA"/>
        </w:rPr>
        <w:t xml:space="preserve"> </w:t>
      </w:r>
      <w:r w:rsidRPr="00710BC6">
        <w:rPr>
          <w:rFonts w:ascii="Times New Roman" w:eastAsia="Calibri" w:hAnsi="Times New Roman" w:cs="Times New Roman"/>
          <w:sz w:val="24"/>
          <w:szCs w:val="24"/>
          <w:lang w:val="bs-Latn-BA"/>
        </w:rPr>
        <w:t>Понуђач (Продавац</w:t>
      </w:r>
      <w:r w:rsidRPr="00710BC6">
        <w:rPr>
          <w:rFonts w:ascii="Times New Roman" w:eastAsia="Calibri" w:hAnsi="Times New Roman" w:cs="Times New Roman"/>
          <w:i/>
          <w:sz w:val="24"/>
          <w:szCs w:val="24"/>
          <w:lang w:val="bs-Latn-BA"/>
        </w:rPr>
        <w:t>)</w:t>
      </w:r>
      <w:r w:rsidRPr="00710BC6">
        <w:rPr>
          <w:rFonts w:ascii="Times New Roman" w:eastAsia="Calibri" w:hAnsi="Times New Roman" w:cs="Times New Roman"/>
          <w:sz w:val="24"/>
          <w:szCs w:val="24"/>
          <w:lang w:val="bs-Latn-BA"/>
        </w:rPr>
        <w:t xml:space="preserve"> се у Понуди изјаснио да ће вршити подуговарање:</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За извршење обавеза из овог уговора Продавац може ангажовати подуговараче. Купац неће одобрити закључење уговора са подуговарачем, ако он не испуњава услове прописане чланом 44. Закона о јавним набавкама.</w:t>
      </w:r>
    </w:p>
    <w:p w:rsidR="00710BC6" w:rsidRPr="00710BC6" w:rsidRDefault="00710BC6" w:rsidP="00710BC6">
      <w:pPr>
        <w:tabs>
          <w:tab w:val="left" w:pos="0"/>
        </w:tabs>
        <w:suppressAutoHyphens/>
        <w:spacing w:after="0" w:line="240" w:lineRule="auto"/>
        <w:ind w:right="-72"/>
        <w:jc w:val="both"/>
        <w:rPr>
          <w:rFonts w:ascii="Times New Roman" w:eastAsia="Calibri" w:hAnsi="Times New Roman" w:cs="Times New Roman"/>
          <w:i/>
          <w:color w:val="800080"/>
          <w:sz w:val="24"/>
          <w:szCs w:val="24"/>
          <w:u w:val="single"/>
          <w:lang w:val="bs-Latn-BA"/>
        </w:rPr>
      </w:pPr>
      <w:r w:rsidRPr="00710BC6">
        <w:rPr>
          <w:rFonts w:ascii="Times New Roman" w:eastAsia="Calibri" w:hAnsi="Times New Roman" w:cs="Times New Roman"/>
          <w:b/>
          <w:sz w:val="24"/>
          <w:szCs w:val="24"/>
          <w:lang w:val="bs-Latn-BA"/>
        </w:rPr>
        <w:t xml:space="preserve">ОПЦИЈА Б): </w:t>
      </w:r>
      <w:r w:rsidRPr="00710BC6">
        <w:rPr>
          <w:rFonts w:ascii="Times New Roman" w:eastAsia="Calibri" w:hAnsi="Times New Roman" w:cs="Times New Roman"/>
          <w:sz w:val="24"/>
          <w:szCs w:val="24"/>
          <w:lang w:val="bs-Latn-BA"/>
        </w:rPr>
        <w:t>Понуђач (Продавац) се у Понуди изјаснио да неће вршити подуговарање:</w:t>
      </w:r>
    </w:p>
    <w:p w:rsidR="00710BC6" w:rsidRPr="00710BC6" w:rsidRDefault="00710BC6" w:rsidP="00710BC6">
      <w:pPr>
        <w:spacing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lang w:val="bs-Latn-BA"/>
        </w:rPr>
        <w:t>Продавац неће за извршење обавеза из овог уговора ангажовати подуговараче.</w:t>
      </w:r>
    </w:p>
    <w:p w:rsidR="00710BC6" w:rsidRPr="00710BC6" w:rsidRDefault="00710BC6" w:rsidP="00710BC6">
      <w:pPr>
        <w:spacing w:after="0" w:line="240" w:lineRule="auto"/>
        <w:jc w:val="both"/>
        <w:rPr>
          <w:rFonts w:ascii="Times New Roman" w:eastAsia="Calibri" w:hAnsi="Times New Roman" w:cs="Times New Roman"/>
          <w:sz w:val="24"/>
          <w:szCs w:val="24"/>
          <w:lang w:val="sr-Cyrl-RS"/>
        </w:rPr>
      </w:pPr>
      <w:r w:rsidRPr="00710BC6">
        <w:rPr>
          <w:rFonts w:ascii="Times New Roman" w:eastAsia="Calibri" w:hAnsi="Times New Roman" w:cs="Times New Roman"/>
          <w:sz w:val="24"/>
          <w:szCs w:val="24"/>
          <w:lang w:val="sr-Cyrl-RS"/>
        </w:rPr>
        <w:t xml:space="preserve">(По изјашњењу продувца у предлогу уговора о јавној набавци робе ће се прецизирати )   </w:t>
      </w:r>
    </w:p>
    <w:p w:rsidR="00710BC6" w:rsidRPr="00710BC6" w:rsidRDefault="00710BC6" w:rsidP="00710BC6">
      <w:pPr>
        <w:spacing w:before="120" w:after="0" w:line="240" w:lineRule="auto"/>
        <w:jc w:val="both"/>
        <w:rPr>
          <w:rFonts w:ascii="Times New Roman" w:eastAsia="Calibri" w:hAnsi="Times New Roman" w:cs="Times New Roman"/>
          <w:sz w:val="24"/>
          <w:szCs w:val="24"/>
          <w:lang w:val="sr-Cyrl-RS"/>
        </w:rPr>
      </w:pPr>
    </w:p>
    <w:p w:rsidR="00710BC6" w:rsidRPr="00710BC6" w:rsidRDefault="00710BC6" w:rsidP="00710BC6">
      <w:pPr>
        <w:tabs>
          <w:tab w:val="left" w:pos="709"/>
        </w:tabs>
        <w:suppressAutoHyphens/>
        <w:spacing w:before="120" w:after="0" w:line="240" w:lineRule="auto"/>
        <w:ind w:left="709" w:right="-72" w:hanging="709"/>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ГАРАНТНИ ПЕРИОД (ГАРАНЦИЈА КВАЛИТЕТА ИСПОРУЧЕНЕ РОБЕ)</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lastRenderedPageBreak/>
        <w:t>Члан 10.</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bCs/>
          <w:color w:val="000000"/>
          <w:sz w:val="24"/>
          <w:szCs w:val="24"/>
          <w:lang w:val="bs-Latn-BA"/>
        </w:rPr>
        <w:t>Гарантни период односно гаранција квалитета испоручене робе</w:t>
      </w:r>
      <w:r w:rsidRPr="00710BC6">
        <w:rPr>
          <w:rFonts w:ascii="Times New Roman" w:eastAsia="Calibri" w:hAnsi="Times New Roman" w:cs="Times New Roman"/>
          <w:bCs/>
          <w:color w:val="000000"/>
          <w:sz w:val="24"/>
          <w:szCs w:val="24"/>
          <w:lang w:val="sr-Cyrl-RS"/>
        </w:rPr>
        <w:t xml:space="preserve"> </w:t>
      </w:r>
      <w:r w:rsidRPr="00710BC6">
        <w:rPr>
          <w:rFonts w:ascii="Times New Roman" w:eastAsia="Calibri" w:hAnsi="Times New Roman" w:cs="Times New Roman"/>
          <w:bCs/>
          <w:color w:val="000000"/>
          <w:sz w:val="24"/>
          <w:szCs w:val="24"/>
          <w:lang w:val="bs-Latn-BA"/>
        </w:rPr>
        <w:t xml:space="preserve"> износи минимално _________</w:t>
      </w:r>
      <w:r w:rsidRPr="00710BC6">
        <w:rPr>
          <w:rFonts w:ascii="Times New Roman" w:eastAsia="Calibri" w:hAnsi="Times New Roman" w:cs="Times New Roman"/>
          <w:bCs/>
          <w:color w:val="000000"/>
          <w:sz w:val="24"/>
          <w:szCs w:val="24"/>
          <w:lang w:val="sr-Cyrl-RS"/>
        </w:rPr>
        <w:t>_____________________</w:t>
      </w:r>
      <w:r w:rsidRPr="00710BC6">
        <w:rPr>
          <w:rFonts w:ascii="Times New Roman" w:eastAsia="Calibri" w:hAnsi="Times New Roman" w:cs="Times New Roman"/>
          <w:bCs/>
          <w:color w:val="000000"/>
          <w:sz w:val="24"/>
          <w:szCs w:val="24"/>
          <w:lang w:val="bs-Latn-BA"/>
        </w:rPr>
        <w:t xml:space="preserve"> (</w:t>
      </w:r>
      <w:r w:rsidRPr="00710BC6">
        <w:rPr>
          <w:rFonts w:ascii="Times New Roman" w:eastAsia="Calibri" w:hAnsi="Times New Roman" w:cs="Times New Roman"/>
          <w:bCs/>
          <w:i/>
          <w:color w:val="000000"/>
          <w:sz w:val="24"/>
          <w:szCs w:val="24"/>
          <w:lang w:val="bs-Latn-BA"/>
        </w:rPr>
        <w:t>бројевима и словима</w:t>
      </w:r>
      <w:r w:rsidRPr="00710BC6">
        <w:rPr>
          <w:rFonts w:ascii="Times New Roman" w:eastAsia="Calibri" w:hAnsi="Times New Roman" w:cs="Times New Roman"/>
          <w:bCs/>
          <w:color w:val="000000"/>
          <w:sz w:val="24"/>
          <w:szCs w:val="24"/>
          <w:lang w:val="bs-Latn-BA"/>
        </w:rPr>
        <w:t>) мјесеци и тече од датума обостраног потписивања Записника о квантитативном и квалитативном пријему робе без примједбе.</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bCs/>
          <w:color w:val="000000"/>
          <w:sz w:val="24"/>
          <w:szCs w:val="24"/>
          <w:lang w:val="bs-Latn-BA"/>
        </w:rPr>
        <w:t xml:space="preserve">Све штете и неисправности које би се указале као посљедица несолидне испоруке </w:t>
      </w:r>
      <w:r w:rsidRPr="00710BC6">
        <w:rPr>
          <w:rFonts w:ascii="Times New Roman" w:eastAsia="Calibri" w:hAnsi="Times New Roman" w:cs="Times New Roman"/>
          <w:bCs/>
          <w:color w:val="000000"/>
          <w:sz w:val="24"/>
          <w:szCs w:val="24"/>
          <w:lang w:val="sr-Cyrl-RS"/>
        </w:rPr>
        <w:t xml:space="preserve"> </w:t>
      </w:r>
      <w:r w:rsidRPr="00710BC6">
        <w:rPr>
          <w:rFonts w:ascii="Times New Roman" w:eastAsia="Calibri" w:hAnsi="Times New Roman" w:cs="Times New Roman"/>
          <w:bCs/>
          <w:color w:val="000000"/>
          <w:sz w:val="24"/>
          <w:szCs w:val="24"/>
          <w:lang w:val="bs-Latn-BA"/>
        </w:rPr>
        <w:t>робе, те употребе лоше</w:t>
      </w:r>
      <w:r w:rsidRPr="00710BC6">
        <w:rPr>
          <w:rFonts w:ascii="Times New Roman" w:eastAsia="Calibri" w:hAnsi="Times New Roman" w:cs="Times New Roman"/>
          <w:bCs/>
          <w:color w:val="000000"/>
          <w:sz w:val="24"/>
          <w:szCs w:val="24"/>
          <w:lang w:val="sr-Cyrl-RS"/>
        </w:rPr>
        <w:t xml:space="preserve"> робе (роба пред истек)</w:t>
      </w:r>
      <w:r w:rsidRPr="00710BC6">
        <w:rPr>
          <w:rFonts w:ascii="Times New Roman" w:eastAsia="Calibri" w:hAnsi="Times New Roman" w:cs="Times New Roman"/>
          <w:bCs/>
          <w:color w:val="000000"/>
          <w:sz w:val="24"/>
          <w:szCs w:val="24"/>
          <w:lang w:val="bs-Latn-BA"/>
        </w:rPr>
        <w:t>, Продавац се обавезује отклонити о свом трошку у току гарантног периода.</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bCs/>
          <w:color w:val="000000"/>
          <w:sz w:val="24"/>
          <w:szCs w:val="24"/>
          <w:lang w:val="bs-Latn-BA"/>
        </w:rPr>
        <w:t xml:space="preserve">На позив Купца за отклањање неисправности које се уоче у току гарантног периода, Продавац је дужан да се одазове у року од </w:t>
      </w:r>
      <w:r w:rsidRPr="00710BC6">
        <w:rPr>
          <w:rFonts w:ascii="Times New Roman" w:eastAsia="Calibri" w:hAnsi="Times New Roman" w:cs="Times New Roman"/>
          <w:bCs/>
          <w:color w:val="000000"/>
          <w:sz w:val="24"/>
          <w:szCs w:val="24"/>
          <w:lang w:val="sr-Cyrl-RS"/>
        </w:rPr>
        <w:t>7 (седам)  дана</w:t>
      </w:r>
      <w:r w:rsidRPr="00710BC6">
        <w:rPr>
          <w:rFonts w:ascii="Times New Roman" w:eastAsia="Calibri" w:hAnsi="Times New Roman" w:cs="Times New Roman"/>
          <w:bCs/>
          <w:color w:val="000000"/>
          <w:sz w:val="24"/>
          <w:szCs w:val="24"/>
          <w:lang w:val="bs-Latn-BA"/>
        </w:rPr>
        <w:t xml:space="preserve"> (</w:t>
      </w:r>
      <w:r w:rsidRPr="00710BC6">
        <w:rPr>
          <w:rFonts w:ascii="Times New Roman" w:eastAsia="Calibri" w:hAnsi="Times New Roman" w:cs="Times New Roman"/>
          <w:bCs/>
          <w:i/>
          <w:color w:val="000000"/>
          <w:sz w:val="24"/>
          <w:szCs w:val="24"/>
          <w:lang w:val="bs-Latn-BA"/>
        </w:rPr>
        <w:t>бројевима и словима</w:t>
      </w:r>
      <w:r w:rsidRPr="00710BC6">
        <w:rPr>
          <w:rFonts w:ascii="Times New Roman" w:eastAsia="Calibri" w:hAnsi="Times New Roman" w:cs="Times New Roman"/>
          <w:bCs/>
          <w:color w:val="000000"/>
          <w:sz w:val="24"/>
          <w:szCs w:val="24"/>
          <w:lang w:val="bs-Latn-BA"/>
        </w:rPr>
        <w:t xml:space="preserve">) дана, а евентуалне штете и неисправности које су се указале као посљедица несолидне испоруке  робе, Продавац је дужан отклонити у року од </w:t>
      </w:r>
      <w:r w:rsidRPr="00710BC6">
        <w:rPr>
          <w:rFonts w:ascii="Times New Roman" w:eastAsia="Calibri" w:hAnsi="Times New Roman" w:cs="Times New Roman"/>
          <w:bCs/>
          <w:color w:val="000000"/>
          <w:sz w:val="24"/>
          <w:szCs w:val="24"/>
          <w:lang w:val="sr-Cyrl-RS"/>
        </w:rPr>
        <w:t>3 (три)  дана</w:t>
      </w:r>
      <w:r w:rsidRPr="00710BC6">
        <w:rPr>
          <w:rFonts w:ascii="Times New Roman" w:eastAsia="Calibri" w:hAnsi="Times New Roman" w:cs="Times New Roman"/>
          <w:bCs/>
          <w:color w:val="000000"/>
          <w:sz w:val="24"/>
          <w:szCs w:val="24"/>
          <w:lang w:val="bs-Latn-BA"/>
        </w:rPr>
        <w:t xml:space="preserve"> (</w:t>
      </w:r>
      <w:r w:rsidRPr="00710BC6">
        <w:rPr>
          <w:rFonts w:ascii="Times New Roman" w:eastAsia="Calibri" w:hAnsi="Times New Roman" w:cs="Times New Roman"/>
          <w:bCs/>
          <w:i/>
          <w:color w:val="000000"/>
          <w:sz w:val="24"/>
          <w:szCs w:val="24"/>
          <w:lang w:val="bs-Latn-BA"/>
        </w:rPr>
        <w:t>бројевима и словима</w:t>
      </w:r>
      <w:r w:rsidRPr="00710BC6">
        <w:rPr>
          <w:rFonts w:ascii="Times New Roman" w:eastAsia="Calibri" w:hAnsi="Times New Roman" w:cs="Times New Roman"/>
          <w:bCs/>
          <w:color w:val="000000"/>
          <w:sz w:val="24"/>
          <w:szCs w:val="24"/>
          <w:lang w:val="bs-Latn-BA"/>
        </w:rPr>
        <w:t>) дана.</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sr-Cyrl-RS"/>
        </w:rPr>
      </w:pPr>
      <w:r w:rsidRPr="00710BC6">
        <w:rPr>
          <w:rFonts w:ascii="Times New Roman" w:eastAsia="Calibri" w:hAnsi="Times New Roman" w:cs="Times New Roman"/>
          <w:bCs/>
          <w:color w:val="000000"/>
          <w:sz w:val="24"/>
          <w:szCs w:val="24"/>
          <w:lang w:val="bs-Latn-BA"/>
        </w:rPr>
        <w:t xml:space="preserve">Уколико </w:t>
      </w:r>
      <w:r w:rsidRPr="00710BC6">
        <w:rPr>
          <w:rFonts w:ascii="Times New Roman" w:eastAsia="Calibri" w:hAnsi="Times New Roman" w:cs="Times New Roman"/>
          <w:bCs/>
          <w:color w:val="000000"/>
          <w:sz w:val="24"/>
          <w:szCs w:val="24"/>
          <w:lang w:val="sr-Cyrl-RS"/>
        </w:rPr>
        <w:t>се гарантни период не може одредити сматраће се да је то период закључења уговора.</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sr-Cyrl-RS"/>
        </w:rPr>
      </w:pP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sr-Cyrl-RS"/>
        </w:rPr>
      </w:pPr>
    </w:p>
    <w:p w:rsidR="00710BC6" w:rsidRPr="00710BC6" w:rsidRDefault="00710BC6" w:rsidP="00710BC6">
      <w:pPr>
        <w:spacing w:after="0" w:line="240" w:lineRule="auto"/>
        <w:jc w:val="both"/>
        <w:rPr>
          <w:rFonts w:ascii="Times New Roman" w:eastAsia="Times New Roman" w:hAnsi="Times New Roman" w:cs="Times New Roman"/>
          <w:b/>
          <w:sz w:val="24"/>
          <w:szCs w:val="24"/>
          <w:lang w:val="bs-Latn-BA"/>
        </w:rPr>
      </w:pPr>
    </w:p>
    <w:p w:rsidR="00710BC6" w:rsidRPr="00710BC6" w:rsidRDefault="00710BC6" w:rsidP="00710BC6">
      <w:pPr>
        <w:spacing w:before="120" w:after="0" w:line="240" w:lineRule="auto"/>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УГОВОРНА КАЗНА</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sr-Cyrl-RS"/>
        </w:rPr>
      </w:pPr>
      <w:r w:rsidRPr="00710BC6">
        <w:rPr>
          <w:rFonts w:ascii="Times New Roman" w:eastAsia="Calibri" w:hAnsi="Times New Roman" w:cs="Times New Roman"/>
          <w:b/>
          <w:color w:val="000000"/>
          <w:sz w:val="24"/>
          <w:szCs w:val="24"/>
          <w:lang w:val="bs-Latn-BA"/>
        </w:rPr>
        <w:t>Чла</w:t>
      </w:r>
      <w:r w:rsidRPr="00710BC6">
        <w:rPr>
          <w:rFonts w:ascii="Times New Roman" w:eastAsia="Calibri" w:hAnsi="Times New Roman" w:cs="Times New Roman"/>
          <w:b/>
          <w:color w:val="000000"/>
          <w:sz w:val="24"/>
          <w:szCs w:val="24"/>
          <w:lang w:val="sr-Cyrl-RS"/>
        </w:rPr>
        <w:t>н 11.</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bCs/>
          <w:color w:val="000000"/>
          <w:sz w:val="24"/>
          <w:szCs w:val="24"/>
          <w:lang w:val="bs-Latn-BA"/>
        </w:rPr>
        <w:t xml:space="preserve">У случају кашњења у испоруци робе до којег је дошло кривицом Продавца, исти ће платити уговорну казну у износу од </w:t>
      </w:r>
      <w:r w:rsidRPr="00710BC6">
        <w:rPr>
          <w:rFonts w:ascii="Times New Roman" w:eastAsia="Calibri" w:hAnsi="Times New Roman" w:cs="Times New Roman"/>
          <w:bCs/>
          <w:color w:val="000000"/>
          <w:sz w:val="24"/>
          <w:szCs w:val="24"/>
          <w:lang w:val="sr-Cyrl-RS"/>
        </w:rPr>
        <w:t>0,03%</w:t>
      </w:r>
      <w:r w:rsidRPr="00710BC6">
        <w:rPr>
          <w:rFonts w:ascii="Times New Roman" w:eastAsia="Calibri" w:hAnsi="Times New Roman" w:cs="Times New Roman"/>
          <w:bCs/>
          <w:color w:val="000000"/>
          <w:sz w:val="24"/>
          <w:szCs w:val="24"/>
          <w:lang w:val="bs-Latn-BA"/>
        </w:rPr>
        <w:t xml:space="preserve"> наручене робе, и то за сваки дан кашњења, све до уредног испуњења уговора.</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bCs/>
          <w:color w:val="000000"/>
          <w:sz w:val="24"/>
          <w:szCs w:val="24"/>
          <w:lang w:val="bs-Latn-BA"/>
        </w:rPr>
        <w:t xml:space="preserve">Продавац је дужан платити уговорну казну у року од </w:t>
      </w:r>
      <w:r w:rsidRPr="00710BC6">
        <w:rPr>
          <w:rFonts w:ascii="Times New Roman" w:eastAsia="Calibri" w:hAnsi="Times New Roman" w:cs="Times New Roman"/>
          <w:bCs/>
          <w:color w:val="000000"/>
          <w:sz w:val="24"/>
          <w:szCs w:val="24"/>
          <w:lang w:val="sr-Cyrl-RS"/>
        </w:rPr>
        <w:t xml:space="preserve">7 </w:t>
      </w:r>
      <w:r w:rsidRPr="00710BC6">
        <w:rPr>
          <w:rFonts w:ascii="Times New Roman" w:eastAsia="Calibri" w:hAnsi="Times New Roman" w:cs="Times New Roman"/>
          <w:bCs/>
          <w:color w:val="000000"/>
          <w:sz w:val="24"/>
          <w:szCs w:val="24"/>
          <w:lang w:val="bs-Latn-BA"/>
        </w:rPr>
        <w:t xml:space="preserve"> (</w:t>
      </w:r>
      <w:r w:rsidRPr="00710BC6">
        <w:rPr>
          <w:rFonts w:ascii="Times New Roman" w:eastAsia="Calibri" w:hAnsi="Times New Roman" w:cs="Times New Roman"/>
          <w:bCs/>
          <w:color w:val="000000"/>
          <w:sz w:val="24"/>
          <w:szCs w:val="24"/>
          <w:lang w:val="sr-Cyrl-RS"/>
        </w:rPr>
        <w:t>седам</w:t>
      </w:r>
      <w:r w:rsidRPr="00710BC6">
        <w:rPr>
          <w:rFonts w:ascii="Times New Roman" w:eastAsia="Calibri" w:hAnsi="Times New Roman" w:cs="Times New Roman"/>
          <w:bCs/>
          <w:color w:val="000000"/>
          <w:sz w:val="24"/>
          <w:szCs w:val="24"/>
          <w:lang w:val="bs-Latn-BA"/>
        </w:rPr>
        <w:t>) дана од дана пријема писменог захтјева за плаћање од стране Купца.</w:t>
      </w:r>
    </w:p>
    <w:p w:rsidR="00710BC6" w:rsidRPr="00710BC6" w:rsidRDefault="00710BC6" w:rsidP="00710BC6">
      <w:pPr>
        <w:spacing w:after="0" w:line="240" w:lineRule="auto"/>
        <w:jc w:val="both"/>
        <w:rPr>
          <w:rFonts w:ascii="Times New Roman" w:eastAsia="Calibri" w:hAnsi="Times New Roman" w:cs="Times New Roman"/>
          <w:bCs/>
          <w:color w:val="000000"/>
          <w:sz w:val="24"/>
          <w:szCs w:val="24"/>
          <w:lang w:val="bs-Latn-BA"/>
        </w:rPr>
      </w:pPr>
      <w:r w:rsidRPr="00710BC6">
        <w:rPr>
          <w:rFonts w:ascii="Times New Roman" w:eastAsia="Calibri" w:hAnsi="Times New Roman" w:cs="Times New Roman"/>
          <w:bCs/>
          <w:color w:val="000000"/>
          <w:sz w:val="24"/>
          <w:szCs w:val="24"/>
          <w:lang w:val="bs-Latn-BA"/>
        </w:rPr>
        <w:t xml:space="preserve">Купац неће наплатити уговорну казну уколико је до кашњења дошло усљед више силе. </w:t>
      </w:r>
    </w:p>
    <w:p w:rsidR="00710BC6" w:rsidRPr="00710BC6" w:rsidRDefault="00710BC6" w:rsidP="00710BC6">
      <w:pPr>
        <w:spacing w:before="120" w:after="0" w:line="240" w:lineRule="auto"/>
        <w:jc w:val="both"/>
        <w:rPr>
          <w:rFonts w:ascii="Times New Roman" w:eastAsia="Calibri" w:hAnsi="Times New Roman" w:cs="Times New Roman"/>
          <w:b/>
          <w:color w:val="000000"/>
          <w:sz w:val="24"/>
          <w:szCs w:val="24"/>
          <w:lang w:val="bs-Latn-BA"/>
        </w:rPr>
      </w:pPr>
    </w:p>
    <w:p w:rsidR="00710BC6" w:rsidRPr="00710BC6" w:rsidRDefault="00710BC6" w:rsidP="00710BC6">
      <w:pPr>
        <w:tabs>
          <w:tab w:val="left" w:pos="851"/>
        </w:tabs>
        <w:spacing w:before="120" w:after="0" w:line="240" w:lineRule="auto"/>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РАСКИД УГОВОРА</w:t>
      </w:r>
    </w:p>
    <w:p w:rsidR="00710BC6" w:rsidRPr="00710BC6" w:rsidRDefault="00710BC6" w:rsidP="00710BC6">
      <w:pPr>
        <w:tabs>
          <w:tab w:val="left" w:pos="780"/>
        </w:tabs>
        <w:spacing w:after="0" w:line="240" w:lineRule="auto"/>
        <w:jc w:val="center"/>
        <w:rPr>
          <w:rFonts w:ascii="Times New Roman" w:eastAsia="Calibri" w:hAnsi="Times New Roman" w:cs="Times New Roman"/>
          <w:b/>
          <w:bCs/>
          <w:color w:val="000000"/>
          <w:sz w:val="24"/>
          <w:szCs w:val="24"/>
          <w:lang w:val="bs-Latn-BA"/>
        </w:rPr>
      </w:pPr>
      <w:r w:rsidRPr="00710BC6">
        <w:rPr>
          <w:rFonts w:ascii="Times New Roman" w:eastAsia="Calibri" w:hAnsi="Times New Roman" w:cs="Times New Roman"/>
          <w:b/>
          <w:bCs/>
          <w:color w:val="000000"/>
          <w:sz w:val="24"/>
          <w:szCs w:val="24"/>
          <w:lang w:val="bs-Latn-BA"/>
        </w:rPr>
        <w:t>Члан 1</w:t>
      </w:r>
      <w:r w:rsidRPr="00710BC6">
        <w:rPr>
          <w:rFonts w:ascii="Times New Roman" w:eastAsia="Calibri" w:hAnsi="Times New Roman" w:cs="Times New Roman"/>
          <w:b/>
          <w:bCs/>
          <w:color w:val="000000"/>
          <w:sz w:val="24"/>
          <w:szCs w:val="24"/>
          <w:lang w:val="sr-Cyrl-RS"/>
        </w:rPr>
        <w:t>2</w:t>
      </w:r>
      <w:r w:rsidRPr="00710BC6">
        <w:rPr>
          <w:rFonts w:ascii="Times New Roman" w:eastAsia="Calibri" w:hAnsi="Times New Roman" w:cs="Times New Roman"/>
          <w:b/>
          <w:bCs/>
          <w:color w:val="000000"/>
          <w:sz w:val="24"/>
          <w:szCs w:val="24"/>
          <w:lang w:val="bs-Latn-BA"/>
        </w:rPr>
        <w:t>.</w:t>
      </w:r>
    </w:p>
    <w:p w:rsidR="00710BC6" w:rsidRPr="00710BC6" w:rsidRDefault="00710BC6" w:rsidP="00710BC6">
      <w:pPr>
        <w:autoSpaceDE w:val="0"/>
        <w:autoSpaceDN w:val="0"/>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Овај уговор се може раскинути на основу споразума уговорних страна.</w:t>
      </w:r>
    </w:p>
    <w:p w:rsidR="00710BC6" w:rsidRPr="00710BC6" w:rsidRDefault="00710BC6" w:rsidP="00710BC6">
      <w:pPr>
        <w:autoSpaceDE w:val="0"/>
        <w:autoSpaceDN w:val="0"/>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Овај уговор може се раскинути и једнострано и то из сљедећих разлога:</w:t>
      </w:r>
    </w:p>
    <w:p w:rsidR="00710BC6" w:rsidRPr="00710BC6" w:rsidRDefault="00710BC6" w:rsidP="00710BC6">
      <w:pPr>
        <w:numPr>
          <w:ilvl w:val="0"/>
          <w:numId w:val="14"/>
        </w:numPr>
        <w:spacing w:before="120" w:after="0" w:line="240" w:lineRule="auto"/>
        <w:jc w:val="both"/>
        <w:rPr>
          <w:rFonts w:ascii="Times New Roman" w:eastAsia="Times New Roman" w:hAnsi="Times New Roman" w:cs="Times New Roman"/>
          <w:color w:val="000000"/>
          <w:sz w:val="24"/>
          <w:szCs w:val="24"/>
          <w:lang w:val="bs-Latn-BA"/>
        </w:rPr>
      </w:pPr>
      <w:r w:rsidRPr="00710BC6">
        <w:rPr>
          <w:rFonts w:ascii="Times New Roman" w:eastAsia="Times New Roman" w:hAnsi="Times New Roman" w:cs="Times New Roman"/>
          <w:color w:val="000000"/>
          <w:sz w:val="24"/>
          <w:szCs w:val="24"/>
          <w:lang w:val="bs-Latn-BA"/>
        </w:rPr>
        <w:t>у случају да друга уговорна страна не испуњава обавезе из уговора у утврђеним роковима и на утврђени начин;</w:t>
      </w:r>
    </w:p>
    <w:p w:rsidR="00710BC6" w:rsidRPr="00710BC6" w:rsidRDefault="00710BC6" w:rsidP="00710BC6">
      <w:pPr>
        <w:numPr>
          <w:ilvl w:val="0"/>
          <w:numId w:val="14"/>
        </w:numPr>
        <w:spacing w:before="120" w:after="0" w:line="240" w:lineRule="auto"/>
        <w:jc w:val="both"/>
        <w:rPr>
          <w:rFonts w:ascii="Times New Roman" w:eastAsia="Times New Roman" w:hAnsi="Times New Roman" w:cs="Times New Roman"/>
          <w:color w:val="000000"/>
          <w:sz w:val="24"/>
          <w:szCs w:val="24"/>
          <w:lang w:val="bs-Latn-BA"/>
        </w:rPr>
      </w:pPr>
      <w:r w:rsidRPr="00710BC6">
        <w:rPr>
          <w:rFonts w:ascii="Times New Roman" w:eastAsia="Times New Roman" w:hAnsi="Times New Roman" w:cs="Times New Roman"/>
          <w:color w:val="000000"/>
          <w:sz w:val="24"/>
          <w:szCs w:val="24"/>
          <w:lang w:val="bs-Latn-BA"/>
        </w:rPr>
        <w:t>ако послије закључења уговора наступе околности које отежавају испуњење обавеза једне од</w:t>
      </w:r>
      <w:r w:rsidRPr="00710BC6">
        <w:rPr>
          <w:rFonts w:ascii="Times New Roman" w:eastAsia="Times New Roman" w:hAnsi="Times New Roman" w:cs="Times New Roman"/>
          <w:color w:val="000000"/>
          <w:sz w:val="24"/>
          <w:szCs w:val="24"/>
          <w:lang w:val="sr-Cyrl-RS"/>
        </w:rPr>
        <w:t xml:space="preserve"> </w:t>
      </w:r>
      <w:r w:rsidRPr="00710BC6">
        <w:rPr>
          <w:rFonts w:ascii="Times New Roman" w:eastAsia="Times New Roman" w:hAnsi="Times New Roman" w:cs="Times New Roman"/>
          <w:color w:val="000000"/>
          <w:sz w:val="24"/>
          <w:szCs w:val="24"/>
          <w:lang w:val="bs-Latn-BA"/>
        </w:rPr>
        <w:t>уговорних страна;</w:t>
      </w:r>
    </w:p>
    <w:p w:rsidR="00710BC6" w:rsidRPr="00710BC6" w:rsidRDefault="00710BC6" w:rsidP="00710BC6">
      <w:pPr>
        <w:numPr>
          <w:ilvl w:val="0"/>
          <w:numId w:val="14"/>
        </w:numPr>
        <w:spacing w:before="120" w:after="0" w:line="240" w:lineRule="auto"/>
        <w:jc w:val="both"/>
        <w:rPr>
          <w:rFonts w:ascii="Times New Roman" w:eastAsia="Times New Roman" w:hAnsi="Times New Roman" w:cs="Times New Roman"/>
          <w:color w:val="000000"/>
          <w:sz w:val="24"/>
          <w:szCs w:val="24"/>
          <w:lang w:val="bs-Latn-BA"/>
        </w:rPr>
      </w:pPr>
      <w:r w:rsidRPr="00710BC6">
        <w:rPr>
          <w:rFonts w:ascii="Times New Roman" w:eastAsia="Times New Roman" w:hAnsi="Times New Roman" w:cs="Times New Roman"/>
          <w:color w:val="000000"/>
          <w:sz w:val="24"/>
          <w:szCs w:val="24"/>
          <w:lang w:val="bs-Latn-BA"/>
        </w:rPr>
        <w:t>других разлога у складу са важећим законима.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 xml:space="preserve">Додатни рок из претходног става овог члана уговора не може бити дужи од </w:t>
      </w:r>
      <w:r w:rsidRPr="00710BC6">
        <w:rPr>
          <w:rFonts w:ascii="Times New Roman" w:eastAsia="Calibri" w:hAnsi="Times New Roman" w:cs="Times New Roman"/>
          <w:color w:val="000000"/>
          <w:sz w:val="24"/>
          <w:szCs w:val="24"/>
          <w:lang w:val="sr-Cyrl-RS"/>
        </w:rPr>
        <w:t xml:space="preserve">30 </w:t>
      </w:r>
      <w:r w:rsidRPr="00710BC6">
        <w:rPr>
          <w:rFonts w:ascii="Times New Roman" w:eastAsia="Calibri" w:hAnsi="Times New Roman" w:cs="Times New Roman"/>
          <w:color w:val="000000"/>
          <w:sz w:val="24"/>
          <w:szCs w:val="24"/>
          <w:lang w:val="bs-Latn-BA"/>
        </w:rPr>
        <w:t xml:space="preserve"> (</w:t>
      </w:r>
      <w:r w:rsidRPr="00710BC6">
        <w:rPr>
          <w:rFonts w:ascii="Times New Roman" w:eastAsia="Calibri" w:hAnsi="Times New Roman" w:cs="Times New Roman"/>
          <w:color w:val="000000"/>
          <w:sz w:val="24"/>
          <w:szCs w:val="24"/>
          <w:lang w:val="sr-Cyrl-RS"/>
        </w:rPr>
        <w:t xml:space="preserve">тридесет </w:t>
      </w:r>
      <w:r w:rsidRPr="00710BC6">
        <w:rPr>
          <w:rFonts w:ascii="Times New Roman" w:eastAsia="Calibri" w:hAnsi="Times New Roman" w:cs="Times New Roman"/>
          <w:color w:val="000000"/>
          <w:sz w:val="24"/>
          <w:szCs w:val="24"/>
          <w:lang w:val="bs-Latn-BA"/>
        </w:rPr>
        <w:t>)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rsidR="00710BC6" w:rsidRPr="00710BC6" w:rsidRDefault="00710BC6" w:rsidP="00710BC6">
      <w:pPr>
        <w:spacing w:before="120" w:after="0" w:line="240" w:lineRule="auto"/>
        <w:jc w:val="both"/>
        <w:rPr>
          <w:rFonts w:ascii="Times New Roman" w:eastAsia="Calibri" w:hAnsi="Times New Roman" w:cs="Times New Roman"/>
          <w:b/>
          <w:color w:val="000000"/>
          <w:sz w:val="24"/>
          <w:szCs w:val="24"/>
          <w:lang w:val="bs-Latn-BA"/>
        </w:rPr>
      </w:pPr>
    </w:p>
    <w:p w:rsidR="00710BC6" w:rsidRPr="00710BC6" w:rsidRDefault="00710BC6" w:rsidP="00710BC6">
      <w:pPr>
        <w:spacing w:before="120" w:after="0" w:line="240" w:lineRule="auto"/>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lastRenderedPageBreak/>
        <w:t>ЗАВРШНЕ ОДРЕДБЕ</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1</w:t>
      </w:r>
      <w:r w:rsidRPr="00710BC6">
        <w:rPr>
          <w:rFonts w:ascii="Times New Roman" w:eastAsia="Calibri" w:hAnsi="Times New Roman" w:cs="Times New Roman"/>
          <w:b/>
          <w:color w:val="000000"/>
          <w:sz w:val="24"/>
          <w:szCs w:val="24"/>
          <w:lang w:val="sr-Cyrl-RS"/>
        </w:rPr>
        <w:t>3</w:t>
      </w:r>
      <w:r w:rsidRPr="00710BC6">
        <w:rPr>
          <w:rFonts w:ascii="Times New Roman" w:eastAsia="Calibri" w:hAnsi="Times New Roman" w:cs="Times New Roman"/>
          <w:b/>
          <w:color w:val="000000"/>
          <w:sz w:val="24"/>
          <w:szCs w:val="24"/>
          <w:lang w:val="bs-Latn-BA"/>
        </w:rPr>
        <w:t>.</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Продавац нема право запошљавати, у сврху извршења овог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ангажирала Комисија за набавке Купца, најмање 6 (шест) мјесеци по закључењу уговора, односно од почетка реализације уговора.</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before="120" w:after="0" w:line="240" w:lineRule="auto"/>
        <w:jc w:val="both"/>
        <w:rPr>
          <w:rFonts w:ascii="Times New Roman" w:eastAsia="Calibri" w:hAnsi="Times New Roman" w:cs="Arial"/>
          <w:color w:val="000000"/>
          <w:sz w:val="24"/>
          <w:szCs w:val="24"/>
          <w:lang w:val="sr-Cyrl-RS"/>
        </w:rPr>
      </w:pPr>
      <w:r w:rsidRPr="00710BC6">
        <w:rPr>
          <w:rFonts w:ascii="Times New Roman" w:eastAsia="Calibri" w:hAnsi="Times New Roman" w:cs="Arial"/>
          <w:sz w:val="24"/>
          <w:szCs w:val="24"/>
        </w:rPr>
        <w:t>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Уговору не буду у цјелости измирене</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1</w:t>
      </w:r>
      <w:r w:rsidRPr="00710BC6">
        <w:rPr>
          <w:rFonts w:ascii="Times New Roman" w:eastAsia="Calibri" w:hAnsi="Times New Roman" w:cs="Times New Roman"/>
          <w:b/>
          <w:color w:val="000000"/>
          <w:sz w:val="24"/>
          <w:szCs w:val="24"/>
          <w:lang w:val="sr-Cyrl-RS"/>
        </w:rPr>
        <w:t>4</w:t>
      </w:r>
      <w:r w:rsidRPr="00710BC6">
        <w:rPr>
          <w:rFonts w:ascii="Times New Roman" w:eastAsia="Calibri" w:hAnsi="Times New Roman" w:cs="Times New Roman"/>
          <w:b/>
          <w:color w:val="000000"/>
          <w:sz w:val="24"/>
          <w:szCs w:val="24"/>
          <w:lang w:val="bs-Latn-BA"/>
        </w:rPr>
        <w:t>.</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Уговорне стране су сагласне да се на све што није регулисано овим уговором примјењују одговарајуће одредбе Закона о облигационим односима и законских прописа који регулишу производњу, промет и експлоатацију робе.</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1</w:t>
      </w:r>
      <w:r w:rsidRPr="00710BC6">
        <w:rPr>
          <w:rFonts w:ascii="Times New Roman" w:eastAsia="Calibri" w:hAnsi="Times New Roman" w:cs="Times New Roman"/>
          <w:b/>
          <w:color w:val="000000"/>
          <w:sz w:val="24"/>
          <w:szCs w:val="24"/>
          <w:lang w:val="sr-Cyrl-RS"/>
        </w:rPr>
        <w:t>5</w:t>
      </w:r>
      <w:r w:rsidRPr="00710BC6">
        <w:rPr>
          <w:rFonts w:ascii="Times New Roman" w:eastAsia="Calibri" w:hAnsi="Times New Roman" w:cs="Times New Roman"/>
          <w:b/>
          <w:color w:val="000000"/>
          <w:sz w:val="24"/>
          <w:szCs w:val="24"/>
          <w:lang w:val="bs-Latn-BA"/>
        </w:rPr>
        <w:t>.</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bs-Latn-BA"/>
        </w:rPr>
      </w:pPr>
      <w:r w:rsidRPr="00710BC6">
        <w:rPr>
          <w:rFonts w:ascii="Times New Roman" w:eastAsia="Calibri" w:hAnsi="Times New Roman" w:cs="Times New Roman"/>
          <w:color w:val="000000"/>
          <w:sz w:val="24"/>
          <w:szCs w:val="24"/>
          <w:lang w:val="bs-Latn-BA"/>
        </w:rPr>
        <w:t>Уговорне стране су сагласне да ће евентуалне спорове рјешавати међусобним договарањем, у складу са добрим пословним обичајима.</w:t>
      </w:r>
    </w:p>
    <w:p w:rsidR="00710BC6" w:rsidRPr="00710BC6" w:rsidRDefault="00710BC6" w:rsidP="00710BC6">
      <w:pPr>
        <w:spacing w:before="120" w:after="0" w:line="240" w:lineRule="auto"/>
        <w:jc w:val="both"/>
        <w:rPr>
          <w:rFonts w:ascii="Times New Roman" w:eastAsia="Calibri" w:hAnsi="Times New Roman" w:cs="Times New Roman"/>
          <w:sz w:val="24"/>
          <w:szCs w:val="24"/>
          <w:lang w:val="sr-Cyrl-CS"/>
        </w:rPr>
      </w:pPr>
      <w:r w:rsidRPr="00710BC6">
        <w:rPr>
          <w:rFonts w:ascii="Times New Roman" w:eastAsia="Calibri" w:hAnsi="Times New Roman" w:cs="Times New Roman"/>
          <w:color w:val="000000"/>
          <w:sz w:val="24"/>
          <w:szCs w:val="24"/>
          <w:lang w:val="bs-Latn-BA"/>
        </w:rPr>
        <w:t xml:space="preserve">У случају да се не постигне договор о спорним питањима, за рјешење спора надлежан је </w:t>
      </w:r>
      <w:r w:rsidRPr="00710BC6">
        <w:rPr>
          <w:rFonts w:ascii="Times New Roman" w:eastAsia="Calibri" w:hAnsi="Times New Roman" w:cs="Times New Roman"/>
          <w:sz w:val="24"/>
          <w:szCs w:val="24"/>
          <w:lang w:val="sr-Cyrl-CS"/>
        </w:rPr>
        <w:t xml:space="preserve">Окружни привредни суд у Бијељини. </w:t>
      </w:r>
    </w:p>
    <w:p w:rsidR="00710BC6" w:rsidRPr="00710BC6" w:rsidRDefault="00710BC6" w:rsidP="00710BC6">
      <w:pPr>
        <w:spacing w:before="120" w:after="0" w:line="240" w:lineRule="auto"/>
        <w:jc w:val="both"/>
        <w:rPr>
          <w:rFonts w:ascii="Times New Roman" w:eastAsia="Calibri" w:hAnsi="Times New Roman" w:cs="Times New Roman"/>
          <w:b/>
          <w:color w:val="000000"/>
          <w:sz w:val="24"/>
          <w:szCs w:val="24"/>
          <w:lang w:val="bs-Latn-BA"/>
        </w:rPr>
      </w:pP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b/>
          <w:color w:val="000000"/>
          <w:sz w:val="24"/>
          <w:szCs w:val="24"/>
          <w:lang w:val="bs-Latn-BA"/>
        </w:rPr>
        <w:t>Члан 1</w:t>
      </w:r>
      <w:r w:rsidRPr="00710BC6">
        <w:rPr>
          <w:rFonts w:ascii="Times New Roman" w:eastAsia="Calibri" w:hAnsi="Times New Roman" w:cs="Times New Roman"/>
          <w:b/>
          <w:color w:val="000000"/>
          <w:sz w:val="24"/>
          <w:szCs w:val="24"/>
          <w:lang w:val="sr-Cyrl-RS"/>
        </w:rPr>
        <w:t>6</w:t>
      </w:r>
      <w:r w:rsidRPr="00710BC6">
        <w:rPr>
          <w:rFonts w:ascii="Times New Roman" w:eastAsia="Calibri" w:hAnsi="Times New Roman" w:cs="Times New Roman"/>
          <w:b/>
          <w:color w:val="000000"/>
          <w:sz w:val="24"/>
          <w:szCs w:val="24"/>
          <w:lang w:val="bs-Latn-BA"/>
        </w:rPr>
        <w:t>.</w:t>
      </w:r>
    </w:p>
    <w:p w:rsidR="00710BC6" w:rsidRPr="00710BC6" w:rsidRDefault="00710BC6" w:rsidP="00710BC6">
      <w:pPr>
        <w:spacing w:after="0" w:line="240" w:lineRule="auto"/>
        <w:jc w:val="both"/>
        <w:rPr>
          <w:rFonts w:ascii="Times New Roman" w:eastAsia="Calibri" w:hAnsi="Times New Roman" w:cs="Times New Roman"/>
          <w:color w:val="000000"/>
          <w:sz w:val="24"/>
          <w:szCs w:val="24"/>
          <w:lang w:val="sr-Cyrl-RS"/>
        </w:rPr>
      </w:pPr>
      <w:r w:rsidRPr="00710BC6">
        <w:rPr>
          <w:rFonts w:ascii="Times New Roman" w:eastAsia="Calibri" w:hAnsi="Times New Roman" w:cs="Times New Roman"/>
          <w:color w:val="000000"/>
          <w:sz w:val="24"/>
          <w:szCs w:val="24"/>
          <w:lang w:val="bs-Latn-BA"/>
        </w:rPr>
        <w:t xml:space="preserve">Овај уговор ступа на снагу даном обостраног потписивања од стране овлаштених лица уговорних страна и закључује се на период </w:t>
      </w:r>
      <w:r w:rsidRPr="00710BC6">
        <w:rPr>
          <w:rFonts w:ascii="Times New Roman" w:eastAsia="Calibri" w:hAnsi="Times New Roman" w:cs="Times New Roman"/>
          <w:color w:val="000000"/>
          <w:sz w:val="24"/>
          <w:szCs w:val="24"/>
          <w:lang w:val="sr-Cyrl-RS"/>
        </w:rPr>
        <w:t xml:space="preserve">_______________ </w:t>
      </w:r>
      <w:r w:rsidRPr="00710BC6">
        <w:rPr>
          <w:rFonts w:ascii="Times New Roman" w:eastAsia="Calibri" w:hAnsi="Times New Roman" w:cs="Times New Roman"/>
          <w:color w:val="000000"/>
          <w:sz w:val="24"/>
          <w:szCs w:val="24"/>
          <w:lang w:val="bs-Latn-BA"/>
        </w:rPr>
        <w:t>, почев од дана потписивања истог</w:t>
      </w:r>
      <w:r w:rsidRPr="00710BC6">
        <w:rPr>
          <w:rFonts w:ascii="Times New Roman" w:eastAsia="Calibri" w:hAnsi="Times New Roman" w:cs="Times New Roman"/>
          <w:color w:val="000000"/>
          <w:sz w:val="24"/>
          <w:szCs w:val="24"/>
          <w:lang w:val="sr-Cyrl-RS"/>
        </w:rPr>
        <w:t>.</w:t>
      </w:r>
    </w:p>
    <w:p w:rsidR="00710BC6" w:rsidRPr="00710BC6" w:rsidRDefault="00710BC6" w:rsidP="00710BC6">
      <w:pPr>
        <w:spacing w:after="0" w:line="240" w:lineRule="auto"/>
        <w:jc w:val="center"/>
        <w:rPr>
          <w:rFonts w:ascii="Times New Roman" w:eastAsia="Calibri" w:hAnsi="Times New Roman" w:cs="Times New Roman"/>
          <w:b/>
          <w:color w:val="000000"/>
          <w:sz w:val="24"/>
          <w:szCs w:val="24"/>
          <w:lang w:val="sr-Cyrl-RS"/>
        </w:rPr>
      </w:pPr>
      <w:r w:rsidRPr="00710BC6">
        <w:rPr>
          <w:rFonts w:ascii="Times New Roman" w:eastAsia="Calibri" w:hAnsi="Times New Roman" w:cs="Times New Roman"/>
          <w:b/>
          <w:color w:val="000000"/>
          <w:sz w:val="24"/>
          <w:szCs w:val="24"/>
          <w:lang w:val="bs-Latn-BA"/>
        </w:rPr>
        <w:t>Члан 1</w:t>
      </w:r>
      <w:r w:rsidRPr="00710BC6">
        <w:rPr>
          <w:rFonts w:ascii="Times New Roman" w:eastAsia="Calibri" w:hAnsi="Times New Roman" w:cs="Times New Roman"/>
          <w:b/>
          <w:color w:val="000000"/>
          <w:sz w:val="24"/>
          <w:szCs w:val="24"/>
          <w:lang w:val="sr-Cyrl-RS"/>
        </w:rPr>
        <w:t>7</w:t>
      </w:r>
      <w:r w:rsidRPr="00710BC6">
        <w:rPr>
          <w:rFonts w:ascii="Times New Roman" w:eastAsia="Calibri" w:hAnsi="Times New Roman" w:cs="Times New Roman"/>
          <w:b/>
          <w:color w:val="000000"/>
          <w:sz w:val="24"/>
          <w:szCs w:val="24"/>
          <w:lang w:val="bs-Latn-BA"/>
        </w:rPr>
        <w:t>.</w:t>
      </w:r>
    </w:p>
    <w:p w:rsidR="00710BC6" w:rsidRPr="00710BC6" w:rsidRDefault="00710BC6" w:rsidP="00710BC6">
      <w:pPr>
        <w:spacing w:after="120" w:line="240" w:lineRule="auto"/>
        <w:ind w:right="26"/>
        <w:jc w:val="both"/>
        <w:rPr>
          <w:rFonts w:ascii="Times New Roman" w:eastAsia="Calibri" w:hAnsi="Times New Roman" w:cs="Times New Roman"/>
          <w:sz w:val="24"/>
          <w:szCs w:val="24"/>
          <w:lang w:val="sr-Cyrl-CS"/>
        </w:rPr>
      </w:pPr>
      <w:r w:rsidRPr="00710BC6">
        <w:rPr>
          <w:rFonts w:ascii="Times New Roman" w:eastAsia="Calibri" w:hAnsi="Times New Roman" w:cs="Times New Roman"/>
          <w:sz w:val="24"/>
          <w:szCs w:val="24"/>
          <w:lang w:val="sr-Cyrl-CS"/>
        </w:rPr>
        <w:t>Овај уговор је сачињен у 4 (четири) истовјетн</w:t>
      </w:r>
      <w:r w:rsidRPr="00710BC6">
        <w:rPr>
          <w:rFonts w:ascii="Times New Roman" w:eastAsia="Calibri" w:hAnsi="Times New Roman" w:cs="Times New Roman"/>
          <w:sz w:val="24"/>
          <w:szCs w:val="24"/>
          <w:lang w:val="sr-Latn-CS"/>
        </w:rPr>
        <w:t>а</w:t>
      </w:r>
      <w:r w:rsidRPr="00710BC6">
        <w:rPr>
          <w:rFonts w:ascii="Times New Roman" w:eastAsia="Calibri" w:hAnsi="Times New Roman" w:cs="Times New Roman"/>
          <w:sz w:val="24"/>
          <w:szCs w:val="24"/>
          <w:lang w:val="sr-Cyrl-CS"/>
        </w:rPr>
        <w:t xml:space="preserve"> примјерка од којих купац задржава 3 (три) примјерка, а продавац преостали истовјетан примјерак овог уговора.</w:t>
      </w:r>
    </w:p>
    <w:p w:rsidR="00710BC6" w:rsidRPr="00710BC6" w:rsidRDefault="00710BC6" w:rsidP="00710BC6">
      <w:pPr>
        <w:spacing w:after="0" w:line="240" w:lineRule="auto"/>
        <w:ind w:left="-709" w:right="26" w:firstLine="709"/>
        <w:jc w:val="both"/>
        <w:rPr>
          <w:rFonts w:ascii="Times New Roman" w:eastAsia="Calibri" w:hAnsi="Times New Roman" w:cs="Times New Roman"/>
          <w:sz w:val="24"/>
          <w:szCs w:val="24"/>
          <w:lang w:val="sr-Cyrl-CS"/>
        </w:rPr>
      </w:pPr>
      <w:r w:rsidRPr="00710BC6">
        <w:rPr>
          <w:rFonts w:ascii="Times New Roman" w:eastAsia="Calibri" w:hAnsi="Times New Roman" w:cs="Times New Roman"/>
          <w:sz w:val="18"/>
          <w:szCs w:val="18"/>
          <w:lang w:val="sr-Cyrl-CS"/>
        </w:rPr>
        <w:t>Службена забиљешка</w:t>
      </w:r>
      <w:r w:rsidRPr="00710BC6">
        <w:rPr>
          <w:rFonts w:ascii="Times New Roman" w:eastAsia="Calibri" w:hAnsi="Times New Roman" w:cs="Times New Roman"/>
          <w:sz w:val="24"/>
          <w:szCs w:val="24"/>
          <w:lang w:val="sr-Cyrl-CS"/>
        </w:rPr>
        <w:t>:</w:t>
      </w:r>
    </w:p>
    <w:p w:rsidR="00710BC6" w:rsidRPr="00710BC6" w:rsidRDefault="00710BC6" w:rsidP="00710BC6">
      <w:pPr>
        <w:spacing w:after="0" w:line="240" w:lineRule="auto"/>
        <w:ind w:left="-709" w:right="26" w:firstLine="709"/>
        <w:jc w:val="both"/>
        <w:rPr>
          <w:rFonts w:ascii="Times New Roman" w:eastAsia="Calibri" w:hAnsi="Times New Roman" w:cs="Times New Roman"/>
          <w:sz w:val="24"/>
          <w:szCs w:val="24"/>
          <w:lang w:val="sr-Cyrl-CS"/>
        </w:rPr>
      </w:pPr>
      <w:r w:rsidRPr="00710BC6">
        <w:rPr>
          <w:rFonts w:ascii="Times New Roman" w:eastAsia="Calibri" w:hAnsi="Times New Roman" w:cs="Times New Roman"/>
          <w:sz w:val="18"/>
          <w:szCs w:val="18"/>
          <w:lang w:val="sr-Cyrl-CS"/>
        </w:rPr>
        <w:t>Сачинила: _________________, Милица Ристић, дипл. економиста, шеф Одјељења набавке;</w:t>
      </w:r>
    </w:p>
    <w:p w:rsidR="00710BC6" w:rsidRPr="00710BC6" w:rsidRDefault="00710BC6" w:rsidP="00710BC6">
      <w:pPr>
        <w:spacing w:after="0" w:line="240" w:lineRule="auto"/>
        <w:ind w:left="-851"/>
        <w:jc w:val="both"/>
        <w:rPr>
          <w:rFonts w:ascii="Times New Roman" w:eastAsia="Calibri" w:hAnsi="Times New Roman" w:cs="Times New Roman"/>
          <w:sz w:val="18"/>
          <w:szCs w:val="18"/>
          <w:lang w:val="sr-Cyrl-CS"/>
        </w:rPr>
      </w:pPr>
      <w:r w:rsidRPr="00710BC6">
        <w:rPr>
          <w:rFonts w:ascii="Times New Roman" w:eastAsia="Calibri" w:hAnsi="Times New Roman" w:cs="Times New Roman"/>
          <w:sz w:val="18"/>
          <w:szCs w:val="18"/>
          <w:lang w:val="sr-Cyrl-CS"/>
        </w:rPr>
        <w:t xml:space="preserve">   </w:t>
      </w:r>
      <w:r w:rsidRPr="00710BC6">
        <w:rPr>
          <w:rFonts w:ascii="Times New Roman" w:eastAsia="Calibri" w:hAnsi="Times New Roman" w:cs="Times New Roman"/>
          <w:sz w:val="18"/>
          <w:szCs w:val="18"/>
          <w:lang w:val="sr-Cyrl-CS"/>
        </w:rPr>
        <w:tab/>
        <w:t>Контролисало:____________________, Свјетлан Илић, дипл. економиста, службеник Одјељења набавке;</w:t>
      </w:r>
    </w:p>
    <w:p w:rsidR="00710BC6" w:rsidRPr="00710BC6" w:rsidRDefault="00710BC6" w:rsidP="00710BC6">
      <w:pPr>
        <w:spacing w:after="0" w:line="240" w:lineRule="auto"/>
        <w:ind w:left="4"/>
        <w:jc w:val="both"/>
        <w:rPr>
          <w:rFonts w:ascii="Times New Roman" w:eastAsia="Calibri" w:hAnsi="Times New Roman" w:cs="Times New Roman"/>
          <w:sz w:val="18"/>
          <w:szCs w:val="18"/>
          <w:lang w:val="sr-Cyrl-CS"/>
        </w:rPr>
      </w:pPr>
      <w:r w:rsidRPr="00710BC6">
        <w:rPr>
          <w:rFonts w:ascii="Times New Roman" w:eastAsia="Calibri" w:hAnsi="Times New Roman" w:cs="Times New Roman"/>
          <w:sz w:val="18"/>
          <w:szCs w:val="18"/>
          <w:lang w:val="sr-Cyrl-CS"/>
        </w:rPr>
        <w:t>Сагласан: ________________________,  Горан Мартић,</w:t>
      </w:r>
      <w:r w:rsidRPr="00710BC6">
        <w:rPr>
          <w:rFonts w:ascii="Times New Roman" w:eastAsia="Calibri" w:hAnsi="Times New Roman" w:cs="Times New Roman"/>
          <w:sz w:val="18"/>
          <w:szCs w:val="18"/>
        </w:rPr>
        <w:t xml:space="preserve"> </w:t>
      </w:r>
      <w:r w:rsidRPr="00710BC6">
        <w:rPr>
          <w:rFonts w:ascii="Times New Roman" w:eastAsia="Calibri" w:hAnsi="Times New Roman" w:cs="Times New Roman"/>
          <w:sz w:val="18"/>
          <w:szCs w:val="18"/>
          <w:lang w:val="sr-Cyrl-CS"/>
        </w:rPr>
        <w:t>мастер</w:t>
      </w:r>
      <w:r w:rsidRPr="00710BC6">
        <w:rPr>
          <w:rFonts w:ascii="Times New Roman" w:eastAsia="Calibri" w:hAnsi="Times New Roman" w:cs="Times New Roman"/>
          <w:sz w:val="18"/>
          <w:szCs w:val="18"/>
        </w:rPr>
        <w:t xml:space="preserve"> </w:t>
      </w:r>
      <w:r w:rsidRPr="00710BC6">
        <w:rPr>
          <w:rFonts w:ascii="Times New Roman" w:eastAsia="Calibri"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710BC6" w:rsidRPr="00710BC6" w:rsidRDefault="00710BC6" w:rsidP="00710BC6">
      <w:pPr>
        <w:spacing w:before="120" w:after="0" w:line="240" w:lineRule="auto"/>
        <w:ind w:left="-709" w:right="26"/>
        <w:jc w:val="both"/>
        <w:rPr>
          <w:rFonts w:ascii="Times New Roman" w:eastAsia="Calibri" w:hAnsi="Times New Roman" w:cs="Times New Roman"/>
          <w:sz w:val="24"/>
          <w:szCs w:val="24"/>
          <w:lang w:val="sr-Cyrl-CS"/>
        </w:rPr>
      </w:pPr>
      <w:r w:rsidRPr="00710BC6">
        <w:rPr>
          <w:rFonts w:ascii="Times New Roman" w:eastAsia="Calibri" w:hAnsi="Times New Roman" w:cs="Times New Roman"/>
          <w:sz w:val="24"/>
          <w:szCs w:val="24"/>
          <w:lang w:val="sr-Cyrl-CS"/>
        </w:rPr>
        <w:tab/>
        <w:t>Број: УД -__________________</w:t>
      </w:r>
    </w:p>
    <w:p w:rsidR="00CE69D0" w:rsidRDefault="00CE69D0" w:rsidP="00710BC6">
      <w:pPr>
        <w:spacing w:before="120" w:after="0" w:line="240" w:lineRule="auto"/>
        <w:ind w:left="-709" w:right="26"/>
        <w:jc w:val="center"/>
        <w:rPr>
          <w:rFonts w:ascii="Times New Roman" w:eastAsia="Calibri" w:hAnsi="Times New Roman" w:cs="Times New Roman"/>
          <w:sz w:val="24"/>
          <w:szCs w:val="24"/>
          <w:lang w:val="sr-Cyrl-CS"/>
        </w:rPr>
      </w:pPr>
    </w:p>
    <w:p w:rsidR="00CE69D0" w:rsidRDefault="00CE69D0" w:rsidP="00710BC6">
      <w:pPr>
        <w:spacing w:before="120" w:after="0" w:line="240" w:lineRule="auto"/>
        <w:ind w:left="-709" w:right="26"/>
        <w:jc w:val="center"/>
        <w:rPr>
          <w:rFonts w:ascii="Times New Roman" w:eastAsia="Calibri" w:hAnsi="Times New Roman" w:cs="Times New Roman"/>
          <w:sz w:val="24"/>
          <w:szCs w:val="24"/>
          <w:lang w:val="sr-Cyrl-CS"/>
        </w:rPr>
      </w:pPr>
    </w:p>
    <w:p w:rsidR="00CE69D0" w:rsidRDefault="00CE69D0" w:rsidP="00710BC6">
      <w:pPr>
        <w:spacing w:before="120" w:after="0" w:line="240" w:lineRule="auto"/>
        <w:ind w:left="-709" w:right="26"/>
        <w:jc w:val="center"/>
        <w:rPr>
          <w:rFonts w:ascii="Times New Roman" w:eastAsia="Calibri" w:hAnsi="Times New Roman" w:cs="Times New Roman"/>
          <w:sz w:val="24"/>
          <w:szCs w:val="24"/>
          <w:lang w:val="sr-Cyrl-CS"/>
        </w:rPr>
      </w:pPr>
    </w:p>
    <w:p w:rsidR="00CE69D0" w:rsidRDefault="00CE69D0" w:rsidP="00710BC6">
      <w:pPr>
        <w:spacing w:before="120" w:after="0" w:line="240" w:lineRule="auto"/>
        <w:ind w:left="-709" w:right="26"/>
        <w:jc w:val="center"/>
        <w:rPr>
          <w:rFonts w:ascii="Times New Roman" w:eastAsia="Calibri" w:hAnsi="Times New Roman" w:cs="Times New Roman"/>
          <w:sz w:val="24"/>
          <w:szCs w:val="24"/>
          <w:lang w:val="sr-Cyrl-CS"/>
        </w:rPr>
      </w:pPr>
    </w:p>
    <w:p w:rsidR="00CE69D0" w:rsidRDefault="00CE69D0" w:rsidP="00710BC6">
      <w:pPr>
        <w:spacing w:before="120" w:after="0" w:line="240" w:lineRule="auto"/>
        <w:ind w:left="-709" w:right="26"/>
        <w:jc w:val="center"/>
        <w:rPr>
          <w:rFonts w:ascii="Times New Roman" w:eastAsia="Calibri" w:hAnsi="Times New Roman" w:cs="Times New Roman"/>
          <w:sz w:val="24"/>
          <w:szCs w:val="24"/>
          <w:lang w:val="sr-Cyrl-CS"/>
        </w:rPr>
      </w:pPr>
    </w:p>
    <w:p w:rsidR="00710BC6" w:rsidRPr="00710BC6" w:rsidRDefault="00710BC6" w:rsidP="00710BC6">
      <w:pPr>
        <w:spacing w:before="120" w:after="0" w:line="240" w:lineRule="auto"/>
        <w:ind w:left="-709" w:right="26"/>
        <w:jc w:val="center"/>
        <w:rPr>
          <w:rFonts w:ascii="Times New Roman" w:eastAsia="Calibri" w:hAnsi="Times New Roman" w:cs="Times New Roman"/>
          <w:sz w:val="24"/>
          <w:szCs w:val="24"/>
          <w:lang w:val="sr-Cyrl-CS"/>
        </w:rPr>
      </w:pPr>
      <w:r w:rsidRPr="00710BC6">
        <w:rPr>
          <w:rFonts w:ascii="Times New Roman" w:eastAsia="Calibri" w:hAnsi="Times New Roman" w:cs="Times New Roman"/>
          <w:sz w:val="24"/>
          <w:szCs w:val="24"/>
          <w:lang w:val="sr-Cyrl-CS"/>
        </w:rPr>
        <w:lastRenderedPageBreak/>
        <w:t>УГОВОРНЕ СТРАНЕ:</w:t>
      </w:r>
    </w:p>
    <w:p w:rsidR="00710BC6" w:rsidRPr="00710BC6" w:rsidRDefault="00710BC6" w:rsidP="00710BC6">
      <w:pPr>
        <w:spacing w:before="120" w:after="0" w:line="240" w:lineRule="auto"/>
        <w:ind w:left="-709" w:right="26"/>
        <w:rPr>
          <w:rFonts w:ascii="Times New Roman" w:eastAsia="Calibri" w:hAnsi="Times New Roman" w:cs="Times New Roman"/>
          <w:sz w:val="24"/>
          <w:szCs w:val="24"/>
          <w:lang w:val="sr-Cyrl-CS"/>
        </w:rPr>
      </w:pPr>
      <w:r w:rsidRPr="00710BC6">
        <w:rPr>
          <w:rFonts w:ascii="Times New Roman" w:eastAsia="Calibri" w:hAnsi="Times New Roman" w:cs="Times New Roman"/>
          <w:noProof/>
          <w:sz w:val="24"/>
          <w:szCs w:val="24"/>
        </w:rPr>
        <mc:AlternateContent>
          <mc:Choice Requires="wps">
            <w:drawing>
              <wp:anchor distT="0" distB="0" distL="114935" distR="114935" simplePos="0" relativeHeight="251664384" behindDoc="0" locked="0" layoutInCell="1" allowOverlap="1" wp14:anchorId="457C1774" wp14:editId="449C9AA7">
                <wp:simplePos x="0" y="0"/>
                <wp:positionH relativeFrom="column">
                  <wp:posOffset>2943224</wp:posOffset>
                </wp:positionH>
                <wp:positionV relativeFrom="paragraph">
                  <wp:posOffset>20954</wp:posOffset>
                </wp:positionV>
                <wp:extent cx="3076575" cy="25812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81275"/>
                        </a:xfrm>
                        <a:prstGeom prst="rect">
                          <a:avLst/>
                        </a:prstGeom>
                        <a:solidFill>
                          <a:srgbClr val="FFFFFF"/>
                        </a:solidFill>
                        <a:ln w="0">
                          <a:solidFill>
                            <a:srgbClr val="FFFFFF"/>
                          </a:solidFill>
                          <a:miter lim="800000"/>
                          <a:headEnd/>
                          <a:tailEnd/>
                        </a:ln>
                      </wps:spPr>
                      <wps:txbx>
                        <w:txbxContent>
                          <w:p w:rsidR="00710BC6" w:rsidRDefault="00710BC6" w:rsidP="00710BC6">
                            <w:pPr>
                              <w:jc w:val="center"/>
                              <w:rPr>
                                <w:b/>
                                <w:lang w:val="sr-Cyrl-CS"/>
                              </w:rPr>
                            </w:pPr>
                          </w:p>
                          <w:p w:rsidR="00710BC6" w:rsidRPr="007C4321" w:rsidRDefault="00710BC6" w:rsidP="00710BC6">
                            <w:pPr>
                              <w:jc w:val="center"/>
                              <w:rPr>
                                <w:rFonts w:ascii="Times New Roman" w:hAnsi="Times New Roman" w:cs="Times New Roman"/>
                                <w:lang w:val="sr-Cyrl-RS"/>
                              </w:rPr>
                            </w:pPr>
                            <w:r>
                              <w:rPr>
                                <w:rFonts w:ascii="Times New Roman" w:hAnsi="Times New Roman" w:cs="Times New Roman"/>
                                <w:lang w:val="sr-Cyrl-RS"/>
                              </w:rPr>
                              <w:t>ПРОДАВАЦ</w:t>
                            </w: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710BC6" w:rsidRPr="00DF36BC" w:rsidRDefault="00710BC6" w:rsidP="00710BC6">
                            <w:pPr>
                              <w:rPr>
                                <w:rFonts w:ascii="Times New Roman" w:hAnsi="Times New Roman" w:cs="Times New Roman"/>
                                <w:lang w:val="sr-Cyrl-CS"/>
                              </w:rPr>
                            </w:pPr>
                          </w:p>
                          <w:p w:rsidR="00710BC6" w:rsidRPr="00DF36BC" w:rsidRDefault="00710BC6" w:rsidP="00710BC6">
                            <w:pPr>
                              <w:rPr>
                                <w:rFonts w:ascii="Times New Roman" w:hAnsi="Times New Roman" w:cs="Times New Roman"/>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710BC6" w:rsidRPr="00DF36BC" w:rsidRDefault="00710BC6" w:rsidP="00710BC6">
                            <w:pPr>
                              <w:jc w:val="center"/>
                              <w:rPr>
                                <w:lang w:val="sr-Cyrl-CS"/>
                              </w:rPr>
                            </w:pPr>
                          </w:p>
                          <w:p w:rsidR="00710BC6" w:rsidRDefault="00710BC6" w:rsidP="00710BC6">
                            <w:pPr>
                              <w:rPr>
                                <w:lang w:val="sr-Cyrl-CS"/>
                              </w:rPr>
                            </w:pPr>
                            <w:r w:rsidRPr="00DF36BC">
                              <w:rPr>
                                <w:lang w:val="sr-Cyrl-CS"/>
                              </w:rPr>
                              <w:t>_______________________________________</w:t>
                            </w:r>
                          </w:p>
                          <w:p w:rsidR="00710BC6" w:rsidRPr="00430284" w:rsidRDefault="00710BC6" w:rsidP="00710BC6">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1.75pt;margin-top:1.65pt;width:242.25pt;height:203.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" strokecolor="white" strokeweight="0">
                <v:textbox inset="12.45pt,8.85pt,12.45pt,8.85pt">
                  <w:txbxContent>
                    <w:p w:rsidR="00710BC6" w:rsidRDefault="00710BC6" w:rsidP="00710BC6">
                      <w:pPr>
                        <w:jc w:val="center"/>
                        <w:rPr>
                          <w:b/>
                          <w:lang w:val="sr-Cyrl-CS"/>
                        </w:rPr>
                      </w:pPr>
                      <w:bookmarkStart w:id="89" w:name="_GoBack"/>
                    </w:p>
                    <w:p w:rsidR="00710BC6" w:rsidRPr="007C4321" w:rsidRDefault="00710BC6" w:rsidP="00710BC6">
                      <w:pPr>
                        <w:jc w:val="center"/>
                        <w:rPr>
                          <w:rFonts w:ascii="Times New Roman" w:hAnsi="Times New Roman" w:cs="Times New Roman"/>
                          <w:lang w:val="sr-Cyrl-RS"/>
                        </w:rPr>
                      </w:pPr>
                      <w:r>
                        <w:rPr>
                          <w:rFonts w:ascii="Times New Roman" w:hAnsi="Times New Roman" w:cs="Times New Roman"/>
                          <w:lang w:val="sr-Cyrl-RS"/>
                        </w:rPr>
                        <w:t>ПРОДАВАЦ</w:t>
                      </w: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710BC6" w:rsidRPr="00DF36BC" w:rsidRDefault="00710BC6" w:rsidP="00710BC6">
                      <w:pPr>
                        <w:rPr>
                          <w:rFonts w:ascii="Times New Roman" w:hAnsi="Times New Roman" w:cs="Times New Roman"/>
                          <w:lang w:val="sr-Cyrl-CS"/>
                        </w:rPr>
                      </w:pPr>
                    </w:p>
                    <w:p w:rsidR="00710BC6" w:rsidRPr="00DF36BC" w:rsidRDefault="00710BC6" w:rsidP="00710BC6">
                      <w:pPr>
                        <w:rPr>
                          <w:rFonts w:ascii="Times New Roman" w:hAnsi="Times New Roman" w:cs="Times New Roman"/>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710BC6" w:rsidRPr="00DF36BC" w:rsidRDefault="00710BC6" w:rsidP="00710BC6">
                      <w:pPr>
                        <w:jc w:val="center"/>
                        <w:rPr>
                          <w:lang w:val="sr-Cyrl-CS"/>
                        </w:rPr>
                      </w:pPr>
                    </w:p>
                    <w:p w:rsidR="00710BC6" w:rsidRDefault="00710BC6" w:rsidP="00710BC6">
                      <w:pPr>
                        <w:rPr>
                          <w:lang w:val="sr-Cyrl-CS"/>
                        </w:rPr>
                      </w:pPr>
                      <w:r w:rsidRPr="00DF36BC">
                        <w:rPr>
                          <w:lang w:val="sr-Cyrl-CS"/>
                        </w:rPr>
                        <w:t>_______________________________________</w:t>
                      </w:r>
                    </w:p>
                    <w:p w:rsidR="00710BC6" w:rsidRPr="00430284" w:rsidRDefault="00710BC6" w:rsidP="00710BC6">
                      <w:pPr>
                        <w:rPr>
                          <w:b/>
                          <w:bCs/>
                          <w:i/>
                          <w:lang w:val="sr-Cyrl-BA"/>
                        </w:rPr>
                      </w:pPr>
                      <w:r>
                        <w:rPr>
                          <w:b/>
                          <w:bCs/>
                          <w:lang w:val="sr-Cyrl-CS"/>
                        </w:rPr>
                        <w:t xml:space="preserve">                    </w:t>
                      </w:r>
                      <w:bookmarkEnd w:id="89"/>
                    </w:p>
                  </w:txbxContent>
                </v:textbox>
              </v:shape>
            </w:pict>
          </mc:Fallback>
        </mc:AlternateContent>
      </w:r>
    </w:p>
    <w:p w:rsidR="00710BC6" w:rsidRPr="00710BC6" w:rsidRDefault="00710BC6" w:rsidP="00710BC6">
      <w:pPr>
        <w:spacing w:before="120" w:after="0" w:line="240" w:lineRule="auto"/>
        <w:ind w:left="-709" w:right="26"/>
        <w:rPr>
          <w:rFonts w:ascii="Times New Roman" w:eastAsia="Calibri" w:hAnsi="Times New Roman" w:cs="Times New Roman"/>
          <w:sz w:val="24"/>
          <w:szCs w:val="24"/>
          <w:lang w:val="sr-Cyrl-CS"/>
        </w:rPr>
      </w:pPr>
      <w:r w:rsidRPr="00710BC6">
        <w:rPr>
          <w:rFonts w:ascii="Times New Roman" w:eastAsia="Calibri" w:hAnsi="Times New Roman" w:cs="Times New Roman"/>
          <w:noProof/>
          <w:sz w:val="24"/>
          <w:szCs w:val="24"/>
        </w:rPr>
        <mc:AlternateContent>
          <mc:Choice Requires="wps">
            <w:drawing>
              <wp:anchor distT="0" distB="0" distL="114935" distR="114935" simplePos="0" relativeHeight="251663360" behindDoc="0" locked="0" layoutInCell="1" allowOverlap="1" wp14:anchorId="5EB2F2F4" wp14:editId="121F6425">
                <wp:simplePos x="0" y="0"/>
                <wp:positionH relativeFrom="column">
                  <wp:posOffset>-633095</wp:posOffset>
                </wp:positionH>
                <wp:positionV relativeFrom="paragraph">
                  <wp:posOffset>6985</wp:posOffset>
                </wp:positionV>
                <wp:extent cx="3105150" cy="4762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762500"/>
                        </a:xfrm>
                        <a:prstGeom prst="rect">
                          <a:avLst/>
                        </a:prstGeom>
                        <a:solidFill>
                          <a:srgbClr val="FFFFFF"/>
                        </a:solidFill>
                        <a:ln w="0">
                          <a:solidFill>
                            <a:srgbClr val="FFFFFF"/>
                          </a:solidFill>
                          <a:miter lim="800000"/>
                          <a:headEnd/>
                          <a:tailEnd/>
                        </a:ln>
                      </wps:spPr>
                      <wps:txbx>
                        <w:txbxContent>
                          <w:p w:rsidR="00710BC6" w:rsidRPr="00DF36BC" w:rsidRDefault="00710BC6" w:rsidP="00710BC6">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КУПАЦ</w:t>
                            </w:r>
                          </w:p>
                          <w:p w:rsidR="00710BC6" w:rsidRPr="00DF36BC" w:rsidRDefault="00710BC6" w:rsidP="00710BC6">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710BC6" w:rsidRPr="00DF36BC" w:rsidRDefault="00710BC6" w:rsidP="00710BC6">
                            <w:pPr>
                              <w:jc w:val="center"/>
                              <w:rPr>
                                <w:rFonts w:ascii="Times New Roman" w:hAnsi="Times New Roman" w:cs="Times New Roman"/>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710BC6" w:rsidRPr="00DF36BC" w:rsidRDefault="00710BC6" w:rsidP="00710BC6">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710BC6" w:rsidRPr="00DF36BC" w:rsidRDefault="00710BC6" w:rsidP="00710BC6">
                            <w:pPr>
                              <w:jc w:val="center"/>
                              <w:rPr>
                                <w:rFonts w:ascii="Times New Roman" w:hAnsi="Times New Roman" w:cs="Times New Roman"/>
                                <w:i/>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710BC6" w:rsidRPr="00750A21" w:rsidRDefault="00710BC6" w:rsidP="00710BC6">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710BC6" w:rsidRPr="00750A21" w:rsidRDefault="00710BC6" w:rsidP="00710BC6">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710BC6" w:rsidRPr="00DF36BC" w:rsidRDefault="00710BC6" w:rsidP="00710BC6">
                            <w:pPr>
                              <w:jc w:val="center"/>
                              <w:rPr>
                                <w:rFonts w:ascii="Times New Roman" w:hAnsi="Times New Roman" w:cs="Times New Roman"/>
                                <w:i/>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710BC6" w:rsidRPr="00750A21" w:rsidRDefault="00710BC6" w:rsidP="00710BC6">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710BC6" w:rsidRPr="00750A21" w:rsidRDefault="00710BC6" w:rsidP="00710BC6">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710BC6" w:rsidRPr="00DF36BC" w:rsidRDefault="00710BC6" w:rsidP="00710BC6">
                            <w:pPr>
                              <w:jc w:val="center"/>
                              <w:rPr>
                                <w:rFonts w:ascii="Times New Roman" w:hAnsi="Times New Roman" w:cs="Times New Roman"/>
                                <w:lang w:val="sr-Cyrl-CS"/>
                              </w:rPr>
                            </w:pPr>
                          </w:p>
                          <w:p w:rsidR="00710BC6" w:rsidRPr="00AD395D" w:rsidRDefault="00710BC6" w:rsidP="00710BC6">
                            <w:pPr>
                              <w:jc w:val="center"/>
                              <w:rPr>
                                <w:lang w:val="sr-Cyrl-CS"/>
                              </w:rPr>
                            </w:pPr>
                          </w:p>
                          <w:p w:rsidR="00710BC6" w:rsidRPr="00AD395D" w:rsidRDefault="00710BC6" w:rsidP="00710BC6">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9.85pt;margin-top:.55pt;width:244.5pt;height:3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" strokecolor="white" strokeweight="0">
                <v:textbox inset="12.45pt,8.85pt,12.45pt,8.85pt">
                  <w:txbxContent>
                    <w:p w:rsidR="00710BC6" w:rsidRPr="00DF36BC" w:rsidRDefault="00710BC6" w:rsidP="00710BC6">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КУПАЦ</w:t>
                      </w:r>
                    </w:p>
                    <w:p w:rsidR="00710BC6" w:rsidRPr="00DF36BC" w:rsidRDefault="00710BC6" w:rsidP="00710BC6">
                      <w:pPr>
                        <w:jc w:val="center"/>
                        <w:rPr>
                          <w:rFonts w:ascii="Times New Roman" w:hAnsi="Times New Roman" w:cs="Times New Roman"/>
                          <w:lang w:val="sr-Cyrl-CS"/>
                        </w:rPr>
                      </w:pPr>
                      <w:r>
                        <w:rPr>
                          <w:rFonts w:ascii="Times New Roman" w:hAnsi="Times New Roman" w:cs="Times New Roman"/>
                          <w:lang w:val="sr-Cyrl-CS"/>
                        </w:rPr>
                        <w:t xml:space="preserve">         </w:t>
                      </w:r>
                      <w:r w:rsidRPr="00DF36BC">
                        <w:rPr>
                          <w:rFonts w:ascii="Times New Roman" w:hAnsi="Times New Roman" w:cs="Times New Roman"/>
                          <w:lang w:val="sr-Cyrl-CS"/>
                        </w:rPr>
                        <w:t>А.Д. „ВОДОВОД И КАНАЛИЗАЦИЈА“ БИЈЕЉИНА</w:t>
                      </w:r>
                    </w:p>
                    <w:p w:rsidR="00710BC6" w:rsidRPr="00DF36BC" w:rsidRDefault="00710BC6" w:rsidP="00710BC6">
                      <w:pPr>
                        <w:jc w:val="center"/>
                        <w:rPr>
                          <w:rFonts w:ascii="Times New Roman" w:hAnsi="Times New Roman" w:cs="Times New Roman"/>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710BC6" w:rsidRPr="00DF36BC" w:rsidRDefault="00710BC6" w:rsidP="00710BC6">
                      <w:pPr>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710BC6" w:rsidRPr="00DF36BC" w:rsidRDefault="00710BC6" w:rsidP="00710BC6">
                      <w:pPr>
                        <w:jc w:val="center"/>
                        <w:rPr>
                          <w:rFonts w:ascii="Times New Roman" w:hAnsi="Times New Roman" w:cs="Times New Roman"/>
                          <w:i/>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710BC6" w:rsidRPr="00750A21" w:rsidRDefault="00710BC6" w:rsidP="00710BC6">
                      <w:pPr>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710BC6" w:rsidRPr="00750A21" w:rsidRDefault="00710BC6" w:rsidP="00710BC6">
                      <w:pPr>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710BC6" w:rsidRPr="00DF36BC" w:rsidRDefault="00710BC6" w:rsidP="00710BC6">
                      <w:pPr>
                        <w:jc w:val="center"/>
                        <w:rPr>
                          <w:rFonts w:ascii="Times New Roman" w:hAnsi="Times New Roman" w:cs="Times New Roman"/>
                          <w:i/>
                          <w:lang w:val="sr-Cyrl-CS"/>
                        </w:rPr>
                      </w:pPr>
                    </w:p>
                    <w:p w:rsidR="00710BC6" w:rsidRPr="00DF36BC" w:rsidRDefault="00710BC6" w:rsidP="00710BC6">
                      <w:pPr>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710BC6" w:rsidRPr="00750A21" w:rsidRDefault="00710BC6" w:rsidP="00710BC6">
                      <w:pPr>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710BC6" w:rsidRPr="00750A21" w:rsidRDefault="00710BC6" w:rsidP="00710BC6">
                      <w:pPr>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710BC6" w:rsidRPr="00DF36BC" w:rsidRDefault="00710BC6" w:rsidP="00710BC6">
                      <w:pPr>
                        <w:jc w:val="center"/>
                        <w:rPr>
                          <w:rFonts w:ascii="Times New Roman" w:hAnsi="Times New Roman" w:cs="Times New Roman"/>
                          <w:lang w:val="sr-Cyrl-CS"/>
                        </w:rPr>
                      </w:pPr>
                    </w:p>
                    <w:p w:rsidR="00710BC6" w:rsidRPr="00AD395D" w:rsidRDefault="00710BC6" w:rsidP="00710BC6">
                      <w:pPr>
                        <w:jc w:val="center"/>
                        <w:rPr>
                          <w:lang w:val="sr-Cyrl-CS"/>
                        </w:rPr>
                      </w:pPr>
                    </w:p>
                    <w:p w:rsidR="00710BC6" w:rsidRPr="00AD395D" w:rsidRDefault="00710BC6" w:rsidP="00710BC6">
                      <w:pPr>
                        <w:jc w:val="center"/>
                        <w:rPr>
                          <w:lang w:val="sr-Cyrl-CS"/>
                        </w:rPr>
                      </w:pPr>
                    </w:p>
                  </w:txbxContent>
                </v:textbox>
              </v:shape>
            </w:pict>
          </mc:Fallback>
        </mc:AlternateContent>
      </w:r>
      <w:r w:rsidRPr="00710BC6">
        <w:rPr>
          <w:rFonts w:ascii="Times New Roman" w:eastAsia="Calibri" w:hAnsi="Times New Roman" w:cs="Times New Roman"/>
          <w:sz w:val="24"/>
          <w:szCs w:val="24"/>
          <w:lang w:val="sr-Cyrl-CS"/>
        </w:rPr>
        <w:t xml:space="preserve">                                           </w:t>
      </w:r>
    </w:p>
    <w:p w:rsidR="00710BC6" w:rsidRPr="00710BC6" w:rsidRDefault="00710BC6" w:rsidP="00710BC6">
      <w:pPr>
        <w:spacing w:before="120" w:after="0" w:line="240" w:lineRule="auto"/>
        <w:ind w:left="-709" w:right="26"/>
        <w:rPr>
          <w:rFonts w:ascii="Times New Roman" w:eastAsia="Calibri" w:hAnsi="Times New Roman" w:cs="Times New Roman"/>
          <w:sz w:val="24"/>
          <w:szCs w:val="24"/>
          <w:lang w:val="sr-Cyrl-CS"/>
        </w:rPr>
      </w:pPr>
    </w:p>
    <w:p w:rsidR="00710BC6" w:rsidRPr="00710BC6" w:rsidRDefault="00710BC6" w:rsidP="00710BC6">
      <w:pPr>
        <w:spacing w:before="120" w:after="0" w:line="240" w:lineRule="auto"/>
        <w:ind w:left="-709" w:right="26"/>
        <w:rPr>
          <w:rFonts w:ascii="Times New Roman" w:eastAsia="Calibri" w:hAnsi="Times New Roman" w:cs="Times New Roman"/>
          <w:sz w:val="24"/>
          <w:szCs w:val="24"/>
          <w:lang w:val="sr-Cyrl-CS"/>
        </w:rPr>
      </w:pPr>
    </w:p>
    <w:p w:rsidR="00710BC6" w:rsidRPr="00710BC6" w:rsidRDefault="00710BC6" w:rsidP="00710BC6">
      <w:pPr>
        <w:spacing w:before="120" w:after="0" w:line="240" w:lineRule="auto"/>
        <w:ind w:left="-709" w:right="26"/>
        <w:rPr>
          <w:rFonts w:ascii="Times New Roman" w:eastAsia="Calibri" w:hAnsi="Times New Roman" w:cs="Times New Roman"/>
          <w:sz w:val="24"/>
          <w:szCs w:val="24"/>
        </w:rPr>
      </w:pPr>
    </w:p>
    <w:p w:rsidR="00710BC6" w:rsidRPr="00710BC6" w:rsidRDefault="00710BC6" w:rsidP="00710BC6">
      <w:pPr>
        <w:spacing w:before="120" w:after="0" w:line="240" w:lineRule="auto"/>
        <w:ind w:left="-709" w:right="26"/>
        <w:rPr>
          <w:rFonts w:ascii="Times New Roman" w:eastAsia="Calibri" w:hAnsi="Times New Roman" w:cs="Times New Roman"/>
          <w:sz w:val="24"/>
          <w:szCs w:val="24"/>
        </w:rPr>
      </w:pPr>
    </w:p>
    <w:p w:rsidR="00710BC6" w:rsidRPr="00710BC6" w:rsidRDefault="00710BC6" w:rsidP="00710BC6">
      <w:pPr>
        <w:spacing w:before="120" w:after="0" w:line="240" w:lineRule="auto"/>
        <w:ind w:left="-709" w:right="26"/>
        <w:rPr>
          <w:rFonts w:ascii="Times New Roman" w:eastAsia="Calibri" w:hAnsi="Times New Roman" w:cs="Times New Roman"/>
          <w:sz w:val="24"/>
          <w:szCs w:val="24"/>
        </w:rPr>
      </w:pPr>
    </w:p>
    <w:p w:rsidR="00710BC6" w:rsidRPr="00710BC6" w:rsidRDefault="00710BC6" w:rsidP="00710BC6">
      <w:pPr>
        <w:spacing w:before="120" w:after="0" w:line="240" w:lineRule="auto"/>
        <w:ind w:left="-709" w:right="26"/>
        <w:rPr>
          <w:rFonts w:ascii="Times New Roman" w:eastAsia="Calibri" w:hAnsi="Times New Roman" w:cs="Times New Roman"/>
          <w:sz w:val="24"/>
          <w:szCs w:val="24"/>
        </w:rPr>
      </w:pPr>
    </w:p>
    <w:p w:rsidR="00710BC6" w:rsidRPr="00710BC6" w:rsidRDefault="00710BC6" w:rsidP="00710BC6">
      <w:pPr>
        <w:spacing w:before="120" w:after="0" w:line="240" w:lineRule="auto"/>
        <w:ind w:left="-709" w:right="-360"/>
        <w:rPr>
          <w:rFonts w:ascii="Times New Roman" w:eastAsia="Calibri" w:hAnsi="Times New Roman" w:cs="Times New Roman"/>
          <w:sz w:val="24"/>
          <w:szCs w:val="24"/>
          <w:lang w:val="sr-Cyrl-CS"/>
        </w:rPr>
      </w:pPr>
    </w:p>
    <w:p w:rsidR="00710BC6" w:rsidRPr="00710BC6" w:rsidRDefault="00710BC6" w:rsidP="00710BC6">
      <w:pPr>
        <w:spacing w:before="120" w:after="0" w:line="240" w:lineRule="auto"/>
        <w:ind w:left="-709"/>
        <w:rPr>
          <w:rFonts w:ascii="Times New Roman" w:eastAsia="Calibri" w:hAnsi="Times New Roman" w:cs="Times New Roman"/>
          <w:sz w:val="24"/>
          <w:szCs w:val="24"/>
        </w:rPr>
      </w:pPr>
    </w:p>
    <w:p w:rsidR="00710BC6" w:rsidRPr="00710BC6" w:rsidRDefault="00710BC6" w:rsidP="00710BC6">
      <w:pPr>
        <w:spacing w:before="120" w:after="0" w:line="240" w:lineRule="auto"/>
        <w:ind w:left="-709"/>
        <w:rPr>
          <w:rFonts w:ascii="Calibri" w:eastAsia="Calibri" w:hAnsi="Calibri" w:cs="Arial"/>
          <w:sz w:val="24"/>
          <w:szCs w:val="24"/>
        </w:rPr>
      </w:pPr>
    </w:p>
    <w:p w:rsidR="00710BC6" w:rsidRPr="00710BC6" w:rsidRDefault="00710BC6" w:rsidP="00710BC6">
      <w:pPr>
        <w:spacing w:before="120" w:after="0" w:line="240" w:lineRule="auto"/>
        <w:ind w:left="-709"/>
        <w:rPr>
          <w:rFonts w:ascii="Calibri" w:eastAsia="Calibri" w:hAnsi="Calibri" w:cs="Arial"/>
          <w:sz w:val="24"/>
          <w:szCs w:val="24"/>
        </w:rPr>
      </w:pPr>
    </w:p>
    <w:p w:rsidR="00710BC6" w:rsidRPr="00710BC6" w:rsidRDefault="00710BC6" w:rsidP="00710BC6">
      <w:pPr>
        <w:spacing w:before="120" w:after="0" w:line="240" w:lineRule="auto"/>
        <w:ind w:left="-709"/>
        <w:jc w:val="center"/>
        <w:rPr>
          <w:rFonts w:ascii="Calibri" w:eastAsia="Calibri" w:hAnsi="Calibri" w:cs="Arial"/>
          <w:b/>
          <w:sz w:val="24"/>
          <w:szCs w:val="24"/>
          <w:lang w:val="sr-Cyrl-CS"/>
        </w:rPr>
      </w:pPr>
    </w:p>
    <w:p w:rsidR="00710BC6" w:rsidRPr="00710BC6" w:rsidRDefault="00710BC6" w:rsidP="00710BC6">
      <w:pPr>
        <w:spacing w:before="120" w:after="0" w:line="240" w:lineRule="auto"/>
        <w:ind w:left="-709"/>
        <w:jc w:val="center"/>
        <w:rPr>
          <w:rFonts w:ascii="Calibri" w:eastAsia="Calibri" w:hAnsi="Calibri" w:cs="Arial"/>
          <w:b/>
          <w:sz w:val="24"/>
          <w:szCs w:val="24"/>
          <w:lang w:val="sr-Cyrl-CS"/>
        </w:rPr>
      </w:pPr>
    </w:p>
    <w:p w:rsidR="00710BC6" w:rsidRPr="00710BC6" w:rsidRDefault="00710BC6" w:rsidP="00710BC6">
      <w:pPr>
        <w:spacing w:before="120"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color w:val="000000"/>
          <w:sz w:val="24"/>
          <w:szCs w:val="24"/>
          <w:lang w:val="sr-Cyrl-RS"/>
        </w:rPr>
      </w:pPr>
    </w:p>
    <w:p w:rsidR="00710BC6" w:rsidRPr="00710BC6" w:rsidRDefault="00710BC6" w:rsidP="00710BC6">
      <w:pPr>
        <w:spacing w:before="120" w:after="0" w:line="240" w:lineRule="auto"/>
        <w:jc w:val="both"/>
        <w:rPr>
          <w:rFonts w:ascii="Times New Roman" w:eastAsia="Calibri" w:hAnsi="Times New Roman" w:cs="Times New Roman"/>
          <w:b/>
          <w:color w:val="000000"/>
          <w:sz w:val="24"/>
          <w:szCs w:val="24"/>
          <w:lang w:val="sr-Cyrl-RS"/>
        </w:rPr>
      </w:pPr>
    </w:p>
    <w:p w:rsidR="00CE69D0" w:rsidRDefault="00CE69D0" w:rsidP="00710BC6">
      <w:pPr>
        <w:spacing w:before="120" w:after="0" w:line="240" w:lineRule="auto"/>
        <w:ind w:right="441"/>
        <w:jc w:val="both"/>
        <w:rPr>
          <w:rFonts w:ascii="Times New Roman" w:eastAsia="Calibri" w:hAnsi="Times New Roman" w:cs="Times New Roman"/>
          <w:b/>
          <w:i/>
          <w:color w:val="000000"/>
          <w:sz w:val="24"/>
          <w:szCs w:val="24"/>
          <w:u w:val="single"/>
          <w:lang w:val="sr-Cyrl-RS"/>
        </w:rPr>
      </w:pPr>
    </w:p>
    <w:p w:rsidR="00CE69D0" w:rsidRDefault="00CE69D0" w:rsidP="00710BC6">
      <w:pPr>
        <w:spacing w:before="120" w:after="0" w:line="240" w:lineRule="auto"/>
        <w:ind w:right="441"/>
        <w:jc w:val="both"/>
        <w:rPr>
          <w:rFonts w:ascii="Times New Roman" w:eastAsia="Calibri" w:hAnsi="Times New Roman" w:cs="Times New Roman"/>
          <w:b/>
          <w:i/>
          <w:color w:val="000000"/>
          <w:sz w:val="24"/>
          <w:szCs w:val="24"/>
          <w:u w:val="single"/>
          <w:lang w:val="sr-Cyrl-RS"/>
        </w:rPr>
      </w:pPr>
    </w:p>
    <w:p w:rsidR="00710BC6" w:rsidRPr="00710BC6" w:rsidRDefault="00710BC6" w:rsidP="00710BC6">
      <w:pPr>
        <w:spacing w:before="120" w:after="0" w:line="240" w:lineRule="auto"/>
        <w:ind w:right="441"/>
        <w:jc w:val="both"/>
        <w:rPr>
          <w:rFonts w:ascii="Times New Roman" w:eastAsia="Calibri" w:hAnsi="Times New Roman" w:cs="Times New Roman"/>
          <w:b/>
          <w:i/>
          <w:color w:val="000000"/>
          <w:sz w:val="24"/>
          <w:szCs w:val="24"/>
          <w:u w:val="single"/>
          <w:lang w:val="bs-Latn-BA"/>
        </w:rPr>
      </w:pPr>
      <w:r w:rsidRPr="00710BC6">
        <w:rPr>
          <w:rFonts w:ascii="Times New Roman" w:eastAsia="Calibri" w:hAnsi="Times New Roman" w:cs="Times New Roman"/>
          <w:b/>
          <w:i/>
          <w:color w:val="000000"/>
          <w:sz w:val="24"/>
          <w:szCs w:val="24"/>
          <w:u w:val="single"/>
          <w:lang w:val="bs-Latn-BA"/>
        </w:rPr>
        <w:t>НАПОМЕНА:</w:t>
      </w:r>
    </w:p>
    <w:p w:rsidR="00710BC6" w:rsidRPr="00710BC6" w:rsidRDefault="00710BC6" w:rsidP="00710BC6">
      <w:pPr>
        <w:spacing w:before="120" w:after="0" w:line="240" w:lineRule="auto"/>
        <w:ind w:right="441"/>
        <w:jc w:val="both"/>
        <w:rPr>
          <w:rFonts w:ascii="Times New Roman" w:eastAsia="Calibri" w:hAnsi="Times New Roman" w:cs="Times New Roman"/>
          <w:i/>
          <w:color w:val="000000"/>
          <w:sz w:val="24"/>
          <w:szCs w:val="24"/>
          <w:lang w:val="sr-Cyrl-RS"/>
        </w:rPr>
      </w:pPr>
      <w:r w:rsidRPr="00710BC6">
        <w:rPr>
          <w:rFonts w:ascii="Times New Roman" w:eastAsia="Calibri" w:hAnsi="Times New Roman" w:cs="Times New Roman"/>
          <w:i/>
          <w:color w:val="000000"/>
          <w:sz w:val="24"/>
          <w:szCs w:val="24"/>
          <w:lang w:val="bs-Latn-BA"/>
        </w:rPr>
        <w:t xml:space="preserve">Овај нацрт уговора треба попунити (генералије понуђача),и овјерити овлаштено лице понуђача у складу са Анексом 2 </w:t>
      </w:r>
      <w:r w:rsidRPr="00710BC6">
        <w:rPr>
          <w:rFonts w:ascii="Times New Roman" w:eastAsia="Calibri" w:hAnsi="Times New Roman" w:cs="Times New Roman"/>
          <w:i/>
          <w:color w:val="000000"/>
          <w:sz w:val="24"/>
          <w:szCs w:val="24"/>
          <w:lang w:val="sr-Cyrl-RS"/>
        </w:rPr>
        <w:t>.</w:t>
      </w:r>
    </w:p>
    <w:p w:rsidR="00710BC6" w:rsidRPr="00710BC6" w:rsidRDefault="00710BC6" w:rsidP="00710BC6">
      <w:pPr>
        <w:spacing w:before="120" w:after="0" w:line="240" w:lineRule="auto"/>
        <w:jc w:val="both"/>
        <w:rPr>
          <w:rFonts w:ascii="Times New Roman" w:eastAsia="Calibri" w:hAnsi="Times New Roman" w:cs="Times New Roman"/>
          <w:b/>
          <w:color w:val="000000"/>
          <w:sz w:val="24"/>
          <w:szCs w:val="24"/>
          <w:lang w:val="bs-Latn-BA"/>
        </w:rPr>
      </w:pPr>
      <w:r w:rsidRPr="00710BC6">
        <w:rPr>
          <w:rFonts w:ascii="Times New Roman" w:eastAsia="Calibri" w:hAnsi="Times New Roman" w:cs="Times New Roman"/>
          <w:i/>
          <w:color w:val="000000"/>
          <w:sz w:val="24"/>
          <w:szCs w:val="24"/>
          <w:lang w:val="bs-Latn-BA"/>
        </w:rPr>
        <w:t>Након што се утврди правоснажност Одлуке о додјели уговора, уговорне стране ће прецизирати све елементе уговора на бази овог нацрта уговора и прихваћене понуде.</w:t>
      </w:r>
      <w:r w:rsidRPr="00710BC6">
        <w:rPr>
          <w:rFonts w:ascii="Times New Roman" w:eastAsia="Calibri" w:hAnsi="Times New Roman" w:cs="Times New Roman"/>
          <w:b/>
          <w:color w:val="000000"/>
          <w:sz w:val="24"/>
          <w:szCs w:val="24"/>
          <w:lang w:val="bs-Latn-BA"/>
        </w:rPr>
        <w:br w:type="page"/>
      </w:r>
    </w:p>
    <w:p w:rsidR="00710BC6" w:rsidRPr="00710BC6" w:rsidRDefault="00710BC6" w:rsidP="00710BC6">
      <w:pPr>
        <w:tabs>
          <w:tab w:val="left" w:pos="2940"/>
        </w:tabs>
        <w:rPr>
          <w:rFonts w:ascii="Times New Roman" w:hAnsi="Times New Roman" w:cs="Times New Roman"/>
          <w:lang w:val="sr-Cyrl-RS"/>
        </w:rPr>
      </w:pPr>
    </w:p>
    <w:sectPr w:rsidR="00710BC6" w:rsidRPr="00710BC6" w:rsidSect="008A66A8">
      <w:footerReference w:type="default" r:id="rId14"/>
      <w:pgSz w:w="12240" w:h="15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AD" w:rsidRDefault="003828AD" w:rsidP="009D0DF9">
      <w:pPr>
        <w:spacing w:after="0" w:line="240" w:lineRule="auto"/>
      </w:pPr>
      <w:r>
        <w:separator/>
      </w:r>
    </w:p>
  </w:endnote>
  <w:endnote w:type="continuationSeparator" w:id="0">
    <w:p w:rsidR="003828AD" w:rsidRDefault="003828AD" w:rsidP="009D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474562"/>
      <w:docPartObj>
        <w:docPartGallery w:val="Page Numbers (Bottom of Page)"/>
        <w:docPartUnique/>
      </w:docPartObj>
    </w:sdtPr>
    <w:sdtEndPr>
      <w:rPr>
        <w:noProof/>
      </w:rPr>
    </w:sdtEndPr>
    <w:sdtContent>
      <w:p w:rsidR="00710BC6" w:rsidRDefault="00710BC6">
        <w:pPr>
          <w:pStyle w:val="Footer"/>
          <w:jc w:val="right"/>
        </w:pPr>
        <w:r>
          <w:fldChar w:fldCharType="begin"/>
        </w:r>
        <w:r>
          <w:instrText xml:space="preserve"> PAGE   \* MERGEFORMAT </w:instrText>
        </w:r>
        <w:r>
          <w:fldChar w:fldCharType="separate"/>
        </w:r>
        <w:r w:rsidR="009749CD">
          <w:rPr>
            <w:noProof/>
          </w:rPr>
          <w:t>5</w:t>
        </w:r>
        <w:r>
          <w:rPr>
            <w:noProof/>
          </w:rPr>
          <w:fldChar w:fldCharType="end"/>
        </w:r>
      </w:p>
    </w:sdtContent>
  </w:sdt>
  <w:p w:rsidR="00710BC6" w:rsidRPr="00FA2E56" w:rsidRDefault="00710BC6" w:rsidP="004C4A4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62312"/>
      <w:docPartObj>
        <w:docPartGallery w:val="Page Numbers (Bottom of Page)"/>
        <w:docPartUnique/>
      </w:docPartObj>
    </w:sdtPr>
    <w:sdtEndPr>
      <w:rPr>
        <w:noProof/>
      </w:rPr>
    </w:sdtEndPr>
    <w:sdtContent>
      <w:p w:rsidR="00710BC6" w:rsidRDefault="00710BC6">
        <w:pPr>
          <w:pStyle w:val="Footer"/>
          <w:jc w:val="right"/>
        </w:pPr>
        <w:r>
          <w:fldChar w:fldCharType="begin"/>
        </w:r>
        <w:r>
          <w:instrText xml:space="preserve"> PAGE   \* MERGEFORMAT </w:instrText>
        </w:r>
        <w:r>
          <w:fldChar w:fldCharType="separate"/>
        </w:r>
        <w:r w:rsidR="009749CD">
          <w:rPr>
            <w:noProof/>
          </w:rPr>
          <w:t>46</w:t>
        </w:r>
        <w:r>
          <w:rPr>
            <w:noProof/>
          </w:rPr>
          <w:fldChar w:fldCharType="end"/>
        </w:r>
      </w:p>
    </w:sdtContent>
  </w:sdt>
  <w:p w:rsidR="00710BC6" w:rsidRPr="00FA2E56" w:rsidRDefault="00710BC6" w:rsidP="004C4A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AD" w:rsidRDefault="003828AD" w:rsidP="009D0DF9">
      <w:pPr>
        <w:spacing w:after="0" w:line="240" w:lineRule="auto"/>
      </w:pPr>
      <w:r>
        <w:separator/>
      </w:r>
    </w:p>
  </w:footnote>
  <w:footnote w:type="continuationSeparator" w:id="0">
    <w:p w:rsidR="003828AD" w:rsidRDefault="003828AD" w:rsidP="009D0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6C2304"/>
    <w:multiLevelType w:val="multilevel"/>
    <w:tmpl w:val="36220FF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5A7C53"/>
    <w:multiLevelType w:val="multilevel"/>
    <w:tmpl w:val="DBC4B10A"/>
    <w:lvl w:ilvl="0">
      <w:start w:val="1"/>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AAA6439"/>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D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27D6499"/>
    <w:multiLevelType w:val="multilevel"/>
    <w:tmpl w:val="F650F96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A2D5CE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1E03B8"/>
    <w:multiLevelType w:val="hybridMultilevel"/>
    <w:tmpl w:val="19F6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A61FB"/>
    <w:multiLevelType w:val="hybridMultilevel"/>
    <w:tmpl w:val="4BCC4316"/>
    <w:lvl w:ilvl="0" w:tplc="181E833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96231D5"/>
    <w:multiLevelType w:val="multilevel"/>
    <w:tmpl w:val="A65227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24B7D0D"/>
    <w:multiLevelType w:val="multilevel"/>
    <w:tmpl w:val="7D60364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lvlOverride w:ilvl="0">
      <w:startOverride w:val="1"/>
    </w:lvlOverride>
  </w:num>
  <w:num w:numId="3">
    <w:abstractNumId w:val="27"/>
  </w:num>
  <w:num w:numId="4">
    <w:abstractNumId w:val="26"/>
  </w:num>
  <w:num w:numId="5">
    <w:abstractNumId w:val="4"/>
  </w:num>
  <w:num w:numId="6">
    <w:abstractNumId w:val="12"/>
  </w:num>
  <w:num w:numId="7">
    <w:abstractNumId w:val="15"/>
  </w:num>
  <w:num w:numId="8">
    <w:abstractNumId w:val="8"/>
  </w:num>
  <w:num w:numId="9">
    <w:abstractNumId w:val="21"/>
  </w:num>
  <w:num w:numId="10">
    <w:abstractNumId w:val="19"/>
  </w:num>
  <w:num w:numId="11">
    <w:abstractNumId w:val="20"/>
  </w:num>
  <w:num w:numId="12">
    <w:abstractNumId w:val="1"/>
  </w:num>
  <w:num w:numId="13">
    <w:abstractNumId w:val="14"/>
  </w:num>
  <w:num w:numId="14">
    <w:abstractNumId w:val="6"/>
  </w:num>
  <w:num w:numId="15">
    <w:abstractNumId w:val="22"/>
  </w:num>
  <w:num w:numId="16">
    <w:abstractNumId w:val="9"/>
  </w:num>
  <w:num w:numId="17">
    <w:abstractNumId w:val="3"/>
  </w:num>
  <w:num w:numId="18">
    <w:abstractNumId w:val="23"/>
  </w:num>
  <w:num w:numId="19">
    <w:abstractNumId w:val="7"/>
  </w:num>
  <w:num w:numId="20">
    <w:abstractNumId w:val="17"/>
  </w:num>
  <w:num w:numId="21">
    <w:abstractNumId w:val="28"/>
  </w:num>
  <w:num w:numId="22">
    <w:abstractNumId w:val="2"/>
  </w:num>
  <w:num w:numId="23">
    <w:abstractNumId w:val="25"/>
  </w:num>
  <w:num w:numId="24">
    <w:abstractNumId w:val="26"/>
    <w:lvlOverride w:ilvl="0">
      <w:startOverride w:val="1"/>
    </w:lvlOverride>
    <w:lvlOverride w:ilvl="1">
      <w:startOverride w:val="1"/>
    </w:lvlOverride>
    <w:lvlOverride w:ilvl="2">
      <w:startOverride w:val="9"/>
    </w:lvlOverride>
  </w:num>
  <w:num w:numId="25">
    <w:abstractNumId w:val="5"/>
  </w:num>
  <w:num w:numId="26">
    <w:abstractNumId w:val="16"/>
  </w:num>
  <w:num w:numId="27">
    <w:abstractNumId w:val="13"/>
  </w:num>
  <w:num w:numId="28">
    <w:abstractNumId w:val="11"/>
  </w:num>
  <w:num w:numId="29">
    <w:abstractNumId w:val="26"/>
    <w:lvlOverride w:ilvl="0">
      <w:startOverride w:val="1"/>
    </w:lvlOverride>
    <w:lvlOverride w:ilvl="1">
      <w:startOverride w:val="10"/>
    </w:lvlOverride>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1F"/>
    <w:rsid w:val="00006A40"/>
    <w:rsid w:val="0001725F"/>
    <w:rsid w:val="000305CC"/>
    <w:rsid w:val="000452EA"/>
    <w:rsid w:val="000714FF"/>
    <w:rsid w:val="00080199"/>
    <w:rsid w:val="00080645"/>
    <w:rsid w:val="00081224"/>
    <w:rsid w:val="00090804"/>
    <w:rsid w:val="00095926"/>
    <w:rsid w:val="00095B16"/>
    <w:rsid w:val="000A3A0F"/>
    <w:rsid w:val="000B0131"/>
    <w:rsid w:val="000B0DB4"/>
    <w:rsid w:val="000B28E3"/>
    <w:rsid w:val="000B520A"/>
    <w:rsid w:val="000B5292"/>
    <w:rsid w:val="000C5F7C"/>
    <w:rsid w:val="000C7E0D"/>
    <w:rsid w:val="000D40CF"/>
    <w:rsid w:val="000D6273"/>
    <w:rsid w:val="000D6ABB"/>
    <w:rsid w:val="000E02C3"/>
    <w:rsid w:val="000E1C69"/>
    <w:rsid w:val="000E5EAB"/>
    <w:rsid w:val="000E6DE5"/>
    <w:rsid w:val="000F6BFD"/>
    <w:rsid w:val="00104CC2"/>
    <w:rsid w:val="00106472"/>
    <w:rsid w:val="001076CC"/>
    <w:rsid w:val="001149CB"/>
    <w:rsid w:val="00114B3D"/>
    <w:rsid w:val="00123932"/>
    <w:rsid w:val="001366DF"/>
    <w:rsid w:val="00162411"/>
    <w:rsid w:val="001822B3"/>
    <w:rsid w:val="001947F7"/>
    <w:rsid w:val="001B7425"/>
    <w:rsid w:val="001C2D24"/>
    <w:rsid w:val="001D0807"/>
    <w:rsid w:val="001F3FD6"/>
    <w:rsid w:val="00213F59"/>
    <w:rsid w:val="002156CA"/>
    <w:rsid w:val="00245618"/>
    <w:rsid w:val="00265D37"/>
    <w:rsid w:val="00267B36"/>
    <w:rsid w:val="00284067"/>
    <w:rsid w:val="00285340"/>
    <w:rsid w:val="00297514"/>
    <w:rsid w:val="00297C0F"/>
    <w:rsid w:val="002B6C33"/>
    <w:rsid w:val="002D304E"/>
    <w:rsid w:val="002D3364"/>
    <w:rsid w:val="002D4B2F"/>
    <w:rsid w:val="002D64CC"/>
    <w:rsid w:val="002D6D34"/>
    <w:rsid w:val="002E03ED"/>
    <w:rsid w:val="002F062F"/>
    <w:rsid w:val="002F2544"/>
    <w:rsid w:val="00300621"/>
    <w:rsid w:val="00301039"/>
    <w:rsid w:val="00322D68"/>
    <w:rsid w:val="00323609"/>
    <w:rsid w:val="00354982"/>
    <w:rsid w:val="003561AC"/>
    <w:rsid w:val="003607D2"/>
    <w:rsid w:val="00371230"/>
    <w:rsid w:val="0037704E"/>
    <w:rsid w:val="00380706"/>
    <w:rsid w:val="00381EAF"/>
    <w:rsid w:val="00381F92"/>
    <w:rsid w:val="003828AD"/>
    <w:rsid w:val="00384D0D"/>
    <w:rsid w:val="00391C4E"/>
    <w:rsid w:val="003944A5"/>
    <w:rsid w:val="003D0DAC"/>
    <w:rsid w:val="003D6A63"/>
    <w:rsid w:val="003E742C"/>
    <w:rsid w:val="0042600C"/>
    <w:rsid w:val="00441A5A"/>
    <w:rsid w:val="0044484A"/>
    <w:rsid w:val="00445B71"/>
    <w:rsid w:val="00464D1B"/>
    <w:rsid w:val="00481F4E"/>
    <w:rsid w:val="004858E8"/>
    <w:rsid w:val="004945B7"/>
    <w:rsid w:val="00496A97"/>
    <w:rsid w:val="004A0EE0"/>
    <w:rsid w:val="004B2861"/>
    <w:rsid w:val="004B3FD7"/>
    <w:rsid w:val="004C4A4A"/>
    <w:rsid w:val="004C734F"/>
    <w:rsid w:val="004D7C75"/>
    <w:rsid w:val="004E011D"/>
    <w:rsid w:val="004E5250"/>
    <w:rsid w:val="004F360C"/>
    <w:rsid w:val="004F39C7"/>
    <w:rsid w:val="00504306"/>
    <w:rsid w:val="00505610"/>
    <w:rsid w:val="00517265"/>
    <w:rsid w:val="00522011"/>
    <w:rsid w:val="00522316"/>
    <w:rsid w:val="0052523D"/>
    <w:rsid w:val="005257C2"/>
    <w:rsid w:val="0053525A"/>
    <w:rsid w:val="005375D3"/>
    <w:rsid w:val="00547623"/>
    <w:rsid w:val="00553EEE"/>
    <w:rsid w:val="0055721F"/>
    <w:rsid w:val="00565A2C"/>
    <w:rsid w:val="00575784"/>
    <w:rsid w:val="0057649F"/>
    <w:rsid w:val="00576F28"/>
    <w:rsid w:val="00584CB8"/>
    <w:rsid w:val="0059231A"/>
    <w:rsid w:val="005965CC"/>
    <w:rsid w:val="005A6A44"/>
    <w:rsid w:val="005B66C6"/>
    <w:rsid w:val="005F4EDD"/>
    <w:rsid w:val="0062446D"/>
    <w:rsid w:val="006254C5"/>
    <w:rsid w:val="006277E6"/>
    <w:rsid w:val="00644758"/>
    <w:rsid w:val="00654B25"/>
    <w:rsid w:val="00657637"/>
    <w:rsid w:val="00661091"/>
    <w:rsid w:val="00674553"/>
    <w:rsid w:val="00684E99"/>
    <w:rsid w:val="006A0095"/>
    <w:rsid w:val="006A6E1E"/>
    <w:rsid w:val="006B1F59"/>
    <w:rsid w:val="006C2D72"/>
    <w:rsid w:val="006C35B8"/>
    <w:rsid w:val="006C63C2"/>
    <w:rsid w:val="006D1FC3"/>
    <w:rsid w:val="006D3465"/>
    <w:rsid w:val="006F58D3"/>
    <w:rsid w:val="006F7D61"/>
    <w:rsid w:val="00710BC6"/>
    <w:rsid w:val="00711E63"/>
    <w:rsid w:val="007147A3"/>
    <w:rsid w:val="00735A58"/>
    <w:rsid w:val="007377DF"/>
    <w:rsid w:val="007536F7"/>
    <w:rsid w:val="00772548"/>
    <w:rsid w:val="007771EF"/>
    <w:rsid w:val="00787896"/>
    <w:rsid w:val="007A3B19"/>
    <w:rsid w:val="007A6C97"/>
    <w:rsid w:val="007B4FB0"/>
    <w:rsid w:val="007C4C05"/>
    <w:rsid w:val="007E2C34"/>
    <w:rsid w:val="007E2E58"/>
    <w:rsid w:val="007E788E"/>
    <w:rsid w:val="007F0AD1"/>
    <w:rsid w:val="007F2BD6"/>
    <w:rsid w:val="00804B69"/>
    <w:rsid w:val="00804E08"/>
    <w:rsid w:val="0083618E"/>
    <w:rsid w:val="00837565"/>
    <w:rsid w:val="0084014D"/>
    <w:rsid w:val="00840852"/>
    <w:rsid w:val="00844109"/>
    <w:rsid w:val="00874CF5"/>
    <w:rsid w:val="008937FD"/>
    <w:rsid w:val="008A0A2E"/>
    <w:rsid w:val="008A55E8"/>
    <w:rsid w:val="008A66A8"/>
    <w:rsid w:val="008B18C2"/>
    <w:rsid w:val="008B5C9A"/>
    <w:rsid w:val="008C1300"/>
    <w:rsid w:val="008C2E42"/>
    <w:rsid w:val="008D6449"/>
    <w:rsid w:val="00901078"/>
    <w:rsid w:val="00923093"/>
    <w:rsid w:val="00932EED"/>
    <w:rsid w:val="00936CFA"/>
    <w:rsid w:val="009605BA"/>
    <w:rsid w:val="00964183"/>
    <w:rsid w:val="00966D06"/>
    <w:rsid w:val="009749CD"/>
    <w:rsid w:val="009A6809"/>
    <w:rsid w:val="009B2B5E"/>
    <w:rsid w:val="009C02E6"/>
    <w:rsid w:val="009D0DF9"/>
    <w:rsid w:val="009D2953"/>
    <w:rsid w:val="009D4CEB"/>
    <w:rsid w:val="009D608C"/>
    <w:rsid w:val="009F3976"/>
    <w:rsid w:val="00A02AFC"/>
    <w:rsid w:val="00A1443B"/>
    <w:rsid w:val="00A160A5"/>
    <w:rsid w:val="00A27945"/>
    <w:rsid w:val="00A3578B"/>
    <w:rsid w:val="00A72D71"/>
    <w:rsid w:val="00A73B03"/>
    <w:rsid w:val="00A8038A"/>
    <w:rsid w:val="00A85352"/>
    <w:rsid w:val="00AB0510"/>
    <w:rsid w:val="00AB08EE"/>
    <w:rsid w:val="00AB42D0"/>
    <w:rsid w:val="00AB4B3F"/>
    <w:rsid w:val="00AB4E4C"/>
    <w:rsid w:val="00AC0A90"/>
    <w:rsid w:val="00AC36E4"/>
    <w:rsid w:val="00AC6866"/>
    <w:rsid w:val="00AD126E"/>
    <w:rsid w:val="00AD2377"/>
    <w:rsid w:val="00AD6BAD"/>
    <w:rsid w:val="00AD7717"/>
    <w:rsid w:val="00AE6754"/>
    <w:rsid w:val="00AE727D"/>
    <w:rsid w:val="00AF3909"/>
    <w:rsid w:val="00B032A6"/>
    <w:rsid w:val="00B03D84"/>
    <w:rsid w:val="00B11F68"/>
    <w:rsid w:val="00B30D2D"/>
    <w:rsid w:val="00B47C3E"/>
    <w:rsid w:val="00B85422"/>
    <w:rsid w:val="00B87442"/>
    <w:rsid w:val="00BA64F3"/>
    <w:rsid w:val="00BB2B43"/>
    <w:rsid w:val="00BB3DE4"/>
    <w:rsid w:val="00BB6A5E"/>
    <w:rsid w:val="00BB6AF7"/>
    <w:rsid w:val="00BD0C6E"/>
    <w:rsid w:val="00BD28FB"/>
    <w:rsid w:val="00BD79CB"/>
    <w:rsid w:val="00BF1E29"/>
    <w:rsid w:val="00C202F2"/>
    <w:rsid w:val="00C32BDB"/>
    <w:rsid w:val="00C32DEA"/>
    <w:rsid w:val="00C4363C"/>
    <w:rsid w:val="00C46CC9"/>
    <w:rsid w:val="00C9102D"/>
    <w:rsid w:val="00C97CA3"/>
    <w:rsid w:val="00CA1F19"/>
    <w:rsid w:val="00CA5977"/>
    <w:rsid w:val="00CC1269"/>
    <w:rsid w:val="00CD0DFD"/>
    <w:rsid w:val="00CE69D0"/>
    <w:rsid w:val="00CF4F6B"/>
    <w:rsid w:val="00CF6385"/>
    <w:rsid w:val="00D00FB0"/>
    <w:rsid w:val="00D0119D"/>
    <w:rsid w:val="00D0390E"/>
    <w:rsid w:val="00D041E1"/>
    <w:rsid w:val="00D15BC3"/>
    <w:rsid w:val="00D17A69"/>
    <w:rsid w:val="00D31429"/>
    <w:rsid w:val="00D42469"/>
    <w:rsid w:val="00D4324D"/>
    <w:rsid w:val="00D54DC3"/>
    <w:rsid w:val="00D7454E"/>
    <w:rsid w:val="00D75530"/>
    <w:rsid w:val="00D82787"/>
    <w:rsid w:val="00D86BCD"/>
    <w:rsid w:val="00DA4BF7"/>
    <w:rsid w:val="00DA669D"/>
    <w:rsid w:val="00DB02FA"/>
    <w:rsid w:val="00DD003A"/>
    <w:rsid w:val="00DD1C9E"/>
    <w:rsid w:val="00DD2E3E"/>
    <w:rsid w:val="00DD405D"/>
    <w:rsid w:val="00DE04B9"/>
    <w:rsid w:val="00DE20CF"/>
    <w:rsid w:val="00DE3ECB"/>
    <w:rsid w:val="00DE4D90"/>
    <w:rsid w:val="00E112AC"/>
    <w:rsid w:val="00E24038"/>
    <w:rsid w:val="00E43701"/>
    <w:rsid w:val="00E5357B"/>
    <w:rsid w:val="00E6182B"/>
    <w:rsid w:val="00E633E4"/>
    <w:rsid w:val="00E636F4"/>
    <w:rsid w:val="00E83788"/>
    <w:rsid w:val="00EB388C"/>
    <w:rsid w:val="00ED171F"/>
    <w:rsid w:val="00ED7EA6"/>
    <w:rsid w:val="00EE1264"/>
    <w:rsid w:val="00EF1C30"/>
    <w:rsid w:val="00EF56D3"/>
    <w:rsid w:val="00F0331B"/>
    <w:rsid w:val="00F113B5"/>
    <w:rsid w:val="00F175B2"/>
    <w:rsid w:val="00F20B3F"/>
    <w:rsid w:val="00F22DA5"/>
    <w:rsid w:val="00F2320F"/>
    <w:rsid w:val="00F236C3"/>
    <w:rsid w:val="00F25249"/>
    <w:rsid w:val="00F260C9"/>
    <w:rsid w:val="00F320D9"/>
    <w:rsid w:val="00F55BAB"/>
    <w:rsid w:val="00F5618A"/>
    <w:rsid w:val="00F60A7B"/>
    <w:rsid w:val="00F64E1D"/>
    <w:rsid w:val="00F67F26"/>
    <w:rsid w:val="00F719C3"/>
    <w:rsid w:val="00F7517E"/>
    <w:rsid w:val="00F84C48"/>
    <w:rsid w:val="00F8522A"/>
    <w:rsid w:val="00F9043F"/>
    <w:rsid w:val="00FA0BB5"/>
    <w:rsid w:val="00FA2E56"/>
    <w:rsid w:val="00FB29BC"/>
    <w:rsid w:val="00FD1EC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25A"/>
    <w:pPr>
      <w:keepNext/>
      <w:keepLines/>
      <w:spacing w:before="40" w:after="0" w:line="240" w:lineRule="auto"/>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3525A"/>
    <w:pPr>
      <w:keepNext/>
      <w:keepLines/>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3525A"/>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53525A"/>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525A"/>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525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3525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paragraph" w:styleId="Header">
    <w:name w:val="header"/>
    <w:aliases w:val="Header Char1,Header Char Char,Char Char Char,Char Char"/>
    <w:basedOn w:val="Normal"/>
    <w:link w:val="HeaderChar"/>
    <w:unhideWhenUsed/>
    <w:rsid w:val="009D0DF9"/>
    <w:pPr>
      <w:tabs>
        <w:tab w:val="center" w:pos="4703"/>
        <w:tab w:val="right" w:pos="9406"/>
      </w:tabs>
      <w:spacing w:after="0" w:line="240" w:lineRule="auto"/>
    </w:pPr>
  </w:style>
  <w:style w:type="character" w:customStyle="1" w:styleId="HeaderChar">
    <w:name w:val="Header Char"/>
    <w:aliases w:val="Header Char1 Char,Header Char Char Char,Char Char Char Char,Char Char Char1"/>
    <w:basedOn w:val="DefaultParagraphFont"/>
    <w:link w:val="Header"/>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customStyle="1" w:styleId="ListParagraphChar">
    <w:name w:val="List Paragraph Char"/>
    <w:link w:val="ListParagraph"/>
    <w:uiPriority w:val="34"/>
    <w:locked/>
    <w:rsid w:val="00D4324D"/>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character" w:customStyle="1" w:styleId="Heading1Char">
    <w:name w:val="Heading 1 Char"/>
    <w:basedOn w:val="DefaultParagraphFont"/>
    <w:link w:val="Heading1"/>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6C9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character" w:customStyle="1" w:styleId="Heading3Char">
    <w:name w:val="Heading 3 Char"/>
    <w:basedOn w:val="DefaultParagraphFont"/>
    <w:link w:val="Heading3"/>
    <w:uiPriority w:val="9"/>
    <w:rsid w:val="005352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525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53525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53525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3525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352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3525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3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53525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3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53525A"/>
    <w:rPr>
      <w:rFonts w:ascii="Consolas" w:hAnsi="Consolas"/>
      <w:sz w:val="20"/>
      <w:szCs w:val="20"/>
    </w:rPr>
  </w:style>
  <w:style w:type="paragraph" w:customStyle="1" w:styleId="CM1">
    <w:name w:val="CM1"/>
    <w:basedOn w:val="Normal"/>
    <w:next w:val="Normal"/>
    <w:uiPriority w:val="99"/>
    <w:rsid w:val="0053525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3525A"/>
    <w:pPr>
      <w:autoSpaceDE w:val="0"/>
      <w:autoSpaceDN w:val="0"/>
      <w:adjustRightInd w:val="0"/>
      <w:spacing w:after="0" w:line="240" w:lineRule="auto"/>
    </w:pPr>
    <w:rPr>
      <w:rFonts w:ascii="EUAlbertina" w:hAnsi="EUAlbertina"/>
      <w:sz w:val="24"/>
      <w:szCs w:val="24"/>
    </w:rPr>
  </w:style>
  <w:style w:type="character" w:customStyle="1" w:styleId="Bodytext2">
    <w:name w:val="Body text (2)_"/>
    <w:basedOn w:val="DefaultParagraphFont"/>
    <w:link w:val="Bodytext20"/>
    <w:rsid w:val="0053525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3525A"/>
    <w:pPr>
      <w:widowControl w:val="0"/>
      <w:shd w:val="clear" w:color="auto" w:fill="FFFFFF"/>
      <w:spacing w:after="120" w:line="266" w:lineRule="exact"/>
      <w:ind w:hanging="460"/>
      <w:jc w:val="right"/>
    </w:pPr>
    <w:rPr>
      <w:rFonts w:ascii="Times New Roman" w:eastAsia="Times New Roman" w:hAnsi="Times New Roman" w:cs="Times New Roman"/>
    </w:rPr>
  </w:style>
  <w:style w:type="character" w:customStyle="1" w:styleId="Bodytext2Bold">
    <w:name w:val="Body text (2) + Bold"/>
    <w:basedOn w:val="Bodytext2"/>
    <w:rsid w:val="0053525A"/>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CM31">
    <w:name w:val="CM3+1"/>
    <w:basedOn w:val="Normal"/>
    <w:next w:val="Normal"/>
    <w:uiPriority w:val="99"/>
    <w:rsid w:val="0053525A"/>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rsid w:val="005352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53525A"/>
    <w:rPr>
      <w:color w:val="800080"/>
      <w:u w:val="single"/>
    </w:rPr>
  </w:style>
  <w:style w:type="paragraph" w:styleId="TOC3">
    <w:name w:val="toc 3"/>
    <w:basedOn w:val="Normal"/>
    <w:next w:val="Normal"/>
    <w:autoRedefine/>
    <w:uiPriority w:val="39"/>
    <w:rsid w:val="0053525A"/>
    <w:pPr>
      <w:spacing w:after="0" w:line="240" w:lineRule="auto"/>
      <w:ind w:left="480"/>
    </w:pPr>
    <w:rPr>
      <w:rFonts w:ascii="Times New Roman" w:eastAsia="Times New Roman" w:hAnsi="Times New Roman" w:cs="Times New Roman"/>
      <w:sz w:val="24"/>
      <w:szCs w:val="24"/>
    </w:rPr>
  </w:style>
  <w:style w:type="paragraph" w:customStyle="1" w:styleId="t-9-8">
    <w:name w:val="t-9-8"/>
    <w:basedOn w:val="Normal"/>
    <w:rsid w:val="0053525A"/>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53525A"/>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53525A"/>
    <w:rPr>
      <w:rFonts w:ascii="Arial" w:eastAsia="Times New Roman" w:hAnsi="Arial" w:cs="Arial"/>
      <w:szCs w:val="24"/>
      <w:lang w:val="hr-HR"/>
    </w:rPr>
  </w:style>
  <w:style w:type="paragraph" w:styleId="FootnoteText">
    <w:name w:val="footnote text"/>
    <w:basedOn w:val="Normal"/>
    <w:link w:val="FootnoteTextChar"/>
    <w:uiPriority w:val="99"/>
    <w:unhideWhenUsed/>
    <w:rsid w:val="0053525A"/>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53525A"/>
    <w:rPr>
      <w:sz w:val="20"/>
      <w:szCs w:val="20"/>
      <w:lang w:val="bs-Latn-BA"/>
    </w:rPr>
  </w:style>
  <w:style w:type="character" w:styleId="FootnoteReference">
    <w:name w:val="footnote reference"/>
    <w:basedOn w:val="DefaultParagraphFont"/>
    <w:unhideWhenUsed/>
    <w:rsid w:val="0053525A"/>
    <w:rPr>
      <w:vertAlign w:val="superscript"/>
    </w:rPr>
  </w:style>
  <w:style w:type="character" w:customStyle="1" w:styleId="Typewriter">
    <w:name w:val="Typewriter"/>
    <w:rsid w:val="0053525A"/>
    <w:rPr>
      <w:rFonts w:ascii="Courier New" w:hAnsi="Courier New" w:cs="Courier New" w:hint="default"/>
      <w:sz w:val="20"/>
      <w:szCs w:val="20"/>
    </w:rPr>
  </w:style>
  <w:style w:type="character" w:customStyle="1" w:styleId="DeltaViewInsertion">
    <w:name w:val="DeltaView Insertion"/>
    <w:rsid w:val="0053525A"/>
    <w:rPr>
      <w:color w:val="0000FF"/>
      <w:spacing w:val="0"/>
      <w:u w:val="double"/>
    </w:rPr>
  </w:style>
  <w:style w:type="paragraph" w:styleId="BodyTextIndent3">
    <w:name w:val="Body Text Indent 3"/>
    <w:basedOn w:val="Normal"/>
    <w:link w:val="BodyTextIndent3Char"/>
    <w:rsid w:val="0053525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3525A"/>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3525A"/>
    <w:rPr>
      <w:sz w:val="16"/>
      <w:szCs w:val="16"/>
      <w:lang w:val="sr-Cyrl-ME"/>
    </w:rPr>
  </w:style>
  <w:style w:type="paragraph" w:styleId="BodyText3">
    <w:name w:val="Body Text 3"/>
    <w:basedOn w:val="Normal"/>
    <w:link w:val="BodyText3Char"/>
    <w:uiPriority w:val="99"/>
    <w:semiHidden/>
    <w:unhideWhenUsed/>
    <w:rsid w:val="0053525A"/>
    <w:pPr>
      <w:spacing w:after="120" w:line="240" w:lineRule="auto"/>
      <w:jc w:val="both"/>
    </w:pPr>
    <w:rPr>
      <w:sz w:val="16"/>
      <w:szCs w:val="16"/>
      <w:lang w:val="sr-Cyrl-ME"/>
    </w:rPr>
  </w:style>
  <w:style w:type="character" w:customStyle="1" w:styleId="BodyText3Char1">
    <w:name w:val="Body Text 3 Char1"/>
    <w:basedOn w:val="DefaultParagraphFont"/>
    <w:uiPriority w:val="99"/>
    <w:semiHidden/>
    <w:rsid w:val="0053525A"/>
    <w:rPr>
      <w:sz w:val="16"/>
      <w:szCs w:val="16"/>
    </w:rPr>
  </w:style>
  <w:style w:type="character" w:customStyle="1" w:styleId="BodyTextIndentChar">
    <w:name w:val="Body Text Indent Char"/>
    <w:basedOn w:val="DefaultParagraphFont"/>
    <w:link w:val="BodyTextIndent"/>
    <w:uiPriority w:val="99"/>
    <w:semiHidden/>
    <w:rsid w:val="0053525A"/>
    <w:rPr>
      <w:lang w:val="sr-Cyrl-ME"/>
    </w:rPr>
  </w:style>
  <w:style w:type="paragraph" w:styleId="BodyTextIndent">
    <w:name w:val="Body Text Indent"/>
    <w:basedOn w:val="Normal"/>
    <w:link w:val="BodyTextIndentChar"/>
    <w:uiPriority w:val="99"/>
    <w:semiHidden/>
    <w:unhideWhenUsed/>
    <w:rsid w:val="0053525A"/>
    <w:pPr>
      <w:spacing w:after="120" w:line="240" w:lineRule="auto"/>
      <w:ind w:left="283"/>
      <w:jc w:val="both"/>
    </w:pPr>
    <w:rPr>
      <w:lang w:val="sr-Cyrl-ME"/>
    </w:rPr>
  </w:style>
  <w:style w:type="character" w:customStyle="1" w:styleId="BodyTextIndentChar1">
    <w:name w:val="Body Text Indent Char1"/>
    <w:basedOn w:val="DefaultParagraphFont"/>
    <w:uiPriority w:val="99"/>
    <w:semiHidden/>
    <w:rsid w:val="0053525A"/>
  </w:style>
  <w:style w:type="paragraph" w:customStyle="1" w:styleId="Default">
    <w:name w:val="Default"/>
    <w:rsid w:val="0053525A"/>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53525A"/>
    <w:pPr>
      <w:spacing w:after="120" w:line="480" w:lineRule="auto"/>
      <w:jc w:val="both"/>
    </w:pPr>
    <w:rPr>
      <w:lang w:val="sr-Cyrl-ME"/>
    </w:rPr>
  </w:style>
  <w:style w:type="character" w:customStyle="1" w:styleId="BodyText2Char">
    <w:name w:val="Body Text 2 Char"/>
    <w:basedOn w:val="DefaultParagraphFont"/>
    <w:link w:val="BodyText21"/>
    <w:uiPriority w:val="99"/>
    <w:rsid w:val="0053525A"/>
    <w:rPr>
      <w:lang w:val="sr-Cyrl-ME"/>
    </w:rPr>
  </w:style>
  <w:style w:type="paragraph" w:customStyle="1" w:styleId="Odlomakpopisa">
    <w:name w:val="Odlomak popisa"/>
    <w:basedOn w:val="Normal"/>
    <w:qFormat/>
    <w:rsid w:val="0053525A"/>
    <w:pPr>
      <w:spacing w:after="0" w:line="240" w:lineRule="auto"/>
      <w:ind w:left="708"/>
    </w:pPr>
    <w:rPr>
      <w:rFonts w:ascii="Times New Roman" w:eastAsia="Times New Roman" w:hAnsi="Times New Roman" w:cs="Times New Roman"/>
      <w:sz w:val="24"/>
      <w:szCs w:val="24"/>
    </w:rPr>
  </w:style>
  <w:style w:type="paragraph" w:styleId="Title">
    <w:name w:val="Title"/>
    <w:basedOn w:val="Normal"/>
    <w:link w:val="TitleChar"/>
    <w:qFormat/>
    <w:rsid w:val="0053525A"/>
    <w:pPr>
      <w:spacing w:after="0" w:line="240" w:lineRule="auto"/>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53525A"/>
    <w:rPr>
      <w:rFonts w:ascii="Arial" w:eastAsia="Times New Roman" w:hAnsi="Arial" w:cs="Times New Roman"/>
      <w:b/>
      <w:szCs w:val="32"/>
      <w:lang w:val="en-GB"/>
    </w:rPr>
  </w:style>
  <w:style w:type="character" w:styleId="Emphasis">
    <w:name w:val="Emphasis"/>
    <w:uiPriority w:val="20"/>
    <w:qFormat/>
    <w:rsid w:val="0053525A"/>
    <w:rPr>
      <w:i/>
      <w:iCs/>
    </w:rPr>
  </w:style>
  <w:style w:type="character" w:styleId="IntenseEmphasis">
    <w:name w:val="Intense Emphasis"/>
    <w:uiPriority w:val="21"/>
    <w:qFormat/>
    <w:rsid w:val="0053525A"/>
    <w:rPr>
      <w:b/>
      <w:bCs/>
      <w:i/>
      <w:iCs/>
      <w:color w:val="4F81BD"/>
    </w:rPr>
  </w:style>
  <w:style w:type="paragraph" w:customStyle="1" w:styleId="Subtitle2">
    <w:name w:val="Subtitle 2"/>
    <w:basedOn w:val="Footer"/>
    <w:rsid w:val="0053525A"/>
    <w:pPr>
      <w:tabs>
        <w:tab w:val="clear" w:pos="4703"/>
        <w:tab w:val="clear" w:pos="9406"/>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53525A"/>
    <w:rPr>
      <w:lang w:val="sr-Cyrl-ME"/>
    </w:rPr>
  </w:style>
  <w:style w:type="paragraph" w:styleId="BodyTextIndent2">
    <w:name w:val="Body Text Indent 2"/>
    <w:basedOn w:val="Normal"/>
    <w:link w:val="BodyTextIndent2Char"/>
    <w:uiPriority w:val="99"/>
    <w:semiHidden/>
    <w:unhideWhenUsed/>
    <w:rsid w:val="0053525A"/>
    <w:pPr>
      <w:spacing w:after="120" w:line="480" w:lineRule="auto"/>
      <w:ind w:left="283"/>
      <w:jc w:val="both"/>
    </w:pPr>
    <w:rPr>
      <w:lang w:val="sr-Cyrl-ME"/>
    </w:rPr>
  </w:style>
  <w:style w:type="character" w:customStyle="1" w:styleId="BodyTextIndent2Char1">
    <w:name w:val="Body Text Indent 2 Char1"/>
    <w:basedOn w:val="DefaultParagraphFont"/>
    <w:uiPriority w:val="99"/>
    <w:semiHidden/>
    <w:rsid w:val="0053525A"/>
  </w:style>
  <w:style w:type="character" w:customStyle="1" w:styleId="emailstyle31">
    <w:name w:val="emailstyle31"/>
    <w:semiHidden/>
    <w:rsid w:val="0053525A"/>
    <w:rPr>
      <w:rFonts w:ascii="Arial" w:hAnsi="Arial" w:cs="Arial" w:hint="default"/>
      <w:color w:val="000080"/>
      <w:sz w:val="20"/>
    </w:rPr>
  </w:style>
  <w:style w:type="paragraph" w:styleId="Revision">
    <w:name w:val="Revision"/>
    <w:hidden/>
    <w:uiPriority w:val="99"/>
    <w:semiHidden/>
    <w:rsid w:val="0053525A"/>
    <w:pPr>
      <w:spacing w:after="0" w:line="240" w:lineRule="auto"/>
    </w:pPr>
    <w:rPr>
      <w:lang w:val="sr-Cyrl-ME"/>
    </w:rPr>
  </w:style>
  <w:style w:type="paragraph" w:customStyle="1" w:styleId="TableParagraph">
    <w:name w:val="Table Paragraph"/>
    <w:basedOn w:val="Normal"/>
    <w:uiPriority w:val="1"/>
    <w:qFormat/>
    <w:rsid w:val="0053525A"/>
    <w:pPr>
      <w:widowControl w:val="0"/>
      <w:spacing w:after="0" w:line="240" w:lineRule="auto"/>
    </w:pPr>
  </w:style>
  <w:style w:type="table" w:customStyle="1" w:styleId="TableNormal1">
    <w:name w:val="Table Normal1"/>
    <w:uiPriority w:val="2"/>
    <w:semiHidden/>
    <w:qFormat/>
    <w:rsid w:val="0053525A"/>
    <w:pPr>
      <w:widowControl w:val="0"/>
      <w:spacing w:after="0" w:line="240" w:lineRule="auto"/>
    </w:pPr>
    <w:tblPr>
      <w:tblCellMar>
        <w:top w:w="0" w:type="dxa"/>
        <w:left w:w="0" w:type="dxa"/>
        <w:bottom w:w="0" w:type="dxa"/>
        <w:right w:w="0" w:type="dxa"/>
      </w:tblCellMar>
    </w:tblPr>
  </w:style>
  <w:style w:type="table" w:customStyle="1" w:styleId="TableNormal11">
    <w:name w:val="Table Normal11"/>
    <w:uiPriority w:val="2"/>
    <w:semiHidden/>
    <w:unhideWhenUsed/>
    <w:qFormat/>
    <w:rsid w:val="0053525A"/>
    <w:pPr>
      <w:widowControl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710BC6"/>
  </w:style>
  <w:style w:type="numbering" w:customStyle="1" w:styleId="NoList2">
    <w:name w:val="No List2"/>
    <w:next w:val="NoList"/>
    <w:uiPriority w:val="99"/>
    <w:semiHidden/>
    <w:unhideWhenUsed/>
    <w:rsid w:val="00710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6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A6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525A"/>
    <w:pPr>
      <w:keepNext/>
      <w:keepLines/>
      <w:spacing w:before="40" w:after="0" w:line="240" w:lineRule="auto"/>
      <w:ind w:left="720" w:hanging="72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3525A"/>
    <w:pPr>
      <w:keepNext/>
      <w:keepLines/>
      <w:spacing w:before="40" w:after="0" w:line="240" w:lineRule="auto"/>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3525A"/>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53525A"/>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525A"/>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525A"/>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3525A"/>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717"/>
    <w:rPr>
      <w:color w:val="0000FF" w:themeColor="hyperlink"/>
      <w:u w:val="single"/>
    </w:rPr>
  </w:style>
  <w:style w:type="paragraph" w:styleId="ListParagraph">
    <w:name w:val="List Paragraph"/>
    <w:basedOn w:val="Normal"/>
    <w:link w:val="ListParagraphChar"/>
    <w:uiPriority w:val="34"/>
    <w:qFormat/>
    <w:rsid w:val="003561AC"/>
    <w:pPr>
      <w:ind w:left="720"/>
      <w:contextualSpacing/>
    </w:pPr>
  </w:style>
  <w:style w:type="paragraph" w:styleId="Header">
    <w:name w:val="header"/>
    <w:aliases w:val="Header Char1,Header Char Char,Char Char Char,Char Char"/>
    <w:basedOn w:val="Normal"/>
    <w:link w:val="HeaderChar"/>
    <w:unhideWhenUsed/>
    <w:rsid w:val="009D0DF9"/>
    <w:pPr>
      <w:tabs>
        <w:tab w:val="center" w:pos="4703"/>
        <w:tab w:val="right" w:pos="9406"/>
      </w:tabs>
      <w:spacing w:after="0" w:line="240" w:lineRule="auto"/>
    </w:pPr>
  </w:style>
  <w:style w:type="character" w:customStyle="1" w:styleId="HeaderChar">
    <w:name w:val="Header Char"/>
    <w:aliases w:val="Header Char1 Char,Header Char Char Char,Char Char Char Char,Char Char Char1"/>
    <w:basedOn w:val="DefaultParagraphFont"/>
    <w:link w:val="Header"/>
    <w:rsid w:val="009D0DF9"/>
  </w:style>
  <w:style w:type="paragraph" w:styleId="Footer">
    <w:name w:val="footer"/>
    <w:basedOn w:val="Normal"/>
    <w:link w:val="FooterChar"/>
    <w:uiPriority w:val="99"/>
    <w:unhideWhenUsed/>
    <w:rsid w:val="009D0D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9D0DF9"/>
  </w:style>
  <w:style w:type="character" w:customStyle="1" w:styleId="ListParagraphChar">
    <w:name w:val="List Paragraph Char"/>
    <w:link w:val="ListParagraph"/>
    <w:uiPriority w:val="34"/>
    <w:locked/>
    <w:rsid w:val="00D4324D"/>
  </w:style>
  <w:style w:type="character" w:styleId="CommentReference">
    <w:name w:val="annotation reference"/>
    <w:basedOn w:val="DefaultParagraphFont"/>
    <w:uiPriority w:val="99"/>
    <w:semiHidden/>
    <w:unhideWhenUsed/>
    <w:rsid w:val="00901078"/>
    <w:rPr>
      <w:sz w:val="16"/>
      <w:szCs w:val="16"/>
    </w:rPr>
  </w:style>
  <w:style w:type="paragraph" w:styleId="CommentText">
    <w:name w:val="annotation text"/>
    <w:basedOn w:val="Normal"/>
    <w:link w:val="CommentTextChar"/>
    <w:uiPriority w:val="99"/>
    <w:semiHidden/>
    <w:unhideWhenUsed/>
    <w:rsid w:val="00901078"/>
    <w:pPr>
      <w:spacing w:line="240" w:lineRule="auto"/>
    </w:pPr>
    <w:rPr>
      <w:sz w:val="20"/>
      <w:szCs w:val="20"/>
    </w:rPr>
  </w:style>
  <w:style w:type="character" w:customStyle="1" w:styleId="CommentTextChar">
    <w:name w:val="Comment Text Char"/>
    <w:basedOn w:val="DefaultParagraphFont"/>
    <w:link w:val="CommentText"/>
    <w:uiPriority w:val="99"/>
    <w:semiHidden/>
    <w:rsid w:val="00901078"/>
    <w:rPr>
      <w:sz w:val="20"/>
      <w:szCs w:val="20"/>
    </w:rPr>
  </w:style>
  <w:style w:type="paragraph" w:styleId="CommentSubject">
    <w:name w:val="annotation subject"/>
    <w:basedOn w:val="CommentText"/>
    <w:next w:val="CommentText"/>
    <w:link w:val="CommentSubjectChar"/>
    <w:uiPriority w:val="99"/>
    <w:semiHidden/>
    <w:unhideWhenUsed/>
    <w:rsid w:val="00901078"/>
    <w:rPr>
      <w:b/>
      <w:bCs/>
    </w:rPr>
  </w:style>
  <w:style w:type="character" w:customStyle="1" w:styleId="CommentSubjectChar">
    <w:name w:val="Comment Subject Char"/>
    <w:basedOn w:val="CommentTextChar"/>
    <w:link w:val="CommentSubject"/>
    <w:uiPriority w:val="99"/>
    <w:semiHidden/>
    <w:rsid w:val="00901078"/>
    <w:rPr>
      <w:b/>
      <w:bCs/>
      <w:sz w:val="20"/>
      <w:szCs w:val="20"/>
    </w:rPr>
  </w:style>
  <w:style w:type="paragraph" w:styleId="BalloonText">
    <w:name w:val="Balloon Text"/>
    <w:basedOn w:val="Normal"/>
    <w:link w:val="BalloonTextChar"/>
    <w:uiPriority w:val="99"/>
    <w:semiHidden/>
    <w:unhideWhenUsed/>
    <w:rsid w:val="0090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78"/>
    <w:rPr>
      <w:rFonts w:ascii="Tahoma" w:hAnsi="Tahoma" w:cs="Tahoma"/>
      <w:sz w:val="16"/>
      <w:szCs w:val="16"/>
    </w:rPr>
  </w:style>
  <w:style w:type="character" w:customStyle="1" w:styleId="Heading1Char">
    <w:name w:val="Heading 1 Char"/>
    <w:basedOn w:val="DefaultParagraphFont"/>
    <w:link w:val="Heading1"/>
    <w:rsid w:val="007A6C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A6C9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7A6C97"/>
    <w:pPr>
      <w:outlineLvl w:val="9"/>
    </w:pPr>
    <w:rPr>
      <w:lang w:eastAsia="ja-JP"/>
    </w:rPr>
  </w:style>
  <w:style w:type="paragraph" w:styleId="TOC1">
    <w:name w:val="toc 1"/>
    <w:basedOn w:val="Normal"/>
    <w:next w:val="Normal"/>
    <w:autoRedefine/>
    <w:uiPriority w:val="39"/>
    <w:unhideWhenUsed/>
    <w:rsid w:val="007A6C97"/>
    <w:pPr>
      <w:spacing w:after="100"/>
    </w:pPr>
  </w:style>
  <w:style w:type="paragraph" w:styleId="TOC2">
    <w:name w:val="toc 2"/>
    <w:basedOn w:val="Normal"/>
    <w:next w:val="Normal"/>
    <w:autoRedefine/>
    <w:uiPriority w:val="39"/>
    <w:unhideWhenUsed/>
    <w:rsid w:val="007A6C97"/>
    <w:pPr>
      <w:spacing w:after="100"/>
      <w:ind w:left="220"/>
    </w:pPr>
  </w:style>
  <w:style w:type="paragraph" w:styleId="NoSpacing">
    <w:name w:val="No Spacing"/>
    <w:link w:val="NoSpacingChar"/>
    <w:uiPriority w:val="1"/>
    <w:qFormat/>
    <w:rsid w:val="00EF1C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F1C30"/>
    <w:rPr>
      <w:rFonts w:eastAsiaTheme="minorEastAsia"/>
      <w:lang w:eastAsia="ja-JP"/>
    </w:rPr>
  </w:style>
  <w:style w:type="character" w:customStyle="1" w:styleId="Heading3Char">
    <w:name w:val="Heading 3 Char"/>
    <w:basedOn w:val="DefaultParagraphFont"/>
    <w:link w:val="Heading3"/>
    <w:uiPriority w:val="9"/>
    <w:rsid w:val="005352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3525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53525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53525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3525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352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3525A"/>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35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53525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35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53525A"/>
    <w:rPr>
      <w:rFonts w:ascii="Consolas" w:hAnsi="Consolas"/>
      <w:sz w:val="20"/>
      <w:szCs w:val="20"/>
    </w:rPr>
  </w:style>
  <w:style w:type="paragraph" w:customStyle="1" w:styleId="CM1">
    <w:name w:val="CM1"/>
    <w:basedOn w:val="Normal"/>
    <w:next w:val="Normal"/>
    <w:uiPriority w:val="99"/>
    <w:rsid w:val="0053525A"/>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3525A"/>
    <w:pPr>
      <w:autoSpaceDE w:val="0"/>
      <w:autoSpaceDN w:val="0"/>
      <w:adjustRightInd w:val="0"/>
      <w:spacing w:after="0" w:line="240" w:lineRule="auto"/>
    </w:pPr>
    <w:rPr>
      <w:rFonts w:ascii="EUAlbertina" w:hAnsi="EUAlbertina"/>
      <w:sz w:val="24"/>
      <w:szCs w:val="24"/>
    </w:rPr>
  </w:style>
  <w:style w:type="character" w:customStyle="1" w:styleId="Bodytext2">
    <w:name w:val="Body text (2)_"/>
    <w:basedOn w:val="DefaultParagraphFont"/>
    <w:link w:val="Bodytext20"/>
    <w:rsid w:val="0053525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3525A"/>
    <w:pPr>
      <w:widowControl w:val="0"/>
      <w:shd w:val="clear" w:color="auto" w:fill="FFFFFF"/>
      <w:spacing w:after="120" w:line="266" w:lineRule="exact"/>
      <w:ind w:hanging="460"/>
      <w:jc w:val="right"/>
    </w:pPr>
    <w:rPr>
      <w:rFonts w:ascii="Times New Roman" w:eastAsia="Times New Roman" w:hAnsi="Times New Roman" w:cs="Times New Roman"/>
    </w:rPr>
  </w:style>
  <w:style w:type="character" w:customStyle="1" w:styleId="Bodytext2Bold">
    <w:name w:val="Body text (2) + Bold"/>
    <w:basedOn w:val="Bodytext2"/>
    <w:rsid w:val="0053525A"/>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CM31">
    <w:name w:val="CM3+1"/>
    <w:basedOn w:val="Normal"/>
    <w:next w:val="Normal"/>
    <w:uiPriority w:val="99"/>
    <w:rsid w:val="0053525A"/>
    <w:pPr>
      <w:autoSpaceDE w:val="0"/>
      <w:autoSpaceDN w:val="0"/>
      <w:adjustRightInd w:val="0"/>
      <w:spacing w:after="0" w:line="240" w:lineRule="auto"/>
    </w:pPr>
    <w:rPr>
      <w:rFonts w:ascii="EUAlbertina" w:hAnsi="EUAlbertina"/>
      <w:sz w:val="24"/>
      <w:szCs w:val="24"/>
    </w:rPr>
  </w:style>
  <w:style w:type="paragraph" w:styleId="NormalWeb">
    <w:name w:val="Normal (Web)"/>
    <w:basedOn w:val="Normal"/>
    <w:uiPriority w:val="99"/>
    <w:rsid w:val="0053525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53525A"/>
    <w:rPr>
      <w:color w:val="800080"/>
      <w:u w:val="single"/>
    </w:rPr>
  </w:style>
  <w:style w:type="paragraph" w:styleId="TOC3">
    <w:name w:val="toc 3"/>
    <w:basedOn w:val="Normal"/>
    <w:next w:val="Normal"/>
    <w:autoRedefine/>
    <w:uiPriority w:val="39"/>
    <w:rsid w:val="0053525A"/>
    <w:pPr>
      <w:spacing w:after="0" w:line="240" w:lineRule="auto"/>
      <w:ind w:left="480"/>
    </w:pPr>
    <w:rPr>
      <w:rFonts w:ascii="Times New Roman" w:eastAsia="Times New Roman" w:hAnsi="Times New Roman" w:cs="Times New Roman"/>
      <w:sz w:val="24"/>
      <w:szCs w:val="24"/>
    </w:rPr>
  </w:style>
  <w:style w:type="paragraph" w:customStyle="1" w:styleId="t-9-8">
    <w:name w:val="t-9-8"/>
    <w:basedOn w:val="Normal"/>
    <w:rsid w:val="0053525A"/>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53525A"/>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53525A"/>
    <w:rPr>
      <w:rFonts w:ascii="Arial" w:eastAsia="Times New Roman" w:hAnsi="Arial" w:cs="Arial"/>
      <w:szCs w:val="24"/>
      <w:lang w:val="hr-HR"/>
    </w:rPr>
  </w:style>
  <w:style w:type="paragraph" w:styleId="FootnoteText">
    <w:name w:val="footnote text"/>
    <w:basedOn w:val="Normal"/>
    <w:link w:val="FootnoteTextChar"/>
    <w:uiPriority w:val="99"/>
    <w:unhideWhenUsed/>
    <w:rsid w:val="0053525A"/>
    <w:pPr>
      <w:spacing w:after="0" w:line="240" w:lineRule="auto"/>
    </w:pPr>
    <w:rPr>
      <w:sz w:val="20"/>
      <w:szCs w:val="20"/>
      <w:lang w:val="bs-Latn-BA"/>
    </w:rPr>
  </w:style>
  <w:style w:type="character" w:customStyle="1" w:styleId="FootnoteTextChar">
    <w:name w:val="Footnote Text Char"/>
    <w:basedOn w:val="DefaultParagraphFont"/>
    <w:link w:val="FootnoteText"/>
    <w:uiPriority w:val="99"/>
    <w:rsid w:val="0053525A"/>
    <w:rPr>
      <w:sz w:val="20"/>
      <w:szCs w:val="20"/>
      <w:lang w:val="bs-Latn-BA"/>
    </w:rPr>
  </w:style>
  <w:style w:type="character" w:styleId="FootnoteReference">
    <w:name w:val="footnote reference"/>
    <w:basedOn w:val="DefaultParagraphFont"/>
    <w:unhideWhenUsed/>
    <w:rsid w:val="0053525A"/>
    <w:rPr>
      <w:vertAlign w:val="superscript"/>
    </w:rPr>
  </w:style>
  <w:style w:type="character" w:customStyle="1" w:styleId="Typewriter">
    <w:name w:val="Typewriter"/>
    <w:rsid w:val="0053525A"/>
    <w:rPr>
      <w:rFonts w:ascii="Courier New" w:hAnsi="Courier New" w:cs="Courier New" w:hint="default"/>
      <w:sz w:val="20"/>
      <w:szCs w:val="20"/>
    </w:rPr>
  </w:style>
  <w:style w:type="character" w:customStyle="1" w:styleId="DeltaViewInsertion">
    <w:name w:val="DeltaView Insertion"/>
    <w:rsid w:val="0053525A"/>
    <w:rPr>
      <w:color w:val="0000FF"/>
      <w:spacing w:val="0"/>
      <w:u w:val="double"/>
    </w:rPr>
  </w:style>
  <w:style w:type="paragraph" w:styleId="BodyTextIndent3">
    <w:name w:val="Body Text Indent 3"/>
    <w:basedOn w:val="Normal"/>
    <w:link w:val="BodyTextIndent3Char"/>
    <w:rsid w:val="0053525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3525A"/>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53525A"/>
    <w:rPr>
      <w:sz w:val="16"/>
      <w:szCs w:val="16"/>
      <w:lang w:val="sr-Cyrl-ME"/>
    </w:rPr>
  </w:style>
  <w:style w:type="paragraph" w:styleId="BodyText3">
    <w:name w:val="Body Text 3"/>
    <w:basedOn w:val="Normal"/>
    <w:link w:val="BodyText3Char"/>
    <w:uiPriority w:val="99"/>
    <w:semiHidden/>
    <w:unhideWhenUsed/>
    <w:rsid w:val="0053525A"/>
    <w:pPr>
      <w:spacing w:after="120" w:line="240" w:lineRule="auto"/>
      <w:jc w:val="both"/>
    </w:pPr>
    <w:rPr>
      <w:sz w:val="16"/>
      <w:szCs w:val="16"/>
      <w:lang w:val="sr-Cyrl-ME"/>
    </w:rPr>
  </w:style>
  <w:style w:type="character" w:customStyle="1" w:styleId="BodyText3Char1">
    <w:name w:val="Body Text 3 Char1"/>
    <w:basedOn w:val="DefaultParagraphFont"/>
    <w:uiPriority w:val="99"/>
    <w:semiHidden/>
    <w:rsid w:val="0053525A"/>
    <w:rPr>
      <w:sz w:val="16"/>
      <w:szCs w:val="16"/>
    </w:rPr>
  </w:style>
  <w:style w:type="character" w:customStyle="1" w:styleId="BodyTextIndentChar">
    <w:name w:val="Body Text Indent Char"/>
    <w:basedOn w:val="DefaultParagraphFont"/>
    <w:link w:val="BodyTextIndent"/>
    <w:uiPriority w:val="99"/>
    <w:semiHidden/>
    <w:rsid w:val="0053525A"/>
    <w:rPr>
      <w:lang w:val="sr-Cyrl-ME"/>
    </w:rPr>
  </w:style>
  <w:style w:type="paragraph" w:styleId="BodyTextIndent">
    <w:name w:val="Body Text Indent"/>
    <w:basedOn w:val="Normal"/>
    <w:link w:val="BodyTextIndentChar"/>
    <w:uiPriority w:val="99"/>
    <w:semiHidden/>
    <w:unhideWhenUsed/>
    <w:rsid w:val="0053525A"/>
    <w:pPr>
      <w:spacing w:after="120" w:line="240" w:lineRule="auto"/>
      <w:ind w:left="283"/>
      <w:jc w:val="both"/>
    </w:pPr>
    <w:rPr>
      <w:lang w:val="sr-Cyrl-ME"/>
    </w:rPr>
  </w:style>
  <w:style w:type="character" w:customStyle="1" w:styleId="BodyTextIndentChar1">
    <w:name w:val="Body Text Indent Char1"/>
    <w:basedOn w:val="DefaultParagraphFont"/>
    <w:uiPriority w:val="99"/>
    <w:semiHidden/>
    <w:rsid w:val="0053525A"/>
  </w:style>
  <w:style w:type="paragraph" w:customStyle="1" w:styleId="Default">
    <w:name w:val="Default"/>
    <w:rsid w:val="0053525A"/>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53525A"/>
    <w:pPr>
      <w:spacing w:after="120" w:line="480" w:lineRule="auto"/>
      <w:jc w:val="both"/>
    </w:pPr>
    <w:rPr>
      <w:lang w:val="sr-Cyrl-ME"/>
    </w:rPr>
  </w:style>
  <w:style w:type="character" w:customStyle="1" w:styleId="BodyText2Char">
    <w:name w:val="Body Text 2 Char"/>
    <w:basedOn w:val="DefaultParagraphFont"/>
    <w:link w:val="BodyText21"/>
    <w:uiPriority w:val="99"/>
    <w:rsid w:val="0053525A"/>
    <w:rPr>
      <w:lang w:val="sr-Cyrl-ME"/>
    </w:rPr>
  </w:style>
  <w:style w:type="paragraph" w:customStyle="1" w:styleId="Odlomakpopisa">
    <w:name w:val="Odlomak popisa"/>
    <w:basedOn w:val="Normal"/>
    <w:qFormat/>
    <w:rsid w:val="0053525A"/>
    <w:pPr>
      <w:spacing w:after="0" w:line="240" w:lineRule="auto"/>
      <w:ind w:left="708"/>
    </w:pPr>
    <w:rPr>
      <w:rFonts w:ascii="Times New Roman" w:eastAsia="Times New Roman" w:hAnsi="Times New Roman" w:cs="Times New Roman"/>
      <w:sz w:val="24"/>
      <w:szCs w:val="24"/>
    </w:rPr>
  </w:style>
  <w:style w:type="paragraph" w:styleId="Title">
    <w:name w:val="Title"/>
    <w:basedOn w:val="Normal"/>
    <w:link w:val="TitleChar"/>
    <w:qFormat/>
    <w:rsid w:val="0053525A"/>
    <w:pPr>
      <w:spacing w:after="0" w:line="240" w:lineRule="auto"/>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53525A"/>
    <w:rPr>
      <w:rFonts w:ascii="Arial" w:eastAsia="Times New Roman" w:hAnsi="Arial" w:cs="Times New Roman"/>
      <w:b/>
      <w:szCs w:val="32"/>
      <w:lang w:val="en-GB"/>
    </w:rPr>
  </w:style>
  <w:style w:type="character" w:styleId="Emphasis">
    <w:name w:val="Emphasis"/>
    <w:uiPriority w:val="20"/>
    <w:qFormat/>
    <w:rsid w:val="0053525A"/>
    <w:rPr>
      <w:i/>
      <w:iCs/>
    </w:rPr>
  </w:style>
  <w:style w:type="character" w:styleId="IntenseEmphasis">
    <w:name w:val="Intense Emphasis"/>
    <w:uiPriority w:val="21"/>
    <w:qFormat/>
    <w:rsid w:val="0053525A"/>
    <w:rPr>
      <w:b/>
      <w:bCs/>
      <w:i/>
      <w:iCs/>
      <w:color w:val="4F81BD"/>
    </w:rPr>
  </w:style>
  <w:style w:type="paragraph" w:customStyle="1" w:styleId="Subtitle2">
    <w:name w:val="Subtitle 2"/>
    <w:basedOn w:val="Footer"/>
    <w:rsid w:val="0053525A"/>
    <w:pPr>
      <w:tabs>
        <w:tab w:val="clear" w:pos="4703"/>
        <w:tab w:val="clear" w:pos="9406"/>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53525A"/>
    <w:rPr>
      <w:lang w:val="sr-Cyrl-ME"/>
    </w:rPr>
  </w:style>
  <w:style w:type="paragraph" w:styleId="BodyTextIndent2">
    <w:name w:val="Body Text Indent 2"/>
    <w:basedOn w:val="Normal"/>
    <w:link w:val="BodyTextIndent2Char"/>
    <w:uiPriority w:val="99"/>
    <w:semiHidden/>
    <w:unhideWhenUsed/>
    <w:rsid w:val="0053525A"/>
    <w:pPr>
      <w:spacing w:after="120" w:line="480" w:lineRule="auto"/>
      <w:ind w:left="283"/>
      <w:jc w:val="both"/>
    </w:pPr>
    <w:rPr>
      <w:lang w:val="sr-Cyrl-ME"/>
    </w:rPr>
  </w:style>
  <w:style w:type="character" w:customStyle="1" w:styleId="BodyTextIndent2Char1">
    <w:name w:val="Body Text Indent 2 Char1"/>
    <w:basedOn w:val="DefaultParagraphFont"/>
    <w:uiPriority w:val="99"/>
    <w:semiHidden/>
    <w:rsid w:val="0053525A"/>
  </w:style>
  <w:style w:type="character" w:customStyle="1" w:styleId="emailstyle31">
    <w:name w:val="emailstyle31"/>
    <w:semiHidden/>
    <w:rsid w:val="0053525A"/>
    <w:rPr>
      <w:rFonts w:ascii="Arial" w:hAnsi="Arial" w:cs="Arial" w:hint="default"/>
      <w:color w:val="000080"/>
      <w:sz w:val="20"/>
    </w:rPr>
  </w:style>
  <w:style w:type="paragraph" w:styleId="Revision">
    <w:name w:val="Revision"/>
    <w:hidden/>
    <w:uiPriority w:val="99"/>
    <w:semiHidden/>
    <w:rsid w:val="0053525A"/>
    <w:pPr>
      <w:spacing w:after="0" w:line="240" w:lineRule="auto"/>
    </w:pPr>
    <w:rPr>
      <w:lang w:val="sr-Cyrl-ME"/>
    </w:rPr>
  </w:style>
  <w:style w:type="paragraph" w:customStyle="1" w:styleId="TableParagraph">
    <w:name w:val="Table Paragraph"/>
    <w:basedOn w:val="Normal"/>
    <w:uiPriority w:val="1"/>
    <w:qFormat/>
    <w:rsid w:val="0053525A"/>
    <w:pPr>
      <w:widowControl w:val="0"/>
      <w:spacing w:after="0" w:line="240" w:lineRule="auto"/>
    </w:pPr>
  </w:style>
  <w:style w:type="table" w:customStyle="1" w:styleId="TableNormal1">
    <w:name w:val="Table Normal1"/>
    <w:uiPriority w:val="2"/>
    <w:semiHidden/>
    <w:qFormat/>
    <w:rsid w:val="0053525A"/>
    <w:pPr>
      <w:widowControl w:val="0"/>
      <w:spacing w:after="0" w:line="240" w:lineRule="auto"/>
    </w:pPr>
    <w:tblPr>
      <w:tblCellMar>
        <w:top w:w="0" w:type="dxa"/>
        <w:left w:w="0" w:type="dxa"/>
        <w:bottom w:w="0" w:type="dxa"/>
        <w:right w:w="0" w:type="dxa"/>
      </w:tblCellMar>
    </w:tblPr>
  </w:style>
  <w:style w:type="table" w:customStyle="1" w:styleId="TableNormal11">
    <w:name w:val="Table Normal11"/>
    <w:uiPriority w:val="2"/>
    <w:semiHidden/>
    <w:unhideWhenUsed/>
    <w:qFormat/>
    <w:rsid w:val="0053525A"/>
    <w:pPr>
      <w:widowControl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710BC6"/>
  </w:style>
  <w:style w:type="numbering" w:customStyle="1" w:styleId="NoList2">
    <w:name w:val="No List2"/>
    <w:next w:val="NoList"/>
    <w:uiPriority w:val="99"/>
    <w:semiHidden/>
    <w:unhideWhenUsed/>
    <w:rsid w:val="0071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nvodovo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E8BE-F949-4D09-A6F7-C8775D0B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12443</Words>
  <Characters>70927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Plakalovic</dc:creator>
  <cp:lastModifiedBy>Milica Ristic</cp:lastModifiedBy>
  <cp:revision>5</cp:revision>
  <cp:lastPrinted>2022-01-26T11:57:00Z</cp:lastPrinted>
  <dcterms:created xsi:type="dcterms:W3CDTF">2024-03-18T12:46:00Z</dcterms:created>
  <dcterms:modified xsi:type="dcterms:W3CDTF">2024-03-20T10:58:00Z</dcterms:modified>
</cp:coreProperties>
</file>