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BA" w:rsidRPr="001F3CB7" w:rsidRDefault="00FD7CC5" w:rsidP="00A659BA">
      <w:pPr>
        <w:spacing w:before="0"/>
        <w:jc w:val="center"/>
        <w:rPr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26" style="position:absolute;left:0;text-align:left;margin-left:-28.1pt;margin-top:-46.5pt;width:515.35pt;height:134.15pt;z-index:251664384" coordorigin="1137,4900" coordsize="9743,2922">
            <v:line id="_x0000_s1027" style="position:absolute" from="1145,7822" to="10780,7822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137;top:5009;width:2286;height:2763" wrapcoords="-164 0 -164 21462 21600 21462 21600 0 -164 0">
              <v:imagedata r:id="rId9" o:title="" cropleft="14307f" cropright="6639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3383;top:4900;width:7497;height:2872" strokecolor="white">
              <v:textbox style="mso-next-textbox:#_x0000_s1029">
                <w:txbxContent>
                  <w:p w:rsidR="00690853" w:rsidRDefault="00690853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</w:rPr>
                      <w:t>А.Д. „ВОДОВОД И КАНАЛИЗАЦИЈА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</w:rPr>
                      <w:t>“ БИЈЕЉИНА</w:t>
                    </w:r>
                    <w:proofErr w:type="gramEnd"/>
                  </w:p>
                  <w:p w:rsidR="00690853" w:rsidRDefault="00690853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  <w:lang w:val="sr-Latn-C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  <w:lang w:val="sr-Latn-CS"/>
                      </w:rPr>
                      <w:t>A.D. „VODOVOD I KANALIZACIJA“ BIJELJINA</w:t>
                    </w:r>
                  </w:p>
                  <w:p w:rsidR="00690853" w:rsidRDefault="00690853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Хајдук Станка 20, 76300 Бијељина, Република Српска, БиХ</w:t>
                    </w:r>
                  </w:p>
                  <w:p w:rsidR="00690853" w:rsidRDefault="00690853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Тел: +387(0)/55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>/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>226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>-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>460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 xml:space="preserve"> (централа),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 Факс: +387(0)/55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>/226-462</w:t>
                    </w:r>
                  </w:p>
                  <w:p w:rsidR="00690853" w:rsidRDefault="00690853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www.bnvodovod.com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Latn-CS"/>
                      </w:rPr>
                      <w:t>office@bnvodovod.com</w:t>
                    </w:r>
                  </w:p>
                  <w:p w:rsidR="00690853" w:rsidRDefault="00690853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Ж.Р: 567-343-10000004-57 (Atos bank, а.д. Бања Лука)</w:t>
                    </w:r>
                  </w:p>
                  <w:p w:rsidR="00690853" w:rsidRDefault="00690853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  <w:lang w:val="sr-Cyrl-RS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ЈИБ - (ПИБ): 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Latn-CS"/>
                      </w:rPr>
                      <w:t>4(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>400307860000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Latn-CS"/>
                      </w:rPr>
                      <w:t>)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>; Матични број: 1412558</w:t>
                    </w:r>
                  </w:p>
                  <w:p w:rsidR="00690853" w:rsidRDefault="00690853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  <w:lang w:val="sr-Cyrl-RS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Регистровани капитал: 10.009.225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</w:rPr>
                      <w:t>,00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 КМ</w:t>
                    </w:r>
                  </w:p>
                  <w:p w:rsidR="00690853" w:rsidRPr="00BF4BE4" w:rsidRDefault="00690853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Рег. уложак број 3-19 код Окружног привредног суда у Бијељини</w:t>
                    </w:r>
                  </w:p>
                  <w:p w:rsidR="00690853" w:rsidRDefault="00690853" w:rsidP="00362E4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v:group>
          <o:OLEObject Type="Embed" ProgID="AutoCAD.Drawing.15" ShapeID="_x0000_s1028" DrawAspect="Content" ObjectID="_1772262582" r:id="rId10"/>
        </w:pict>
      </w: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362E45" w:rsidRPr="001F3CB7" w:rsidRDefault="00362E45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362E45" w:rsidRPr="001F3CB7" w:rsidRDefault="00362E45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362E45" w:rsidRPr="00C32F98" w:rsidRDefault="00362E45" w:rsidP="007F11A3">
      <w:pPr>
        <w:spacing w:before="0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A6236B" w:rsidRPr="001F3CB7" w:rsidRDefault="00A6236B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236B" w:rsidRPr="001F3CB7" w:rsidRDefault="00A6236B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236B" w:rsidRPr="001F3CB7" w:rsidRDefault="00A6236B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236B" w:rsidRPr="001F3CB7" w:rsidRDefault="00A6236B" w:rsidP="00A6236B">
      <w:pPr>
        <w:jc w:val="center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КОНКУРЕНТСКИ ЗАХТЈЕВ ЗА ДОСТАВУ ПОНУДА</w:t>
      </w:r>
    </w:p>
    <w:p w:rsidR="00A6236B" w:rsidRPr="001F3CB7" w:rsidRDefault="007F1DF5" w:rsidP="00A6236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ПОСТУПКУ НАБАВКЕ ТЕЧНОГ ХЛОРА И</w:t>
      </w:r>
      <w:r w:rsidR="00A6236B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БАЖДАРЕЊЕ БОЦА ЗА ХЛОР</w:t>
      </w:r>
    </w:p>
    <w:p w:rsidR="00A6236B" w:rsidRPr="001F3CB7" w:rsidRDefault="00A6236B" w:rsidP="00A6236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СА НАМЈЕРОМ ПРОВОЂЕЊА Е-АУКЦИЈЕ</w:t>
      </w:r>
    </w:p>
    <w:p w:rsidR="00A6236B" w:rsidRPr="001F3CB7" w:rsidRDefault="00A6236B" w:rsidP="00A6236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-ОКВИРНИ СПОРАЗУМ-</w:t>
      </w:r>
    </w:p>
    <w:p w:rsidR="00942D4F" w:rsidRPr="00690853" w:rsidRDefault="000B720D" w:rsidP="000B720D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0B720D">
        <w:rPr>
          <w:rFonts w:ascii="Times New Roman" w:hAnsi="Times New Roman" w:cs="Times New Roman"/>
          <w:sz w:val="24"/>
          <w:szCs w:val="24"/>
          <w:lang w:val="sr-Cyrl-RS"/>
        </w:rPr>
        <w:t xml:space="preserve">КЗ – </w:t>
      </w:r>
      <w:r w:rsidR="00690853">
        <w:rPr>
          <w:rFonts w:ascii="Times New Roman" w:hAnsi="Times New Roman" w:cs="Times New Roman"/>
          <w:sz w:val="24"/>
          <w:szCs w:val="24"/>
          <w:lang w:val="sr-Latn-RS"/>
        </w:rPr>
        <w:t>__________</w:t>
      </w:r>
    </w:p>
    <w:p w:rsidR="00CC7264" w:rsidRPr="00C32F98" w:rsidRDefault="00CC7264" w:rsidP="0099664F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C7264" w:rsidRPr="00C32F98" w:rsidRDefault="00C32F98" w:rsidP="0099664F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gramStart"/>
      <w:r w:rsidRPr="00C32F98">
        <w:rPr>
          <w:rFonts w:ascii="Times New Roman" w:hAnsi="Times New Roman" w:cs="Times New Roman"/>
          <w:sz w:val="24"/>
          <w:szCs w:val="24"/>
        </w:rPr>
        <w:t>ПРИЈЕДЛОГ тендерске документације</w:t>
      </w:r>
      <w:r w:rsidRPr="00C32F98">
        <w:rPr>
          <w:rFonts w:ascii="Times New Roman" w:hAnsi="Times New Roman" w:cs="Times New Roman"/>
          <w:sz w:val="24"/>
          <w:szCs w:val="24"/>
          <w:lang w:val="sr-Cyrl-RS"/>
        </w:rPr>
        <w:t xml:space="preserve"> у поступку јавне набавке течног хлора и баждарења боца за хлор,</w:t>
      </w:r>
      <w:r w:rsidRPr="00C32F98">
        <w:rPr>
          <w:rFonts w:ascii="Times New Roman" w:hAnsi="Times New Roman" w:cs="Times New Roman"/>
          <w:sz w:val="24"/>
          <w:szCs w:val="24"/>
        </w:rPr>
        <w:t xml:space="preserve"> као радња којом Уговорни орган жели да испита и провјери тржиште.</w:t>
      </w:r>
      <w:proofErr w:type="gramEnd"/>
      <w:r w:rsidRPr="00C32F98">
        <w:rPr>
          <w:rFonts w:ascii="Times New Roman" w:hAnsi="Times New Roman" w:cs="Times New Roman"/>
          <w:sz w:val="24"/>
          <w:szCs w:val="24"/>
        </w:rPr>
        <w:t xml:space="preserve"> Приједлог ТД ће се поставити на wеб страницу Друштва</w:t>
      </w:r>
      <w:proofErr w:type="gramStart"/>
      <w:r w:rsidRPr="00C32F98">
        <w:rPr>
          <w:rFonts w:ascii="Times New Roman" w:hAnsi="Times New Roman" w:cs="Times New Roman"/>
          <w:sz w:val="24"/>
          <w:szCs w:val="24"/>
        </w:rPr>
        <w:t>, :</w:t>
      </w:r>
      <w:proofErr w:type="gramEnd"/>
      <w:r w:rsidRPr="00C32F98">
        <w:rPr>
          <w:rFonts w:ascii="Times New Roman" w:hAnsi="Times New Roman" w:cs="Times New Roman"/>
          <w:sz w:val="24"/>
          <w:szCs w:val="24"/>
        </w:rPr>
        <w:t>//www.bnvodovod.com/v2/javne-nabavke/</w:t>
      </w:r>
      <w:r w:rsidRPr="00C32F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32F98">
        <w:rPr>
          <w:rFonts w:ascii="Times New Roman" w:hAnsi="Times New Roman" w:cs="Times New Roman"/>
          <w:sz w:val="24"/>
          <w:szCs w:val="24"/>
        </w:rPr>
        <w:t xml:space="preserve">и исти послати потенцијалним кандидатима/ понуђачима за које уговорни орган има сазнање да су на тржишту и да су преузимали раније ТД са портала е-набавке. </w:t>
      </w:r>
      <w:proofErr w:type="gramStart"/>
      <w:r w:rsidRPr="00C32F98">
        <w:rPr>
          <w:rFonts w:ascii="Times New Roman" w:hAnsi="Times New Roman" w:cs="Times New Roman"/>
          <w:sz w:val="24"/>
          <w:szCs w:val="24"/>
        </w:rPr>
        <w:t>Уговорни орган ће прихватити све сугестије и приједлоге потенцијалних кандидата које немају за циљ нарушавање тржишне конкуреције и фаворизовање одређеног кандидата.</w:t>
      </w:r>
      <w:proofErr w:type="gramEnd"/>
      <w:r w:rsidRPr="00C32F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2F98">
        <w:rPr>
          <w:rFonts w:ascii="Times New Roman" w:hAnsi="Times New Roman" w:cs="Times New Roman"/>
          <w:sz w:val="24"/>
          <w:szCs w:val="24"/>
        </w:rPr>
        <w:t xml:space="preserve">На основу приједлога сугестија које ће потенцијални учесници доставити на емаил контакт особе из тендерске документације </w:t>
      </w:r>
      <w:r>
        <w:rPr>
          <w:rFonts w:ascii="Times New Roman" w:hAnsi="Times New Roman" w:cs="Times New Roman"/>
          <w:sz w:val="24"/>
          <w:szCs w:val="24"/>
        </w:rPr>
        <w:t>milica.ristic</w:t>
      </w:r>
      <w:r w:rsidRPr="00C32F98">
        <w:rPr>
          <w:rFonts w:ascii="Times New Roman" w:hAnsi="Times New Roman" w:cs="Times New Roman"/>
          <w:sz w:val="24"/>
          <w:szCs w:val="24"/>
        </w:rPr>
        <w:t xml:space="preserve">@bnvodovod.com сачиниће се писана забиљешка о свим радњама о претходној провјери тржишта и поступцима и </w:t>
      </w:r>
      <w:r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Pr="00C32F98">
        <w:rPr>
          <w:rFonts w:ascii="Times New Roman" w:hAnsi="Times New Roman" w:cs="Times New Roman"/>
          <w:sz w:val="24"/>
          <w:szCs w:val="24"/>
        </w:rPr>
        <w:t>ложити у предмет списа.</w:t>
      </w:r>
      <w:proofErr w:type="gramEnd"/>
      <w:r w:rsidRPr="00C32F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2F98">
        <w:rPr>
          <w:rFonts w:ascii="Times New Roman" w:hAnsi="Times New Roman" w:cs="Times New Roman"/>
          <w:sz w:val="24"/>
          <w:szCs w:val="24"/>
        </w:rPr>
        <w:t xml:space="preserve">Сугестије мишљења доставити најкасније до </w:t>
      </w:r>
      <w:r>
        <w:rPr>
          <w:rFonts w:ascii="Times New Roman" w:hAnsi="Times New Roman" w:cs="Times New Roman"/>
          <w:sz w:val="24"/>
          <w:szCs w:val="24"/>
          <w:lang w:val="sr-Cyrl-RS"/>
        </w:rPr>
        <w:t>22.03</w:t>
      </w:r>
      <w:r w:rsidRPr="00C32F98">
        <w:rPr>
          <w:rFonts w:ascii="Times New Roman" w:hAnsi="Times New Roman" w:cs="Times New Roman"/>
          <w:sz w:val="24"/>
          <w:szCs w:val="24"/>
        </w:rPr>
        <w:t>.2024.</w:t>
      </w:r>
      <w:proofErr w:type="gramEnd"/>
      <w:r w:rsidRPr="00C32F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2F98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C32F98">
        <w:rPr>
          <w:rFonts w:ascii="Times New Roman" w:hAnsi="Times New Roman" w:cs="Times New Roman"/>
          <w:sz w:val="24"/>
          <w:szCs w:val="24"/>
        </w:rPr>
        <w:t xml:space="preserve"> до 12:00 часова</w:t>
      </w:r>
    </w:p>
    <w:p w:rsidR="00CC7264" w:rsidRDefault="00CC7264" w:rsidP="0099664F">
      <w:pPr>
        <w:spacing w:before="0"/>
        <w:jc w:val="both"/>
        <w:rPr>
          <w:b/>
          <w:i/>
          <w:sz w:val="24"/>
          <w:szCs w:val="24"/>
          <w:lang w:val="sr-Latn-RS"/>
        </w:rPr>
      </w:pPr>
    </w:p>
    <w:p w:rsidR="00CC7264" w:rsidRDefault="00CC7264" w:rsidP="0099664F">
      <w:pPr>
        <w:spacing w:before="0"/>
        <w:jc w:val="both"/>
        <w:rPr>
          <w:b/>
          <w:i/>
          <w:sz w:val="24"/>
          <w:szCs w:val="24"/>
          <w:lang w:val="sr-Latn-RS"/>
        </w:rPr>
      </w:pPr>
    </w:p>
    <w:p w:rsidR="00942D4F" w:rsidRPr="00C32F98" w:rsidRDefault="00942D4F" w:rsidP="00980355">
      <w:pPr>
        <w:spacing w:before="0"/>
        <w:rPr>
          <w:sz w:val="24"/>
          <w:szCs w:val="24"/>
          <w:lang w:val="sr-Cyrl-RS"/>
        </w:rPr>
      </w:pPr>
      <w:bookmarkStart w:id="0" w:name="_GoBack"/>
      <w:bookmarkEnd w:id="0"/>
    </w:p>
    <w:p w:rsidR="00942D4F" w:rsidRPr="001F3CB7" w:rsidRDefault="00942D4F" w:rsidP="007F11A3">
      <w:pPr>
        <w:spacing w:before="0"/>
        <w:rPr>
          <w:sz w:val="24"/>
          <w:szCs w:val="24"/>
          <w:lang w:val="sr-Cyrl-RS"/>
        </w:rPr>
      </w:pPr>
    </w:p>
    <w:p w:rsidR="004901C6" w:rsidRPr="004901C6" w:rsidRDefault="004901C6" w:rsidP="004901C6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</w:pPr>
      <w:r w:rsidRPr="004901C6"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  <w:t>БИЈЕЉИНА</w:t>
      </w:r>
    </w:p>
    <w:p w:rsidR="004901C6" w:rsidRPr="0099664F" w:rsidRDefault="00690853" w:rsidP="0099664F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__________</w:t>
      </w:r>
      <w:r w:rsidR="004901C6" w:rsidRPr="004901C6"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  <w:t>. године</w:t>
      </w:r>
    </w:p>
    <w:p w:rsidR="004901C6" w:rsidRDefault="004901C6" w:rsidP="004901C6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:rsidR="00E3073D" w:rsidRPr="00E3073D" w:rsidRDefault="004B1421" w:rsidP="004901C6">
      <w:pPr>
        <w:jc w:val="both"/>
        <w:rPr>
          <w:rFonts w:ascii="Times New Roman" w:eastAsia="Calibri" w:hAnsi="Times New Roman" w:cs="Times New Roman"/>
          <w:noProof/>
          <w:lang w:val="sr-Cyrl-RS"/>
        </w:rPr>
      </w:pPr>
      <w:r>
        <w:rPr>
          <w:rFonts w:ascii="Times New Roman" w:eastAsia="Calibri" w:hAnsi="Times New Roman" w:cs="Times New Roman"/>
          <w:noProof/>
          <w:lang w:val="sr-Cyrl-RS"/>
        </w:rPr>
        <w:t xml:space="preserve">   </w:t>
      </w:r>
      <w:r w:rsidR="004901C6" w:rsidRPr="004901C6">
        <w:rPr>
          <w:rFonts w:ascii="Times New Roman" w:eastAsia="Calibri" w:hAnsi="Times New Roman" w:cs="Times New Roman"/>
          <w:noProof/>
          <w:lang w:val="sr-Cyrl-CS"/>
        </w:rPr>
        <w:t>Израдила</w:t>
      </w:r>
      <w:r w:rsidR="00E3073D">
        <w:rPr>
          <w:rFonts w:ascii="Times New Roman" w:eastAsia="Calibri" w:hAnsi="Times New Roman" w:cs="Times New Roman"/>
          <w:noProof/>
          <w:lang w:val="sr-Latn-RS"/>
        </w:rPr>
        <w:t xml:space="preserve"> </w:t>
      </w:r>
      <w:r w:rsidR="00E3073D">
        <w:rPr>
          <w:rFonts w:ascii="Times New Roman" w:eastAsia="Calibri" w:hAnsi="Times New Roman" w:cs="Times New Roman"/>
          <w:noProof/>
          <w:lang w:val="sr-Cyrl-RS"/>
        </w:rPr>
        <w:tab/>
      </w:r>
      <w:r w:rsidR="00E3073D">
        <w:rPr>
          <w:rFonts w:ascii="Times New Roman" w:eastAsia="Calibri" w:hAnsi="Times New Roman" w:cs="Times New Roman"/>
          <w:noProof/>
          <w:lang w:val="sr-Cyrl-RS"/>
        </w:rPr>
        <w:tab/>
      </w:r>
      <w:r w:rsidR="00E3073D">
        <w:rPr>
          <w:rFonts w:ascii="Times New Roman" w:eastAsia="Calibri" w:hAnsi="Times New Roman" w:cs="Times New Roman"/>
          <w:noProof/>
          <w:lang w:val="sr-Cyrl-RS"/>
        </w:rPr>
        <w:tab/>
      </w:r>
      <w:r w:rsidR="00E3073D">
        <w:rPr>
          <w:rFonts w:ascii="Times New Roman" w:eastAsia="Calibri" w:hAnsi="Times New Roman" w:cs="Times New Roman"/>
          <w:noProof/>
          <w:lang w:val="sr-Cyrl-RS"/>
        </w:rPr>
        <w:tab/>
      </w:r>
      <w:r w:rsidR="00E3073D">
        <w:rPr>
          <w:rFonts w:ascii="Times New Roman" w:eastAsia="Calibri" w:hAnsi="Times New Roman" w:cs="Times New Roman"/>
          <w:noProof/>
          <w:lang w:val="sr-Cyrl-RS"/>
        </w:rPr>
        <w:tab/>
      </w:r>
      <w:r w:rsidR="00E3073D">
        <w:rPr>
          <w:rFonts w:ascii="Times New Roman" w:eastAsia="Calibri" w:hAnsi="Times New Roman" w:cs="Times New Roman"/>
          <w:noProof/>
          <w:lang w:val="sr-Cyrl-RS"/>
        </w:rPr>
        <w:tab/>
      </w:r>
      <w:r w:rsidR="00E3073D">
        <w:rPr>
          <w:rFonts w:ascii="Times New Roman" w:eastAsia="Calibri" w:hAnsi="Times New Roman" w:cs="Times New Roman"/>
          <w:noProof/>
          <w:lang w:val="sr-Cyrl-RS"/>
        </w:rPr>
        <w:tab/>
      </w:r>
      <w:r w:rsidR="00E3073D">
        <w:rPr>
          <w:rFonts w:ascii="Times New Roman" w:eastAsia="Calibri" w:hAnsi="Times New Roman" w:cs="Times New Roman"/>
          <w:noProof/>
          <w:lang w:val="sr-Cyrl-RS"/>
        </w:rPr>
        <w:tab/>
        <w:t>Одобрио</w:t>
      </w:r>
    </w:p>
    <w:p w:rsidR="004901C6" w:rsidRPr="004901C6" w:rsidRDefault="00690853" w:rsidP="004901C6">
      <w:pPr>
        <w:jc w:val="both"/>
        <w:rPr>
          <w:rFonts w:ascii="Times New Roman" w:eastAsia="Calibri" w:hAnsi="Times New Roman" w:cs="Times New Roman"/>
          <w:noProof/>
          <w:lang w:val="sr-Cyrl-CS"/>
        </w:rPr>
      </w:pPr>
      <w:r>
        <w:rPr>
          <w:rFonts w:ascii="Times New Roman" w:eastAsia="Calibri" w:hAnsi="Times New Roman" w:cs="Times New Roman"/>
          <w:noProof/>
          <w:lang w:val="sr-Latn-RS"/>
        </w:rPr>
        <w:t xml:space="preserve">                                                                                                     </w:t>
      </w:r>
      <w:r w:rsidR="004901C6" w:rsidRPr="004901C6">
        <w:rPr>
          <w:rFonts w:ascii="Times New Roman" w:eastAsia="Calibri" w:hAnsi="Times New Roman" w:cs="Times New Roman"/>
          <w:noProof/>
          <w:lang w:val="sr-Cyrl-CS"/>
        </w:rPr>
        <w:t>В. Д. ДИРЕКТОР</w:t>
      </w:r>
    </w:p>
    <w:p w:rsidR="004901C6" w:rsidRPr="004901C6" w:rsidRDefault="004901C6" w:rsidP="004901C6">
      <w:pPr>
        <w:spacing w:before="0"/>
        <w:ind w:left="-426"/>
        <w:jc w:val="both"/>
        <w:rPr>
          <w:rFonts w:ascii="Times New Roman" w:eastAsia="Calibri" w:hAnsi="Times New Roman" w:cs="Times New Roman"/>
          <w:noProof/>
          <w:lang w:val="sr-Cyrl-CS"/>
        </w:rPr>
      </w:pPr>
      <w:r w:rsidRPr="004901C6">
        <w:rPr>
          <w:rFonts w:ascii="Times New Roman" w:eastAsia="Calibri" w:hAnsi="Times New Roman" w:cs="Times New Roman"/>
          <w:noProof/>
          <w:lang w:val="sr-Cyrl-RS"/>
        </w:rPr>
        <w:t xml:space="preserve"> </w:t>
      </w:r>
      <w:r w:rsidR="00DC762A">
        <w:rPr>
          <w:rFonts w:ascii="Times New Roman" w:eastAsia="Calibri" w:hAnsi="Times New Roman" w:cs="Times New Roman"/>
          <w:noProof/>
          <w:lang w:val="sr-Cyrl-RS"/>
        </w:rPr>
        <w:t xml:space="preserve">       </w:t>
      </w:r>
      <w:r w:rsidR="004B1421">
        <w:rPr>
          <w:rFonts w:ascii="Times New Roman" w:eastAsia="Calibri" w:hAnsi="Times New Roman" w:cs="Times New Roman"/>
          <w:noProof/>
          <w:lang w:val="sr-Cyrl-RS"/>
        </w:rPr>
        <w:t xml:space="preserve">  </w:t>
      </w:r>
      <w:r w:rsidR="00690853">
        <w:rPr>
          <w:rFonts w:ascii="Times New Roman" w:eastAsia="Calibri" w:hAnsi="Times New Roman" w:cs="Times New Roman"/>
          <w:noProof/>
          <w:lang w:val="sr-Cyrl-RS"/>
        </w:rPr>
        <w:t>Милица Ристић</w:t>
      </w:r>
      <w:r w:rsidRPr="004901C6">
        <w:rPr>
          <w:rFonts w:ascii="Times New Roman" w:eastAsia="Calibri" w:hAnsi="Times New Roman" w:cs="Times New Roman"/>
          <w:noProof/>
          <w:lang w:val="sr-Cyrl-CS"/>
        </w:rPr>
        <w:t xml:space="preserve">, </w:t>
      </w:r>
      <w:r w:rsidRPr="004901C6">
        <w:rPr>
          <w:rFonts w:ascii="Times New Roman" w:eastAsia="Calibri" w:hAnsi="Times New Roman" w:cs="Times New Roman"/>
          <w:noProof/>
          <w:lang w:val="sr-Cyrl-CS"/>
        </w:rPr>
        <w:tab/>
      </w:r>
      <w:r w:rsidRPr="004901C6">
        <w:rPr>
          <w:rFonts w:ascii="Times New Roman" w:eastAsia="Calibri" w:hAnsi="Times New Roman" w:cs="Times New Roman"/>
          <w:noProof/>
          <w:lang w:val="sr-Cyrl-CS"/>
        </w:rPr>
        <w:tab/>
      </w:r>
      <w:r w:rsidRPr="004901C6">
        <w:rPr>
          <w:rFonts w:ascii="Times New Roman" w:eastAsia="Calibri" w:hAnsi="Times New Roman" w:cs="Times New Roman"/>
          <w:noProof/>
          <w:lang w:val="sr-Cyrl-CS"/>
        </w:rPr>
        <w:tab/>
      </w:r>
      <w:r w:rsidRPr="004901C6">
        <w:rPr>
          <w:rFonts w:ascii="Times New Roman" w:eastAsia="Calibri" w:hAnsi="Times New Roman" w:cs="Times New Roman"/>
          <w:noProof/>
          <w:lang w:val="sr-Cyrl-CS"/>
        </w:rPr>
        <w:tab/>
      </w:r>
      <w:r w:rsidRPr="004901C6">
        <w:rPr>
          <w:rFonts w:ascii="Times New Roman" w:eastAsia="Calibri" w:hAnsi="Times New Roman" w:cs="Times New Roman"/>
          <w:noProof/>
          <w:lang w:val="sr-Cyrl-CS"/>
        </w:rPr>
        <w:tab/>
      </w:r>
      <w:r>
        <w:rPr>
          <w:rFonts w:ascii="Times New Roman" w:eastAsia="Calibri" w:hAnsi="Times New Roman" w:cs="Times New Roman"/>
          <w:noProof/>
          <w:lang w:val="sr-Cyrl-CS"/>
        </w:rPr>
        <w:t xml:space="preserve">               </w:t>
      </w:r>
      <w:r w:rsidRPr="004901C6">
        <w:rPr>
          <w:rFonts w:ascii="Times New Roman" w:eastAsia="Calibri" w:hAnsi="Times New Roman" w:cs="Times New Roman"/>
          <w:noProof/>
          <w:lang w:val="sr-Cyrl-RS"/>
        </w:rPr>
        <w:t>Драгиша Танацковић</w:t>
      </w:r>
      <w:r w:rsidRPr="004901C6">
        <w:rPr>
          <w:rFonts w:ascii="Times New Roman" w:eastAsia="Calibri" w:hAnsi="Times New Roman" w:cs="Times New Roman"/>
          <w:noProof/>
          <w:lang w:val="sr-Cyrl-CS"/>
        </w:rPr>
        <w:t>,</w:t>
      </w:r>
    </w:p>
    <w:p w:rsidR="004901C6" w:rsidRPr="004901C6" w:rsidRDefault="004B1421" w:rsidP="004901C6">
      <w:pPr>
        <w:spacing w:before="0"/>
        <w:jc w:val="both"/>
        <w:rPr>
          <w:rFonts w:ascii="Times New Roman" w:eastAsia="Calibri" w:hAnsi="Times New Roman" w:cs="Times New Roman"/>
          <w:noProof/>
          <w:lang w:val="sr-Cyrl-CS"/>
        </w:rPr>
      </w:pPr>
      <w:r>
        <w:rPr>
          <w:rFonts w:ascii="Times New Roman" w:eastAsia="Calibri" w:hAnsi="Times New Roman" w:cs="Times New Roman"/>
          <w:noProof/>
          <w:lang w:val="sr-Cyrl-CS"/>
        </w:rPr>
        <w:t xml:space="preserve">   </w:t>
      </w:r>
      <w:r w:rsidR="00DC762A">
        <w:rPr>
          <w:rFonts w:ascii="Times New Roman" w:eastAsia="Calibri" w:hAnsi="Times New Roman" w:cs="Times New Roman"/>
          <w:noProof/>
          <w:lang w:val="sr-Cyrl-CS"/>
        </w:rPr>
        <w:t xml:space="preserve">дипл. </w:t>
      </w:r>
      <w:r w:rsidR="00690853">
        <w:rPr>
          <w:rFonts w:ascii="Times New Roman" w:eastAsia="Calibri" w:hAnsi="Times New Roman" w:cs="Times New Roman"/>
          <w:noProof/>
          <w:lang w:val="sr-Cyrl-CS"/>
        </w:rPr>
        <w:t xml:space="preserve">економиста     </w:t>
      </w:r>
      <w:r w:rsidR="004901C6" w:rsidRPr="004901C6">
        <w:rPr>
          <w:rFonts w:ascii="Times New Roman" w:eastAsia="Calibri" w:hAnsi="Times New Roman" w:cs="Times New Roman"/>
          <w:noProof/>
          <w:lang w:val="sr-Cyrl-CS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noProof/>
          <w:lang w:val="sr-Cyrl-CS"/>
        </w:rPr>
        <w:t xml:space="preserve">    </w:t>
      </w:r>
      <w:r w:rsidR="004901C6" w:rsidRPr="004901C6">
        <w:rPr>
          <w:rFonts w:ascii="Times New Roman" w:eastAsia="Calibri" w:hAnsi="Times New Roman" w:cs="Times New Roman"/>
          <w:noProof/>
          <w:lang w:val="sr-Cyrl-CS"/>
        </w:rPr>
        <w:t xml:space="preserve"> дипл. инж. грађевине          </w:t>
      </w:r>
    </w:p>
    <w:p w:rsidR="009E4E1F" w:rsidRPr="004901C6" w:rsidRDefault="004901C6" w:rsidP="004901C6">
      <w:pPr>
        <w:ind w:left="-426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sectPr w:rsidR="009E4E1F" w:rsidRPr="004901C6" w:rsidSect="00942D4F">
          <w:footerReference w:type="default" r:id="rId11"/>
          <w:pgSz w:w="11906" w:h="16838"/>
          <w:pgMar w:top="1440" w:right="1106" w:bottom="1440" w:left="1800" w:header="708" w:footer="708" w:gutter="0"/>
          <w:cols w:space="708"/>
          <w:docGrid w:linePitch="360"/>
        </w:sectPr>
      </w:pP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 xml:space="preserve">___________________________                </w:t>
      </w: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Latn-RS"/>
        </w:rPr>
        <w:t xml:space="preserve">               </w:t>
      </w: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Latn-RS"/>
        </w:rPr>
        <w:t>_</w:t>
      </w: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>_______________________________</w: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</w:rPr>
        <w:id w:val="-57890754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9E4E1F" w:rsidRPr="001F3CB7" w:rsidRDefault="00BF4BE4" w:rsidP="004729E0">
          <w:pPr>
            <w:pStyle w:val="TOCHeading"/>
            <w:rPr>
              <w:rFonts w:ascii="Times New Roman" w:hAnsi="Times New Roman" w:cs="Times New Roman"/>
              <w:color w:val="auto"/>
              <w:sz w:val="24"/>
              <w:szCs w:val="24"/>
              <w:lang w:val="bs-Latn-BA"/>
            </w:rPr>
          </w:pPr>
          <w:r w:rsidRPr="001F3CB7">
            <w:rPr>
              <w:rFonts w:ascii="Times New Roman" w:hAnsi="Times New Roman" w:cs="Times New Roman"/>
              <w:color w:val="auto"/>
              <w:sz w:val="24"/>
              <w:szCs w:val="24"/>
              <w:lang w:val="bs-Latn-BA"/>
            </w:rPr>
            <w:t>Садржај</w:t>
          </w:r>
        </w:p>
        <w:p w:rsidR="00846C72" w:rsidRDefault="009E4E1F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r w:rsidRPr="001F3CB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begin"/>
          </w:r>
          <w:r w:rsidRPr="001F3CB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instrText xml:space="preserve"> TOC \o "1-3" \h \z \u </w:instrText>
          </w:r>
          <w:r w:rsidRPr="001F3CB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separate"/>
          </w:r>
          <w:hyperlink w:anchor="_Toc161401658" w:history="1">
            <w:r w:rsidR="00846C72" w:rsidRPr="001F13AA">
              <w:rPr>
                <w:rStyle w:val="Hyperlink"/>
                <w:rFonts w:ascii="Times New Roman" w:hAnsi="Times New Roman" w:cs="Times New Roman"/>
                <w:noProof/>
              </w:rPr>
              <w:t>1</w:t>
            </w:r>
            <w:r w:rsidR="00846C72">
              <w:rPr>
                <w:rFonts w:eastAsiaTheme="minorEastAsia"/>
                <w:noProof/>
              </w:rPr>
              <w:tab/>
            </w:r>
            <w:r w:rsidR="00846C72" w:rsidRPr="001F13AA">
              <w:rPr>
                <w:rStyle w:val="Hyperlink"/>
                <w:rFonts w:ascii="Times New Roman" w:hAnsi="Times New Roman" w:cs="Times New Roman"/>
                <w:noProof/>
              </w:rPr>
              <w:t>ИНФОРМАЦИЈЕ О УГОВОРНОМ ОРГАНУ</w:t>
            </w:r>
            <w:r w:rsidR="00846C72">
              <w:rPr>
                <w:noProof/>
                <w:webHidden/>
              </w:rPr>
              <w:tab/>
            </w:r>
            <w:r w:rsidR="00846C72">
              <w:rPr>
                <w:noProof/>
                <w:webHidden/>
              </w:rPr>
              <w:fldChar w:fldCharType="begin"/>
            </w:r>
            <w:r w:rsidR="00846C72">
              <w:rPr>
                <w:noProof/>
                <w:webHidden/>
              </w:rPr>
              <w:instrText xml:space="preserve"> PAGEREF _Toc161401658 \h </w:instrText>
            </w:r>
            <w:r w:rsidR="00846C72">
              <w:rPr>
                <w:noProof/>
                <w:webHidden/>
              </w:rPr>
            </w:r>
            <w:r w:rsidR="00846C72">
              <w:rPr>
                <w:noProof/>
                <w:webHidden/>
              </w:rPr>
              <w:fldChar w:fldCharType="separate"/>
            </w:r>
            <w:r w:rsidR="00846C72">
              <w:rPr>
                <w:noProof/>
                <w:webHidden/>
              </w:rPr>
              <w:t>1</w:t>
            </w:r>
            <w:r w:rsidR="00846C72">
              <w:rPr>
                <w:noProof/>
                <w:webHidden/>
              </w:rPr>
              <w:fldChar w:fldCharType="end"/>
            </w:r>
          </w:hyperlink>
        </w:p>
        <w:p w:rsidR="00846C72" w:rsidRDefault="00FD7CC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61401659" w:history="1">
            <w:r w:rsidR="00846C72" w:rsidRPr="001F13AA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1.1</w:t>
            </w:r>
            <w:r w:rsidR="00846C72">
              <w:rPr>
                <w:rFonts w:eastAsiaTheme="minorEastAsia"/>
                <w:noProof/>
              </w:rPr>
              <w:tab/>
            </w:r>
            <w:r w:rsidR="00846C72" w:rsidRPr="001F13AA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Подаци о уговорном органу</w:t>
            </w:r>
            <w:r w:rsidR="00846C72">
              <w:rPr>
                <w:noProof/>
                <w:webHidden/>
              </w:rPr>
              <w:tab/>
            </w:r>
            <w:r w:rsidR="00846C72">
              <w:rPr>
                <w:noProof/>
                <w:webHidden/>
              </w:rPr>
              <w:fldChar w:fldCharType="begin"/>
            </w:r>
            <w:r w:rsidR="00846C72">
              <w:rPr>
                <w:noProof/>
                <w:webHidden/>
              </w:rPr>
              <w:instrText xml:space="preserve"> PAGEREF _Toc161401659 \h </w:instrText>
            </w:r>
            <w:r w:rsidR="00846C72">
              <w:rPr>
                <w:noProof/>
                <w:webHidden/>
              </w:rPr>
            </w:r>
            <w:r w:rsidR="00846C72">
              <w:rPr>
                <w:noProof/>
                <w:webHidden/>
              </w:rPr>
              <w:fldChar w:fldCharType="separate"/>
            </w:r>
            <w:r w:rsidR="00846C72">
              <w:rPr>
                <w:noProof/>
                <w:webHidden/>
              </w:rPr>
              <w:t>1</w:t>
            </w:r>
            <w:r w:rsidR="00846C72">
              <w:rPr>
                <w:noProof/>
                <w:webHidden/>
              </w:rPr>
              <w:fldChar w:fldCharType="end"/>
            </w:r>
          </w:hyperlink>
        </w:p>
        <w:p w:rsidR="00846C72" w:rsidRDefault="00FD7CC5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61401660" w:history="1">
            <w:r w:rsidR="00846C72" w:rsidRPr="001F13AA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2</w:t>
            </w:r>
            <w:r w:rsidR="00846C72">
              <w:rPr>
                <w:rFonts w:eastAsiaTheme="minorEastAsia"/>
                <w:noProof/>
              </w:rPr>
              <w:tab/>
            </w:r>
            <w:r w:rsidR="00846C72" w:rsidRPr="001F13AA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ОПШТЕ ИНФОРМАЦИЈЕ У ВЕЗИ СА ПОСТУПКОМ НАБАВКЕ</w:t>
            </w:r>
            <w:r w:rsidR="00846C72">
              <w:rPr>
                <w:noProof/>
                <w:webHidden/>
              </w:rPr>
              <w:tab/>
            </w:r>
            <w:r w:rsidR="00846C72">
              <w:rPr>
                <w:noProof/>
                <w:webHidden/>
              </w:rPr>
              <w:fldChar w:fldCharType="begin"/>
            </w:r>
            <w:r w:rsidR="00846C72">
              <w:rPr>
                <w:noProof/>
                <w:webHidden/>
              </w:rPr>
              <w:instrText xml:space="preserve"> PAGEREF _Toc161401660 \h </w:instrText>
            </w:r>
            <w:r w:rsidR="00846C72">
              <w:rPr>
                <w:noProof/>
                <w:webHidden/>
              </w:rPr>
            </w:r>
            <w:r w:rsidR="00846C72">
              <w:rPr>
                <w:noProof/>
                <w:webHidden/>
              </w:rPr>
              <w:fldChar w:fldCharType="separate"/>
            </w:r>
            <w:r w:rsidR="00846C72">
              <w:rPr>
                <w:noProof/>
                <w:webHidden/>
              </w:rPr>
              <w:t>1</w:t>
            </w:r>
            <w:r w:rsidR="00846C72">
              <w:rPr>
                <w:noProof/>
                <w:webHidden/>
              </w:rPr>
              <w:fldChar w:fldCharType="end"/>
            </w:r>
          </w:hyperlink>
        </w:p>
        <w:p w:rsidR="00846C72" w:rsidRDefault="00FD7CC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61401661" w:history="1">
            <w:r w:rsidR="00846C72" w:rsidRPr="001F13AA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2.1</w:t>
            </w:r>
            <w:r w:rsidR="00846C72">
              <w:rPr>
                <w:rFonts w:eastAsiaTheme="minorEastAsia"/>
                <w:noProof/>
              </w:rPr>
              <w:tab/>
            </w:r>
            <w:r w:rsidR="00846C72" w:rsidRPr="001F13AA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ПОСТУПАК ЈАВНЕ НАБАВКЕ:</w:t>
            </w:r>
            <w:r w:rsidR="00846C72">
              <w:rPr>
                <w:noProof/>
                <w:webHidden/>
              </w:rPr>
              <w:tab/>
            </w:r>
            <w:r w:rsidR="00846C72">
              <w:rPr>
                <w:noProof/>
                <w:webHidden/>
              </w:rPr>
              <w:fldChar w:fldCharType="begin"/>
            </w:r>
            <w:r w:rsidR="00846C72">
              <w:rPr>
                <w:noProof/>
                <w:webHidden/>
              </w:rPr>
              <w:instrText xml:space="preserve"> PAGEREF _Toc161401661 \h </w:instrText>
            </w:r>
            <w:r w:rsidR="00846C72">
              <w:rPr>
                <w:noProof/>
                <w:webHidden/>
              </w:rPr>
            </w:r>
            <w:r w:rsidR="00846C72">
              <w:rPr>
                <w:noProof/>
                <w:webHidden/>
              </w:rPr>
              <w:fldChar w:fldCharType="separate"/>
            </w:r>
            <w:r w:rsidR="00846C72">
              <w:rPr>
                <w:noProof/>
                <w:webHidden/>
              </w:rPr>
              <w:t>1</w:t>
            </w:r>
            <w:r w:rsidR="00846C72">
              <w:rPr>
                <w:noProof/>
                <w:webHidden/>
              </w:rPr>
              <w:fldChar w:fldCharType="end"/>
            </w:r>
          </w:hyperlink>
        </w:p>
        <w:p w:rsidR="00846C72" w:rsidRDefault="00FD7CC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61401662" w:history="1">
            <w:r w:rsidR="00846C72" w:rsidRPr="001F13AA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2.2</w:t>
            </w:r>
            <w:r w:rsidR="00846C72">
              <w:rPr>
                <w:rFonts w:eastAsiaTheme="minorEastAsia"/>
                <w:noProof/>
              </w:rPr>
              <w:tab/>
            </w:r>
            <w:r w:rsidR="00846C72" w:rsidRPr="001F13AA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ПРЕДМЕТ НАБАВКЕ (ВРСТА УГОВОРА), ПРОЦИЈЕЊЕНА ВРИЈЕДНОСТ И ОБАВЈЕШТЕЊЕ О НАБАВЦИ</w:t>
            </w:r>
            <w:r w:rsidR="00846C72">
              <w:rPr>
                <w:noProof/>
                <w:webHidden/>
              </w:rPr>
              <w:tab/>
            </w:r>
            <w:r w:rsidR="00846C72">
              <w:rPr>
                <w:noProof/>
                <w:webHidden/>
              </w:rPr>
              <w:fldChar w:fldCharType="begin"/>
            </w:r>
            <w:r w:rsidR="00846C72">
              <w:rPr>
                <w:noProof/>
                <w:webHidden/>
              </w:rPr>
              <w:instrText xml:space="preserve"> PAGEREF _Toc161401662 \h </w:instrText>
            </w:r>
            <w:r w:rsidR="00846C72">
              <w:rPr>
                <w:noProof/>
                <w:webHidden/>
              </w:rPr>
            </w:r>
            <w:r w:rsidR="00846C72">
              <w:rPr>
                <w:noProof/>
                <w:webHidden/>
              </w:rPr>
              <w:fldChar w:fldCharType="separate"/>
            </w:r>
            <w:r w:rsidR="00846C72">
              <w:rPr>
                <w:noProof/>
                <w:webHidden/>
              </w:rPr>
              <w:t>1</w:t>
            </w:r>
            <w:r w:rsidR="00846C72">
              <w:rPr>
                <w:noProof/>
                <w:webHidden/>
              </w:rPr>
              <w:fldChar w:fldCharType="end"/>
            </w:r>
          </w:hyperlink>
        </w:p>
        <w:p w:rsidR="00846C72" w:rsidRDefault="00FD7CC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61401663" w:history="1">
            <w:r w:rsidR="00846C72" w:rsidRPr="001F13AA">
              <w:rPr>
                <w:rStyle w:val="Hyperlink"/>
                <w:rFonts w:ascii="Times New Roman" w:hAnsi="Times New Roman" w:cs="Times New Roman"/>
                <w:noProof/>
              </w:rPr>
              <w:t>2.3</w:t>
            </w:r>
            <w:r w:rsidR="00846C72">
              <w:rPr>
                <w:rFonts w:eastAsiaTheme="minorEastAsia"/>
                <w:noProof/>
              </w:rPr>
              <w:tab/>
            </w:r>
            <w:r w:rsidR="00846C72" w:rsidRPr="001F13AA">
              <w:rPr>
                <w:rStyle w:val="Hyperlink"/>
                <w:rFonts w:ascii="Times New Roman" w:hAnsi="Times New Roman" w:cs="Times New Roman"/>
                <w:noProof/>
              </w:rPr>
              <w:t>ПОДЈЕЛА НА ЛОТОВЕ</w:t>
            </w:r>
            <w:r w:rsidR="00846C72">
              <w:rPr>
                <w:noProof/>
                <w:webHidden/>
              </w:rPr>
              <w:tab/>
            </w:r>
            <w:r w:rsidR="00846C72">
              <w:rPr>
                <w:noProof/>
                <w:webHidden/>
              </w:rPr>
              <w:fldChar w:fldCharType="begin"/>
            </w:r>
            <w:r w:rsidR="00846C72">
              <w:rPr>
                <w:noProof/>
                <w:webHidden/>
              </w:rPr>
              <w:instrText xml:space="preserve"> PAGEREF _Toc161401663 \h </w:instrText>
            </w:r>
            <w:r w:rsidR="00846C72">
              <w:rPr>
                <w:noProof/>
                <w:webHidden/>
              </w:rPr>
            </w:r>
            <w:r w:rsidR="00846C72">
              <w:rPr>
                <w:noProof/>
                <w:webHidden/>
              </w:rPr>
              <w:fldChar w:fldCharType="separate"/>
            </w:r>
            <w:r w:rsidR="00846C72">
              <w:rPr>
                <w:noProof/>
                <w:webHidden/>
              </w:rPr>
              <w:t>3</w:t>
            </w:r>
            <w:r w:rsidR="00846C72">
              <w:rPr>
                <w:noProof/>
                <w:webHidden/>
              </w:rPr>
              <w:fldChar w:fldCharType="end"/>
            </w:r>
          </w:hyperlink>
        </w:p>
        <w:p w:rsidR="00846C72" w:rsidRDefault="00FD7CC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61401664" w:history="1">
            <w:r w:rsidR="00846C72" w:rsidRPr="001F13AA">
              <w:rPr>
                <w:rStyle w:val="Hyperlink"/>
                <w:rFonts w:ascii="Times New Roman" w:hAnsi="Times New Roman" w:cs="Times New Roman"/>
                <w:noProof/>
              </w:rPr>
              <w:t>2.4</w:t>
            </w:r>
            <w:r w:rsidR="00846C72">
              <w:rPr>
                <w:rFonts w:eastAsiaTheme="minorEastAsia"/>
                <w:noProof/>
              </w:rPr>
              <w:tab/>
            </w:r>
            <w:r w:rsidR="00846C72" w:rsidRPr="001F13AA">
              <w:rPr>
                <w:rStyle w:val="Hyperlink"/>
                <w:rFonts w:ascii="Times New Roman" w:hAnsi="Times New Roman" w:cs="Times New Roman"/>
                <w:noProof/>
              </w:rPr>
              <w:t>ОКВИРНИ СПОРАЗУМ</w:t>
            </w:r>
            <w:r w:rsidR="00846C72">
              <w:rPr>
                <w:noProof/>
                <w:webHidden/>
              </w:rPr>
              <w:tab/>
            </w:r>
            <w:r w:rsidR="00846C72">
              <w:rPr>
                <w:noProof/>
                <w:webHidden/>
              </w:rPr>
              <w:fldChar w:fldCharType="begin"/>
            </w:r>
            <w:r w:rsidR="00846C72">
              <w:rPr>
                <w:noProof/>
                <w:webHidden/>
              </w:rPr>
              <w:instrText xml:space="preserve"> PAGEREF _Toc161401664 \h </w:instrText>
            </w:r>
            <w:r w:rsidR="00846C72">
              <w:rPr>
                <w:noProof/>
                <w:webHidden/>
              </w:rPr>
            </w:r>
            <w:r w:rsidR="00846C72">
              <w:rPr>
                <w:noProof/>
                <w:webHidden/>
              </w:rPr>
              <w:fldChar w:fldCharType="separate"/>
            </w:r>
            <w:r w:rsidR="00846C72">
              <w:rPr>
                <w:noProof/>
                <w:webHidden/>
              </w:rPr>
              <w:t>3</w:t>
            </w:r>
            <w:r w:rsidR="00846C72">
              <w:rPr>
                <w:noProof/>
                <w:webHidden/>
              </w:rPr>
              <w:fldChar w:fldCharType="end"/>
            </w:r>
          </w:hyperlink>
        </w:p>
        <w:p w:rsidR="00846C72" w:rsidRDefault="00FD7CC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61401665" w:history="1">
            <w:r w:rsidR="00846C72" w:rsidRPr="001F13AA">
              <w:rPr>
                <w:rStyle w:val="Hyperlink"/>
                <w:rFonts w:ascii="Times New Roman" w:hAnsi="Times New Roman" w:cs="Times New Roman"/>
                <w:noProof/>
              </w:rPr>
              <w:t>2.5</w:t>
            </w:r>
            <w:r w:rsidR="00846C72">
              <w:rPr>
                <w:rFonts w:eastAsiaTheme="minorEastAsia"/>
                <w:noProof/>
              </w:rPr>
              <w:tab/>
            </w:r>
            <w:r w:rsidR="00846C72" w:rsidRPr="001F13AA">
              <w:rPr>
                <w:rStyle w:val="Hyperlink"/>
                <w:rFonts w:ascii="Times New Roman" w:hAnsi="Times New Roman" w:cs="Times New Roman"/>
                <w:noProof/>
              </w:rPr>
              <w:t>КРИТЕРИЈ ЗА ДОДЈЕЛУ УГОВОРА</w:t>
            </w:r>
            <w:r w:rsidR="00846C72">
              <w:rPr>
                <w:noProof/>
                <w:webHidden/>
              </w:rPr>
              <w:tab/>
            </w:r>
            <w:r w:rsidR="00846C72">
              <w:rPr>
                <w:noProof/>
                <w:webHidden/>
              </w:rPr>
              <w:fldChar w:fldCharType="begin"/>
            </w:r>
            <w:r w:rsidR="00846C72">
              <w:rPr>
                <w:noProof/>
                <w:webHidden/>
              </w:rPr>
              <w:instrText xml:space="preserve"> PAGEREF _Toc161401665 \h </w:instrText>
            </w:r>
            <w:r w:rsidR="00846C72">
              <w:rPr>
                <w:noProof/>
                <w:webHidden/>
              </w:rPr>
            </w:r>
            <w:r w:rsidR="00846C72">
              <w:rPr>
                <w:noProof/>
                <w:webHidden/>
              </w:rPr>
              <w:fldChar w:fldCharType="separate"/>
            </w:r>
            <w:r w:rsidR="00846C72">
              <w:rPr>
                <w:noProof/>
                <w:webHidden/>
              </w:rPr>
              <w:t>3</w:t>
            </w:r>
            <w:r w:rsidR="00846C72">
              <w:rPr>
                <w:noProof/>
                <w:webHidden/>
              </w:rPr>
              <w:fldChar w:fldCharType="end"/>
            </w:r>
          </w:hyperlink>
        </w:p>
        <w:p w:rsidR="00846C72" w:rsidRDefault="00FD7CC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61401666" w:history="1">
            <w:r w:rsidR="00846C72" w:rsidRPr="001F13AA">
              <w:rPr>
                <w:rStyle w:val="Hyperlink"/>
                <w:rFonts w:ascii="Times New Roman" w:hAnsi="Times New Roman" w:cs="Times New Roman"/>
                <w:noProof/>
              </w:rPr>
              <w:t>2.6</w:t>
            </w:r>
            <w:r w:rsidR="00846C72">
              <w:rPr>
                <w:rFonts w:eastAsiaTheme="minorEastAsia"/>
                <w:noProof/>
              </w:rPr>
              <w:tab/>
            </w:r>
            <w:r w:rsidR="00846C72" w:rsidRPr="001F13AA">
              <w:rPr>
                <w:rStyle w:val="Hyperlink"/>
                <w:rFonts w:ascii="Times New Roman" w:hAnsi="Times New Roman" w:cs="Times New Roman"/>
                <w:noProof/>
              </w:rPr>
              <w:t>Е-АУКЦИЈА</w:t>
            </w:r>
            <w:r w:rsidR="00846C72">
              <w:rPr>
                <w:noProof/>
                <w:webHidden/>
              </w:rPr>
              <w:tab/>
            </w:r>
            <w:r w:rsidR="00846C72">
              <w:rPr>
                <w:noProof/>
                <w:webHidden/>
              </w:rPr>
              <w:fldChar w:fldCharType="begin"/>
            </w:r>
            <w:r w:rsidR="00846C72">
              <w:rPr>
                <w:noProof/>
                <w:webHidden/>
              </w:rPr>
              <w:instrText xml:space="preserve"> PAGEREF _Toc161401666 \h </w:instrText>
            </w:r>
            <w:r w:rsidR="00846C72">
              <w:rPr>
                <w:noProof/>
                <w:webHidden/>
              </w:rPr>
            </w:r>
            <w:r w:rsidR="00846C72">
              <w:rPr>
                <w:noProof/>
                <w:webHidden/>
              </w:rPr>
              <w:fldChar w:fldCharType="separate"/>
            </w:r>
            <w:r w:rsidR="00846C72">
              <w:rPr>
                <w:noProof/>
                <w:webHidden/>
              </w:rPr>
              <w:t>4</w:t>
            </w:r>
            <w:r w:rsidR="00846C72">
              <w:rPr>
                <w:noProof/>
                <w:webHidden/>
              </w:rPr>
              <w:fldChar w:fldCharType="end"/>
            </w:r>
          </w:hyperlink>
        </w:p>
        <w:p w:rsidR="00846C72" w:rsidRDefault="00FD7CC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61401667" w:history="1">
            <w:r w:rsidR="00846C72" w:rsidRPr="001F13AA">
              <w:rPr>
                <w:rStyle w:val="Hyperlink"/>
                <w:rFonts w:ascii="Times New Roman" w:hAnsi="Times New Roman" w:cs="Times New Roman"/>
                <w:noProof/>
              </w:rPr>
              <w:t>2.8.</w:t>
            </w:r>
            <w:r w:rsidR="00846C72">
              <w:rPr>
                <w:rFonts w:eastAsiaTheme="minorEastAsia"/>
                <w:noProof/>
              </w:rPr>
              <w:tab/>
            </w:r>
            <w:r w:rsidR="00846C72" w:rsidRPr="001F13AA">
              <w:rPr>
                <w:rStyle w:val="Hyperlink"/>
                <w:rFonts w:ascii="Times New Roman" w:hAnsi="Times New Roman" w:cs="Times New Roman"/>
                <w:noProof/>
              </w:rPr>
              <w:t>АЛТЕРНАТИВНЕ ПОНУДЕ</w:t>
            </w:r>
            <w:r w:rsidR="00846C72">
              <w:rPr>
                <w:noProof/>
                <w:webHidden/>
              </w:rPr>
              <w:tab/>
            </w:r>
            <w:r w:rsidR="00846C72">
              <w:rPr>
                <w:noProof/>
                <w:webHidden/>
              </w:rPr>
              <w:fldChar w:fldCharType="begin"/>
            </w:r>
            <w:r w:rsidR="00846C72">
              <w:rPr>
                <w:noProof/>
                <w:webHidden/>
              </w:rPr>
              <w:instrText xml:space="preserve"> PAGEREF _Toc161401667 \h </w:instrText>
            </w:r>
            <w:r w:rsidR="00846C72">
              <w:rPr>
                <w:noProof/>
                <w:webHidden/>
              </w:rPr>
            </w:r>
            <w:r w:rsidR="00846C72">
              <w:rPr>
                <w:noProof/>
                <w:webHidden/>
              </w:rPr>
              <w:fldChar w:fldCharType="separate"/>
            </w:r>
            <w:r w:rsidR="00846C72">
              <w:rPr>
                <w:noProof/>
                <w:webHidden/>
              </w:rPr>
              <w:t>4</w:t>
            </w:r>
            <w:r w:rsidR="00846C72">
              <w:rPr>
                <w:noProof/>
                <w:webHidden/>
              </w:rPr>
              <w:fldChar w:fldCharType="end"/>
            </w:r>
          </w:hyperlink>
        </w:p>
        <w:p w:rsidR="00846C72" w:rsidRDefault="00FD7CC5">
          <w:pPr>
            <w:pStyle w:val="TOC2"/>
            <w:tabs>
              <w:tab w:val="left" w:pos="1100"/>
              <w:tab w:val="right" w:leader="dot" w:pos="8296"/>
            </w:tabs>
            <w:rPr>
              <w:rFonts w:eastAsiaTheme="minorEastAsia"/>
              <w:noProof/>
            </w:rPr>
          </w:pPr>
          <w:hyperlink w:anchor="_Toc161401668" w:history="1">
            <w:r w:rsidR="00846C72" w:rsidRPr="001F13AA">
              <w:rPr>
                <w:rStyle w:val="Hyperlink"/>
                <w:rFonts w:ascii="Times New Roman" w:hAnsi="Times New Roman" w:cs="Times New Roman"/>
                <w:noProof/>
              </w:rPr>
              <w:t>2.10.</w:t>
            </w:r>
            <w:r w:rsidR="00846C72">
              <w:rPr>
                <w:rFonts w:eastAsiaTheme="minorEastAsia"/>
                <w:noProof/>
              </w:rPr>
              <w:tab/>
            </w:r>
            <w:r w:rsidR="00846C72" w:rsidRPr="001F13AA">
              <w:rPr>
                <w:rStyle w:val="Hyperlink"/>
                <w:rFonts w:ascii="Times New Roman" w:hAnsi="Times New Roman" w:cs="Times New Roman"/>
                <w:noProof/>
              </w:rPr>
              <w:t>КОМУНИКАЦИЈА СА ПОНУЂАЧИМА</w:t>
            </w:r>
            <w:r w:rsidR="00846C72">
              <w:rPr>
                <w:noProof/>
                <w:webHidden/>
              </w:rPr>
              <w:tab/>
            </w:r>
            <w:r w:rsidR="00846C72">
              <w:rPr>
                <w:noProof/>
                <w:webHidden/>
              </w:rPr>
              <w:fldChar w:fldCharType="begin"/>
            </w:r>
            <w:r w:rsidR="00846C72">
              <w:rPr>
                <w:noProof/>
                <w:webHidden/>
              </w:rPr>
              <w:instrText xml:space="preserve"> PAGEREF _Toc161401668 \h </w:instrText>
            </w:r>
            <w:r w:rsidR="00846C72">
              <w:rPr>
                <w:noProof/>
                <w:webHidden/>
              </w:rPr>
            </w:r>
            <w:r w:rsidR="00846C72">
              <w:rPr>
                <w:noProof/>
                <w:webHidden/>
              </w:rPr>
              <w:fldChar w:fldCharType="separate"/>
            </w:r>
            <w:r w:rsidR="00846C72">
              <w:rPr>
                <w:noProof/>
                <w:webHidden/>
              </w:rPr>
              <w:t>5</w:t>
            </w:r>
            <w:r w:rsidR="00846C72">
              <w:rPr>
                <w:noProof/>
                <w:webHidden/>
              </w:rPr>
              <w:fldChar w:fldCharType="end"/>
            </w:r>
          </w:hyperlink>
        </w:p>
        <w:p w:rsidR="00846C72" w:rsidRDefault="00FD7CC5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61401669" w:history="1">
            <w:r w:rsidR="00846C72" w:rsidRPr="001F13AA">
              <w:rPr>
                <w:rStyle w:val="Hyperlink"/>
                <w:rFonts w:ascii="Times New Roman" w:hAnsi="Times New Roman" w:cs="Times New Roman"/>
                <w:noProof/>
              </w:rPr>
              <w:t>3.</w:t>
            </w:r>
            <w:r w:rsidR="00846C72">
              <w:rPr>
                <w:rFonts w:eastAsiaTheme="minorEastAsia"/>
                <w:noProof/>
              </w:rPr>
              <w:tab/>
            </w:r>
            <w:r w:rsidR="00846C72" w:rsidRPr="001F13AA">
              <w:rPr>
                <w:rStyle w:val="Hyperlink"/>
                <w:rFonts w:ascii="Times New Roman" w:hAnsi="Times New Roman" w:cs="Times New Roman"/>
                <w:noProof/>
              </w:rPr>
              <w:t>УСЛОВИ ЗА КВАЛИФИКАЦИЈУ ПОНУЂАЧА</w:t>
            </w:r>
            <w:r w:rsidR="00846C72">
              <w:rPr>
                <w:noProof/>
                <w:webHidden/>
              </w:rPr>
              <w:tab/>
            </w:r>
            <w:r w:rsidR="00846C72">
              <w:rPr>
                <w:noProof/>
                <w:webHidden/>
              </w:rPr>
              <w:fldChar w:fldCharType="begin"/>
            </w:r>
            <w:r w:rsidR="00846C72">
              <w:rPr>
                <w:noProof/>
                <w:webHidden/>
              </w:rPr>
              <w:instrText xml:space="preserve"> PAGEREF _Toc161401669 \h </w:instrText>
            </w:r>
            <w:r w:rsidR="00846C72">
              <w:rPr>
                <w:noProof/>
                <w:webHidden/>
              </w:rPr>
            </w:r>
            <w:r w:rsidR="00846C72">
              <w:rPr>
                <w:noProof/>
                <w:webHidden/>
              </w:rPr>
              <w:fldChar w:fldCharType="separate"/>
            </w:r>
            <w:r w:rsidR="00846C72">
              <w:rPr>
                <w:noProof/>
                <w:webHidden/>
              </w:rPr>
              <w:t>5</w:t>
            </w:r>
            <w:r w:rsidR="00846C72">
              <w:rPr>
                <w:noProof/>
                <w:webHidden/>
              </w:rPr>
              <w:fldChar w:fldCharType="end"/>
            </w:r>
          </w:hyperlink>
        </w:p>
        <w:p w:rsidR="00846C72" w:rsidRDefault="00FD7CC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61401670" w:history="1">
            <w:r w:rsidR="00846C72" w:rsidRPr="001F13AA">
              <w:rPr>
                <w:rStyle w:val="Hyperlink"/>
                <w:rFonts w:ascii="Times New Roman" w:hAnsi="Times New Roman" w:cs="Times New Roman"/>
                <w:noProof/>
              </w:rPr>
              <w:t>3.1.</w:t>
            </w:r>
            <w:r w:rsidR="00846C72">
              <w:rPr>
                <w:rFonts w:eastAsiaTheme="minorEastAsia"/>
                <w:noProof/>
              </w:rPr>
              <w:tab/>
            </w:r>
            <w:r w:rsidR="00846C72" w:rsidRPr="001F13AA">
              <w:rPr>
                <w:rStyle w:val="Hyperlink"/>
                <w:rFonts w:ascii="Times New Roman" w:hAnsi="Times New Roman" w:cs="Times New Roman"/>
                <w:noProof/>
              </w:rPr>
              <w:t>ЛИЧНА СПОСОБНОСТ</w:t>
            </w:r>
            <w:r w:rsidR="00846C72">
              <w:rPr>
                <w:noProof/>
                <w:webHidden/>
              </w:rPr>
              <w:tab/>
            </w:r>
            <w:r w:rsidR="00846C72">
              <w:rPr>
                <w:noProof/>
                <w:webHidden/>
              </w:rPr>
              <w:fldChar w:fldCharType="begin"/>
            </w:r>
            <w:r w:rsidR="00846C72">
              <w:rPr>
                <w:noProof/>
                <w:webHidden/>
              </w:rPr>
              <w:instrText xml:space="preserve"> PAGEREF _Toc161401670 \h </w:instrText>
            </w:r>
            <w:r w:rsidR="00846C72">
              <w:rPr>
                <w:noProof/>
                <w:webHidden/>
              </w:rPr>
            </w:r>
            <w:r w:rsidR="00846C72">
              <w:rPr>
                <w:noProof/>
                <w:webHidden/>
              </w:rPr>
              <w:fldChar w:fldCharType="separate"/>
            </w:r>
            <w:r w:rsidR="00846C72">
              <w:rPr>
                <w:noProof/>
                <w:webHidden/>
              </w:rPr>
              <w:t>5</w:t>
            </w:r>
            <w:r w:rsidR="00846C72">
              <w:rPr>
                <w:noProof/>
                <w:webHidden/>
              </w:rPr>
              <w:fldChar w:fldCharType="end"/>
            </w:r>
          </w:hyperlink>
        </w:p>
        <w:p w:rsidR="00846C72" w:rsidRDefault="00FD7CC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61401671" w:history="1">
            <w:r w:rsidR="00846C72" w:rsidRPr="001F13AA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3.2.</w:t>
            </w:r>
            <w:r w:rsidR="00846C72">
              <w:rPr>
                <w:rFonts w:eastAsiaTheme="minorEastAsia"/>
                <w:noProof/>
              </w:rPr>
              <w:tab/>
            </w:r>
            <w:r w:rsidR="00846C72" w:rsidRPr="001F13AA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СПОСОБНОСТ ОБАВЉАЊА ПРОФЕСИОНАЛНЕ ДЈЕЛАТНОСТИ</w:t>
            </w:r>
            <w:r w:rsidR="00846C72">
              <w:rPr>
                <w:noProof/>
                <w:webHidden/>
              </w:rPr>
              <w:tab/>
            </w:r>
            <w:r w:rsidR="00846C72">
              <w:rPr>
                <w:noProof/>
                <w:webHidden/>
              </w:rPr>
              <w:fldChar w:fldCharType="begin"/>
            </w:r>
            <w:r w:rsidR="00846C72">
              <w:rPr>
                <w:noProof/>
                <w:webHidden/>
              </w:rPr>
              <w:instrText xml:space="preserve"> PAGEREF _Toc161401671 \h </w:instrText>
            </w:r>
            <w:r w:rsidR="00846C72">
              <w:rPr>
                <w:noProof/>
                <w:webHidden/>
              </w:rPr>
            </w:r>
            <w:r w:rsidR="00846C72">
              <w:rPr>
                <w:noProof/>
                <w:webHidden/>
              </w:rPr>
              <w:fldChar w:fldCharType="separate"/>
            </w:r>
            <w:r w:rsidR="00846C72">
              <w:rPr>
                <w:noProof/>
                <w:webHidden/>
              </w:rPr>
              <w:t>7</w:t>
            </w:r>
            <w:r w:rsidR="00846C72">
              <w:rPr>
                <w:noProof/>
                <w:webHidden/>
              </w:rPr>
              <w:fldChar w:fldCharType="end"/>
            </w:r>
          </w:hyperlink>
        </w:p>
        <w:p w:rsidR="00846C72" w:rsidRDefault="00FD7CC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61401672" w:history="1">
            <w:r w:rsidR="00846C72" w:rsidRPr="001F13AA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3.3.</w:t>
            </w:r>
            <w:r w:rsidR="00846C72">
              <w:rPr>
                <w:rFonts w:eastAsiaTheme="minorEastAsia"/>
                <w:noProof/>
              </w:rPr>
              <w:tab/>
            </w:r>
            <w:r w:rsidR="00846C72" w:rsidRPr="001F13AA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ЕКОНОМСКА И ФИНАНСИЈСКА СПОСОБНОСТ</w:t>
            </w:r>
            <w:r w:rsidR="00846C72" w:rsidRPr="001F13AA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 xml:space="preserve"> – </w:t>
            </w:r>
            <w:r w:rsidR="00846C72" w:rsidRPr="001F13AA">
              <w:rPr>
                <w:rStyle w:val="Hyperlink"/>
                <w:rFonts w:ascii="Times New Roman" w:hAnsi="Times New Roman" w:cs="Times New Roman"/>
                <w:b/>
                <w:noProof/>
                <w:lang w:val="sr-Cyrl-RS"/>
              </w:rPr>
              <w:t>НЕ ТРАЖИ СЕ</w:t>
            </w:r>
            <w:r w:rsidR="00846C72">
              <w:rPr>
                <w:noProof/>
                <w:webHidden/>
              </w:rPr>
              <w:tab/>
            </w:r>
            <w:r w:rsidR="00846C72">
              <w:rPr>
                <w:noProof/>
                <w:webHidden/>
              </w:rPr>
              <w:fldChar w:fldCharType="begin"/>
            </w:r>
            <w:r w:rsidR="00846C72">
              <w:rPr>
                <w:noProof/>
                <w:webHidden/>
              </w:rPr>
              <w:instrText xml:space="preserve"> PAGEREF _Toc161401672 \h </w:instrText>
            </w:r>
            <w:r w:rsidR="00846C72">
              <w:rPr>
                <w:noProof/>
                <w:webHidden/>
              </w:rPr>
            </w:r>
            <w:r w:rsidR="00846C72">
              <w:rPr>
                <w:noProof/>
                <w:webHidden/>
              </w:rPr>
              <w:fldChar w:fldCharType="separate"/>
            </w:r>
            <w:r w:rsidR="00846C72">
              <w:rPr>
                <w:noProof/>
                <w:webHidden/>
              </w:rPr>
              <w:t>8</w:t>
            </w:r>
            <w:r w:rsidR="00846C72">
              <w:rPr>
                <w:noProof/>
                <w:webHidden/>
              </w:rPr>
              <w:fldChar w:fldCharType="end"/>
            </w:r>
          </w:hyperlink>
        </w:p>
        <w:p w:rsidR="00846C72" w:rsidRDefault="00FD7CC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61401673" w:history="1">
            <w:r w:rsidR="00846C72" w:rsidRPr="001F13AA">
              <w:rPr>
                <w:rStyle w:val="Hyperlink"/>
                <w:rFonts w:ascii="Times New Roman" w:hAnsi="Times New Roman" w:cs="Times New Roman"/>
                <w:noProof/>
              </w:rPr>
              <w:t>3.4.</w:t>
            </w:r>
            <w:r w:rsidR="00846C72">
              <w:rPr>
                <w:rFonts w:eastAsiaTheme="minorEastAsia"/>
                <w:noProof/>
              </w:rPr>
              <w:tab/>
            </w:r>
            <w:r w:rsidR="00846C72" w:rsidRPr="001F13AA">
              <w:rPr>
                <w:rStyle w:val="Hyperlink"/>
                <w:rFonts w:ascii="Times New Roman" w:hAnsi="Times New Roman" w:cs="Times New Roman"/>
                <w:noProof/>
              </w:rPr>
              <w:t>ТЕХНИЧКА И ПРОФЕСИОНАЛНА СПОСОБНОСТ</w:t>
            </w:r>
            <w:r w:rsidR="00846C72">
              <w:rPr>
                <w:noProof/>
                <w:webHidden/>
              </w:rPr>
              <w:tab/>
            </w:r>
            <w:r w:rsidR="00846C72">
              <w:rPr>
                <w:noProof/>
                <w:webHidden/>
              </w:rPr>
              <w:fldChar w:fldCharType="begin"/>
            </w:r>
            <w:r w:rsidR="00846C72">
              <w:rPr>
                <w:noProof/>
                <w:webHidden/>
              </w:rPr>
              <w:instrText xml:space="preserve"> PAGEREF _Toc161401673 \h </w:instrText>
            </w:r>
            <w:r w:rsidR="00846C72">
              <w:rPr>
                <w:noProof/>
                <w:webHidden/>
              </w:rPr>
            </w:r>
            <w:r w:rsidR="00846C72">
              <w:rPr>
                <w:noProof/>
                <w:webHidden/>
              </w:rPr>
              <w:fldChar w:fldCharType="separate"/>
            </w:r>
            <w:r w:rsidR="00846C72">
              <w:rPr>
                <w:noProof/>
                <w:webHidden/>
              </w:rPr>
              <w:t>8</w:t>
            </w:r>
            <w:r w:rsidR="00846C72">
              <w:rPr>
                <w:noProof/>
                <w:webHidden/>
              </w:rPr>
              <w:fldChar w:fldCharType="end"/>
            </w:r>
          </w:hyperlink>
        </w:p>
        <w:p w:rsidR="00846C72" w:rsidRDefault="00FD7CC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61401674" w:history="1">
            <w:r w:rsidR="00846C72" w:rsidRPr="001F13AA">
              <w:rPr>
                <w:rStyle w:val="Hyperlink"/>
                <w:rFonts w:ascii="Times New Roman" w:hAnsi="Times New Roman" w:cs="Times New Roman"/>
                <w:noProof/>
              </w:rPr>
              <w:t>3.5.</w:t>
            </w:r>
            <w:r w:rsidR="00846C72">
              <w:rPr>
                <w:rFonts w:eastAsiaTheme="minorEastAsia"/>
                <w:noProof/>
              </w:rPr>
              <w:tab/>
            </w:r>
            <w:r w:rsidR="00846C72" w:rsidRPr="001F13AA">
              <w:rPr>
                <w:rStyle w:val="Hyperlink"/>
                <w:rFonts w:ascii="Times New Roman" w:hAnsi="Times New Roman" w:cs="Times New Roman"/>
                <w:noProof/>
              </w:rPr>
              <w:t>СУКОБ ИНТЕРЕСА</w:t>
            </w:r>
            <w:r w:rsidR="00846C72">
              <w:rPr>
                <w:noProof/>
                <w:webHidden/>
              </w:rPr>
              <w:tab/>
            </w:r>
            <w:r w:rsidR="00846C72">
              <w:rPr>
                <w:noProof/>
                <w:webHidden/>
              </w:rPr>
              <w:fldChar w:fldCharType="begin"/>
            </w:r>
            <w:r w:rsidR="00846C72">
              <w:rPr>
                <w:noProof/>
                <w:webHidden/>
              </w:rPr>
              <w:instrText xml:space="preserve"> PAGEREF _Toc161401674 \h </w:instrText>
            </w:r>
            <w:r w:rsidR="00846C72">
              <w:rPr>
                <w:noProof/>
                <w:webHidden/>
              </w:rPr>
            </w:r>
            <w:r w:rsidR="00846C72">
              <w:rPr>
                <w:noProof/>
                <w:webHidden/>
              </w:rPr>
              <w:fldChar w:fldCharType="separate"/>
            </w:r>
            <w:r w:rsidR="00846C72">
              <w:rPr>
                <w:noProof/>
                <w:webHidden/>
              </w:rPr>
              <w:t>8</w:t>
            </w:r>
            <w:r w:rsidR="00846C72">
              <w:rPr>
                <w:noProof/>
                <w:webHidden/>
              </w:rPr>
              <w:fldChar w:fldCharType="end"/>
            </w:r>
          </w:hyperlink>
        </w:p>
        <w:p w:rsidR="00846C72" w:rsidRDefault="00FD7CC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61401675" w:history="1">
            <w:r w:rsidR="00846C72" w:rsidRPr="001F13AA">
              <w:rPr>
                <w:rStyle w:val="Hyperlink"/>
                <w:rFonts w:ascii="Times New Roman" w:hAnsi="Times New Roman" w:cs="Times New Roman"/>
                <w:noProof/>
              </w:rPr>
              <w:t>3.6.</w:t>
            </w:r>
            <w:r w:rsidR="00846C72">
              <w:rPr>
                <w:rFonts w:eastAsiaTheme="minorEastAsia"/>
                <w:noProof/>
              </w:rPr>
              <w:tab/>
            </w:r>
            <w:r w:rsidR="00846C72" w:rsidRPr="001F13AA">
              <w:rPr>
                <w:rStyle w:val="Hyperlink"/>
                <w:rFonts w:ascii="Times New Roman" w:hAnsi="Times New Roman" w:cs="Times New Roman"/>
                <w:noProof/>
              </w:rPr>
              <w:t>ГРУПА ПОНУЂАЧА</w:t>
            </w:r>
            <w:r w:rsidR="00846C72">
              <w:rPr>
                <w:noProof/>
                <w:webHidden/>
              </w:rPr>
              <w:tab/>
            </w:r>
            <w:r w:rsidR="00846C72">
              <w:rPr>
                <w:noProof/>
                <w:webHidden/>
              </w:rPr>
              <w:fldChar w:fldCharType="begin"/>
            </w:r>
            <w:r w:rsidR="00846C72">
              <w:rPr>
                <w:noProof/>
                <w:webHidden/>
              </w:rPr>
              <w:instrText xml:space="preserve"> PAGEREF _Toc161401675 \h </w:instrText>
            </w:r>
            <w:r w:rsidR="00846C72">
              <w:rPr>
                <w:noProof/>
                <w:webHidden/>
              </w:rPr>
            </w:r>
            <w:r w:rsidR="00846C72">
              <w:rPr>
                <w:noProof/>
                <w:webHidden/>
              </w:rPr>
              <w:fldChar w:fldCharType="separate"/>
            </w:r>
            <w:r w:rsidR="00846C72">
              <w:rPr>
                <w:noProof/>
                <w:webHidden/>
              </w:rPr>
              <w:t>9</w:t>
            </w:r>
            <w:r w:rsidR="00846C72">
              <w:rPr>
                <w:noProof/>
                <w:webHidden/>
              </w:rPr>
              <w:fldChar w:fldCharType="end"/>
            </w:r>
          </w:hyperlink>
        </w:p>
        <w:p w:rsidR="00846C72" w:rsidRDefault="00FD7CC5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61401676" w:history="1">
            <w:r w:rsidR="00846C72" w:rsidRPr="001F13AA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3.7. УГОВОРНА ОБАВЕЗА</w:t>
            </w:r>
            <w:r w:rsidR="00846C72">
              <w:rPr>
                <w:noProof/>
                <w:webHidden/>
              </w:rPr>
              <w:tab/>
            </w:r>
            <w:r w:rsidR="00846C72">
              <w:rPr>
                <w:noProof/>
                <w:webHidden/>
              </w:rPr>
              <w:fldChar w:fldCharType="begin"/>
            </w:r>
            <w:r w:rsidR="00846C72">
              <w:rPr>
                <w:noProof/>
                <w:webHidden/>
              </w:rPr>
              <w:instrText xml:space="preserve"> PAGEREF _Toc161401676 \h </w:instrText>
            </w:r>
            <w:r w:rsidR="00846C72">
              <w:rPr>
                <w:noProof/>
                <w:webHidden/>
              </w:rPr>
            </w:r>
            <w:r w:rsidR="00846C72">
              <w:rPr>
                <w:noProof/>
                <w:webHidden/>
              </w:rPr>
              <w:fldChar w:fldCharType="separate"/>
            </w:r>
            <w:r w:rsidR="00846C72">
              <w:rPr>
                <w:noProof/>
                <w:webHidden/>
              </w:rPr>
              <w:t>10</w:t>
            </w:r>
            <w:r w:rsidR="00846C72">
              <w:rPr>
                <w:noProof/>
                <w:webHidden/>
              </w:rPr>
              <w:fldChar w:fldCharType="end"/>
            </w:r>
          </w:hyperlink>
        </w:p>
        <w:p w:rsidR="00846C72" w:rsidRDefault="00FD7CC5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61401677" w:history="1">
            <w:r w:rsidR="00846C72" w:rsidRPr="001F13AA">
              <w:rPr>
                <w:rStyle w:val="Hyperlink"/>
                <w:rFonts w:ascii="Times New Roman" w:hAnsi="Times New Roman" w:cs="Times New Roman"/>
                <w:noProof/>
              </w:rPr>
              <w:t>4.</w:t>
            </w:r>
            <w:r w:rsidR="00846C72">
              <w:rPr>
                <w:rFonts w:eastAsiaTheme="minorEastAsia"/>
                <w:noProof/>
              </w:rPr>
              <w:tab/>
            </w:r>
            <w:r w:rsidR="00846C72" w:rsidRPr="001F13AA">
              <w:rPr>
                <w:rStyle w:val="Hyperlink"/>
                <w:rFonts w:ascii="Times New Roman" w:hAnsi="Times New Roman" w:cs="Times New Roman"/>
                <w:noProof/>
              </w:rPr>
              <w:t>ЗАХТЈЕВИ У ВЕЗИ СА ДОСТАВЉАЊЕМ ПОНУДА</w:t>
            </w:r>
            <w:r w:rsidR="00846C72">
              <w:rPr>
                <w:noProof/>
                <w:webHidden/>
              </w:rPr>
              <w:tab/>
            </w:r>
            <w:r w:rsidR="00846C72">
              <w:rPr>
                <w:noProof/>
                <w:webHidden/>
              </w:rPr>
              <w:fldChar w:fldCharType="begin"/>
            </w:r>
            <w:r w:rsidR="00846C72">
              <w:rPr>
                <w:noProof/>
                <w:webHidden/>
              </w:rPr>
              <w:instrText xml:space="preserve"> PAGEREF _Toc161401677 \h </w:instrText>
            </w:r>
            <w:r w:rsidR="00846C72">
              <w:rPr>
                <w:noProof/>
                <w:webHidden/>
              </w:rPr>
            </w:r>
            <w:r w:rsidR="00846C72">
              <w:rPr>
                <w:noProof/>
                <w:webHidden/>
              </w:rPr>
              <w:fldChar w:fldCharType="separate"/>
            </w:r>
            <w:r w:rsidR="00846C72">
              <w:rPr>
                <w:noProof/>
                <w:webHidden/>
              </w:rPr>
              <w:t>10</w:t>
            </w:r>
            <w:r w:rsidR="00846C72">
              <w:rPr>
                <w:noProof/>
                <w:webHidden/>
              </w:rPr>
              <w:fldChar w:fldCharType="end"/>
            </w:r>
          </w:hyperlink>
        </w:p>
        <w:p w:rsidR="00846C72" w:rsidRDefault="00FD7CC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61401678" w:history="1">
            <w:r w:rsidR="00846C72" w:rsidRPr="001F13AA">
              <w:rPr>
                <w:rStyle w:val="Hyperlink"/>
                <w:rFonts w:ascii="Times New Roman" w:hAnsi="Times New Roman" w:cs="Times New Roman"/>
                <w:noProof/>
              </w:rPr>
              <w:t>4.1.</w:t>
            </w:r>
            <w:r w:rsidR="00846C72">
              <w:rPr>
                <w:rFonts w:eastAsiaTheme="minorEastAsia"/>
                <w:noProof/>
              </w:rPr>
              <w:tab/>
            </w:r>
            <w:r w:rsidR="00846C72" w:rsidRPr="001F13AA">
              <w:rPr>
                <w:rStyle w:val="Hyperlink"/>
                <w:rFonts w:ascii="Times New Roman" w:hAnsi="Times New Roman" w:cs="Times New Roman"/>
                <w:noProof/>
              </w:rPr>
              <w:t>ПРИПРЕМА ПОНУДЕ</w:t>
            </w:r>
            <w:r w:rsidR="00846C72">
              <w:rPr>
                <w:noProof/>
                <w:webHidden/>
              </w:rPr>
              <w:tab/>
            </w:r>
            <w:r w:rsidR="00846C72">
              <w:rPr>
                <w:noProof/>
                <w:webHidden/>
              </w:rPr>
              <w:fldChar w:fldCharType="begin"/>
            </w:r>
            <w:r w:rsidR="00846C72">
              <w:rPr>
                <w:noProof/>
                <w:webHidden/>
              </w:rPr>
              <w:instrText xml:space="preserve"> PAGEREF _Toc161401678 \h </w:instrText>
            </w:r>
            <w:r w:rsidR="00846C72">
              <w:rPr>
                <w:noProof/>
                <w:webHidden/>
              </w:rPr>
            </w:r>
            <w:r w:rsidR="00846C72">
              <w:rPr>
                <w:noProof/>
                <w:webHidden/>
              </w:rPr>
              <w:fldChar w:fldCharType="separate"/>
            </w:r>
            <w:r w:rsidR="00846C72">
              <w:rPr>
                <w:noProof/>
                <w:webHidden/>
              </w:rPr>
              <w:t>10</w:t>
            </w:r>
            <w:r w:rsidR="00846C72">
              <w:rPr>
                <w:noProof/>
                <w:webHidden/>
              </w:rPr>
              <w:fldChar w:fldCharType="end"/>
            </w:r>
          </w:hyperlink>
        </w:p>
        <w:p w:rsidR="00846C72" w:rsidRDefault="00FD7CC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61401679" w:history="1">
            <w:r w:rsidR="00846C72" w:rsidRPr="001F13AA">
              <w:rPr>
                <w:rStyle w:val="Hyperlink"/>
                <w:rFonts w:ascii="Times New Roman" w:hAnsi="Times New Roman" w:cs="Times New Roman"/>
                <w:noProof/>
              </w:rPr>
              <w:t>4.2.</w:t>
            </w:r>
            <w:r w:rsidR="00846C72">
              <w:rPr>
                <w:rFonts w:eastAsiaTheme="minorEastAsia"/>
                <w:noProof/>
              </w:rPr>
              <w:tab/>
            </w:r>
            <w:r w:rsidR="00846C72" w:rsidRPr="001F13AA">
              <w:rPr>
                <w:rStyle w:val="Hyperlink"/>
                <w:rFonts w:ascii="Times New Roman" w:hAnsi="Times New Roman" w:cs="Times New Roman"/>
                <w:noProof/>
              </w:rPr>
              <w:t>ДОСТАВЉАЊЕ ПОНУДЕ</w:t>
            </w:r>
            <w:r w:rsidR="00846C72">
              <w:rPr>
                <w:noProof/>
                <w:webHidden/>
              </w:rPr>
              <w:tab/>
            </w:r>
            <w:r w:rsidR="00846C72">
              <w:rPr>
                <w:noProof/>
                <w:webHidden/>
              </w:rPr>
              <w:fldChar w:fldCharType="begin"/>
            </w:r>
            <w:r w:rsidR="00846C72">
              <w:rPr>
                <w:noProof/>
                <w:webHidden/>
              </w:rPr>
              <w:instrText xml:space="preserve"> PAGEREF _Toc161401679 \h </w:instrText>
            </w:r>
            <w:r w:rsidR="00846C72">
              <w:rPr>
                <w:noProof/>
                <w:webHidden/>
              </w:rPr>
            </w:r>
            <w:r w:rsidR="00846C72">
              <w:rPr>
                <w:noProof/>
                <w:webHidden/>
              </w:rPr>
              <w:fldChar w:fldCharType="separate"/>
            </w:r>
            <w:r w:rsidR="00846C72">
              <w:rPr>
                <w:noProof/>
                <w:webHidden/>
              </w:rPr>
              <w:t>11</w:t>
            </w:r>
            <w:r w:rsidR="00846C72">
              <w:rPr>
                <w:noProof/>
                <w:webHidden/>
              </w:rPr>
              <w:fldChar w:fldCharType="end"/>
            </w:r>
          </w:hyperlink>
        </w:p>
        <w:p w:rsidR="00846C72" w:rsidRDefault="00FD7CC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61401680" w:history="1">
            <w:r w:rsidR="00846C72" w:rsidRPr="001F13AA">
              <w:rPr>
                <w:rStyle w:val="Hyperlink"/>
                <w:rFonts w:ascii="Times New Roman" w:hAnsi="Times New Roman" w:cs="Times New Roman"/>
                <w:noProof/>
              </w:rPr>
              <w:t>4.3.</w:t>
            </w:r>
            <w:r w:rsidR="00846C72">
              <w:rPr>
                <w:rFonts w:eastAsiaTheme="minorEastAsia"/>
                <w:noProof/>
              </w:rPr>
              <w:tab/>
            </w:r>
            <w:r w:rsidR="00846C72" w:rsidRPr="001F13AA">
              <w:rPr>
                <w:rStyle w:val="Hyperlink"/>
                <w:rFonts w:ascii="Times New Roman" w:hAnsi="Times New Roman" w:cs="Times New Roman"/>
                <w:noProof/>
              </w:rPr>
              <w:t>ИЗМЈЕНА И/ИЛИ ДОПУНА И ОДУСТАЈАЊЕ ОД ПОНУДЕ</w:t>
            </w:r>
            <w:r w:rsidR="00846C72">
              <w:rPr>
                <w:noProof/>
                <w:webHidden/>
              </w:rPr>
              <w:tab/>
            </w:r>
            <w:r w:rsidR="00846C72">
              <w:rPr>
                <w:noProof/>
                <w:webHidden/>
              </w:rPr>
              <w:fldChar w:fldCharType="begin"/>
            </w:r>
            <w:r w:rsidR="00846C72">
              <w:rPr>
                <w:noProof/>
                <w:webHidden/>
              </w:rPr>
              <w:instrText xml:space="preserve"> PAGEREF _Toc161401680 \h </w:instrText>
            </w:r>
            <w:r w:rsidR="00846C72">
              <w:rPr>
                <w:noProof/>
                <w:webHidden/>
              </w:rPr>
            </w:r>
            <w:r w:rsidR="00846C72">
              <w:rPr>
                <w:noProof/>
                <w:webHidden/>
              </w:rPr>
              <w:fldChar w:fldCharType="separate"/>
            </w:r>
            <w:r w:rsidR="00846C72">
              <w:rPr>
                <w:noProof/>
                <w:webHidden/>
              </w:rPr>
              <w:t>11</w:t>
            </w:r>
            <w:r w:rsidR="00846C72">
              <w:rPr>
                <w:noProof/>
                <w:webHidden/>
              </w:rPr>
              <w:fldChar w:fldCharType="end"/>
            </w:r>
          </w:hyperlink>
        </w:p>
        <w:p w:rsidR="00846C72" w:rsidRDefault="00FD7CC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61401681" w:history="1">
            <w:r w:rsidR="00846C72" w:rsidRPr="001F13AA">
              <w:rPr>
                <w:rStyle w:val="Hyperlink"/>
                <w:rFonts w:ascii="Times New Roman" w:hAnsi="Times New Roman" w:cs="Times New Roman"/>
                <w:noProof/>
              </w:rPr>
              <w:t>4.4.</w:t>
            </w:r>
            <w:r w:rsidR="00846C72">
              <w:rPr>
                <w:rFonts w:eastAsiaTheme="minorEastAsia"/>
                <w:noProof/>
              </w:rPr>
              <w:tab/>
            </w:r>
            <w:r w:rsidR="00846C72" w:rsidRPr="001F13AA">
              <w:rPr>
                <w:rStyle w:val="Hyperlink"/>
                <w:rFonts w:ascii="Times New Roman" w:hAnsi="Times New Roman" w:cs="Times New Roman"/>
                <w:noProof/>
              </w:rPr>
              <w:t>ЦИЈЕНА ПОНУДЕ</w:t>
            </w:r>
            <w:r w:rsidR="00846C72">
              <w:rPr>
                <w:noProof/>
                <w:webHidden/>
              </w:rPr>
              <w:tab/>
            </w:r>
            <w:r w:rsidR="00846C72">
              <w:rPr>
                <w:noProof/>
                <w:webHidden/>
              </w:rPr>
              <w:fldChar w:fldCharType="begin"/>
            </w:r>
            <w:r w:rsidR="00846C72">
              <w:rPr>
                <w:noProof/>
                <w:webHidden/>
              </w:rPr>
              <w:instrText xml:space="preserve"> PAGEREF _Toc161401681 \h </w:instrText>
            </w:r>
            <w:r w:rsidR="00846C72">
              <w:rPr>
                <w:noProof/>
                <w:webHidden/>
              </w:rPr>
            </w:r>
            <w:r w:rsidR="00846C72">
              <w:rPr>
                <w:noProof/>
                <w:webHidden/>
              </w:rPr>
              <w:fldChar w:fldCharType="separate"/>
            </w:r>
            <w:r w:rsidR="00846C72">
              <w:rPr>
                <w:noProof/>
                <w:webHidden/>
              </w:rPr>
              <w:t>12</w:t>
            </w:r>
            <w:r w:rsidR="00846C72">
              <w:rPr>
                <w:noProof/>
                <w:webHidden/>
              </w:rPr>
              <w:fldChar w:fldCharType="end"/>
            </w:r>
          </w:hyperlink>
        </w:p>
        <w:p w:rsidR="00846C72" w:rsidRDefault="00FD7CC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61401682" w:history="1">
            <w:r w:rsidR="00846C72" w:rsidRPr="001F13AA">
              <w:rPr>
                <w:rStyle w:val="Hyperlink"/>
                <w:rFonts w:ascii="Times New Roman" w:hAnsi="Times New Roman" w:cs="Times New Roman"/>
                <w:noProof/>
              </w:rPr>
              <w:t>4.5.</w:t>
            </w:r>
            <w:r w:rsidR="00846C72">
              <w:rPr>
                <w:rFonts w:eastAsiaTheme="minorEastAsia"/>
                <w:noProof/>
              </w:rPr>
              <w:tab/>
            </w:r>
            <w:r w:rsidR="00846C72" w:rsidRPr="001F13AA">
              <w:rPr>
                <w:rStyle w:val="Hyperlink"/>
                <w:rFonts w:ascii="Times New Roman" w:hAnsi="Times New Roman" w:cs="Times New Roman"/>
                <w:noProof/>
              </w:rPr>
              <w:t>ВАЛУТА ПОНУДЕ</w:t>
            </w:r>
            <w:r w:rsidR="00846C72">
              <w:rPr>
                <w:noProof/>
                <w:webHidden/>
              </w:rPr>
              <w:tab/>
            </w:r>
            <w:r w:rsidR="00846C72">
              <w:rPr>
                <w:noProof/>
                <w:webHidden/>
              </w:rPr>
              <w:fldChar w:fldCharType="begin"/>
            </w:r>
            <w:r w:rsidR="00846C72">
              <w:rPr>
                <w:noProof/>
                <w:webHidden/>
              </w:rPr>
              <w:instrText xml:space="preserve"> PAGEREF _Toc161401682 \h </w:instrText>
            </w:r>
            <w:r w:rsidR="00846C72">
              <w:rPr>
                <w:noProof/>
                <w:webHidden/>
              </w:rPr>
            </w:r>
            <w:r w:rsidR="00846C72">
              <w:rPr>
                <w:noProof/>
                <w:webHidden/>
              </w:rPr>
              <w:fldChar w:fldCharType="separate"/>
            </w:r>
            <w:r w:rsidR="00846C72">
              <w:rPr>
                <w:noProof/>
                <w:webHidden/>
              </w:rPr>
              <w:t>12</w:t>
            </w:r>
            <w:r w:rsidR="00846C72">
              <w:rPr>
                <w:noProof/>
                <w:webHidden/>
              </w:rPr>
              <w:fldChar w:fldCharType="end"/>
            </w:r>
          </w:hyperlink>
        </w:p>
        <w:p w:rsidR="00846C72" w:rsidRDefault="00FD7CC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61401683" w:history="1">
            <w:r w:rsidR="00846C72" w:rsidRPr="001F13AA">
              <w:rPr>
                <w:rStyle w:val="Hyperlink"/>
                <w:rFonts w:ascii="Times New Roman" w:hAnsi="Times New Roman" w:cs="Times New Roman"/>
                <w:noProof/>
              </w:rPr>
              <w:t>4.6.</w:t>
            </w:r>
            <w:r w:rsidR="00846C72">
              <w:rPr>
                <w:rFonts w:eastAsiaTheme="minorEastAsia"/>
                <w:noProof/>
              </w:rPr>
              <w:tab/>
            </w:r>
            <w:r w:rsidR="00846C72" w:rsidRPr="001F13AA">
              <w:rPr>
                <w:rStyle w:val="Hyperlink"/>
                <w:rFonts w:ascii="Times New Roman" w:hAnsi="Times New Roman" w:cs="Times New Roman"/>
                <w:noProof/>
              </w:rPr>
              <w:t>МЈЕСТО, ДАТУМ И ВРИЈЕМЕ ПРИЈЕМА ПОНУДА</w:t>
            </w:r>
            <w:r w:rsidR="00846C72">
              <w:rPr>
                <w:noProof/>
                <w:webHidden/>
              </w:rPr>
              <w:tab/>
            </w:r>
            <w:r w:rsidR="00846C72">
              <w:rPr>
                <w:noProof/>
                <w:webHidden/>
              </w:rPr>
              <w:fldChar w:fldCharType="begin"/>
            </w:r>
            <w:r w:rsidR="00846C72">
              <w:rPr>
                <w:noProof/>
                <w:webHidden/>
              </w:rPr>
              <w:instrText xml:space="preserve"> PAGEREF _Toc161401683 \h </w:instrText>
            </w:r>
            <w:r w:rsidR="00846C72">
              <w:rPr>
                <w:noProof/>
                <w:webHidden/>
              </w:rPr>
            </w:r>
            <w:r w:rsidR="00846C72">
              <w:rPr>
                <w:noProof/>
                <w:webHidden/>
              </w:rPr>
              <w:fldChar w:fldCharType="separate"/>
            </w:r>
            <w:r w:rsidR="00846C72">
              <w:rPr>
                <w:noProof/>
                <w:webHidden/>
              </w:rPr>
              <w:t>12</w:t>
            </w:r>
            <w:r w:rsidR="00846C72">
              <w:rPr>
                <w:noProof/>
                <w:webHidden/>
              </w:rPr>
              <w:fldChar w:fldCharType="end"/>
            </w:r>
          </w:hyperlink>
        </w:p>
        <w:p w:rsidR="00846C72" w:rsidRDefault="00FD7CC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61401684" w:history="1">
            <w:r w:rsidR="00846C72" w:rsidRPr="001F13AA">
              <w:rPr>
                <w:rStyle w:val="Hyperlink"/>
                <w:rFonts w:ascii="Times New Roman" w:hAnsi="Times New Roman" w:cs="Times New Roman"/>
                <w:noProof/>
              </w:rPr>
              <w:t>4.7.</w:t>
            </w:r>
            <w:r w:rsidR="00846C72">
              <w:rPr>
                <w:rFonts w:eastAsiaTheme="minorEastAsia"/>
                <w:noProof/>
              </w:rPr>
              <w:tab/>
            </w:r>
            <w:r w:rsidR="00846C72" w:rsidRPr="001F13AA">
              <w:rPr>
                <w:rStyle w:val="Hyperlink"/>
                <w:rFonts w:ascii="Times New Roman" w:hAnsi="Times New Roman" w:cs="Times New Roman"/>
                <w:noProof/>
              </w:rPr>
              <w:t>МЈЕСТО, ДАТУМ И ВРИЈЕМЕ ОТВАРАЊА ПОНУДА</w:t>
            </w:r>
            <w:r w:rsidR="00846C72">
              <w:rPr>
                <w:noProof/>
                <w:webHidden/>
              </w:rPr>
              <w:tab/>
            </w:r>
            <w:r w:rsidR="00846C72">
              <w:rPr>
                <w:noProof/>
                <w:webHidden/>
              </w:rPr>
              <w:fldChar w:fldCharType="begin"/>
            </w:r>
            <w:r w:rsidR="00846C72">
              <w:rPr>
                <w:noProof/>
                <w:webHidden/>
              </w:rPr>
              <w:instrText xml:space="preserve"> PAGEREF _Toc161401684 \h </w:instrText>
            </w:r>
            <w:r w:rsidR="00846C72">
              <w:rPr>
                <w:noProof/>
                <w:webHidden/>
              </w:rPr>
            </w:r>
            <w:r w:rsidR="00846C72">
              <w:rPr>
                <w:noProof/>
                <w:webHidden/>
              </w:rPr>
              <w:fldChar w:fldCharType="separate"/>
            </w:r>
            <w:r w:rsidR="00846C72">
              <w:rPr>
                <w:noProof/>
                <w:webHidden/>
              </w:rPr>
              <w:t>13</w:t>
            </w:r>
            <w:r w:rsidR="00846C72">
              <w:rPr>
                <w:noProof/>
                <w:webHidden/>
              </w:rPr>
              <w:fldChar w:fldCharType="end"/>
            </w:r>
          </w:hyperlink>
        </w:p>
        <w:p w:rsidR="00846C72" w:rsidRDefault="00FD7CC5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61401685" w:history="1">
            <w:r w:rsidR="00846C72" w:rsidRPr="001F13AA">
              <w:rPr>
                <w:rStyle w:val="Hyperlink"/>
                <w:rFonts w:ascii="Times New Roman" w:hAnsi="Times New Roman" w:cs="Times New Roman"/>
                <w:noProof/>
              </w:rPr>
              <w:t>5.</w:t>
            </w:r>
            <w:r w:rsidR="00846C72">
              <w:rPr>
                <w:rFonts w:eastAsiaTheme="minorEastAsia"/>
                <w:noProof/>
              </w:rPr>
              <w:tab/>
            </w:r>
            <w:r w:rsidR="00846C72" w:rsidRPr="001F13AA">
              <w:rPr>
                <w:rStyle w:val="Hyperlink"/>
                <w:rFonts w:ascii="Times New Roman" w:hAnsi="Times New Roman" w:cs="Times New Roman"/>
                <w:noProof/>
              </w:rPr>
              <w:t>ОЦЈЕНА ПОНУДА И ДОНОШЕЊЕ ОДЛУКЕ О ИСХОДУ ПОСТУПКА</w:t>
            </w:r>
            <w:r w:rsidR="00846C72">
              <w:rPr>
                <w:noProof/>
                <w:webHidden/>
              </w:rPr>
              <w:tab/>
            </w:r>
            <w:r w:rsidR="00846C72">
              <w:rPr>
                <w:noProof/>
                <w:webHidden/>
              </w:rPr>
              <w:fldChar w:fldCharType="begin"/>
            </w:r>
            <w:r w:rsidR="00846C72">
              <w:rPr>
                <w:noProof/>
                <w:webHidden/>
              </w:rPr>
              <w:instrText xml:space="preserve"> PAGEREF _Toc161401685 \h </w:instrText>
            </w:r>
            <w:r w:rsidR="00846C72">
              <w:rPr>
                <w:noProof/>
                <w:webHidden/>
              </w:rPr>
            </w:r>
            <w:r w:rsidR="00846C72">
              <w:rPr>
                <w:noProof/>
                <w:webHidden/>
              </w:rPr>
              <w:fldChar w:fldCharType="separate"/>
            </w:r>
            <w:r w:rsidR="00846C72">
              <w:rPr>
                <w:noProof/>
                <w:webHidden/>
              </w:rPr>
              <w:t>13</w:t>
            </w:r>
            <w:r w:rsidR="00846C72">
              <w:rPr>
                <w:noProof/>
                <w:webHidden/>
              </w:rPr>
              <w:fldChar w:fldCharType="end"/>
            </w:r>
          </w:hyperlink>
        </w:p>
        <w:p w:rsidR="00846C72" w:rsidRDefault="00FD7CC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61401686" w:history="1">
            <w:r w:rsidR="00846C72" w:rsidRPr="001F13AA">
              <w:rPr>
                <w:rStyle w:val="Hyperlink"/>
                <w:rFonts w:ascii="Times New Roman" w:hAnsi="Times New Roman" w:cs="Times New Roman"/>
                <w:noProof/>
              </w:rPr>
              <w:t>5.1.</w:t>
            </w:r>
            <w:r w:rsidR="00846C72">
              <w:rPr>
                <w:rFonts w:eastAsiaTheme="minorEastAsia"/>
                <w:noProof/>
              </w:rPr>
              <w:tab/>
            </w:r>
            <w:r w:rsidR="00846C72" w:rsidRPr="001F13AA">
              <w:rPr>
                <w:rStyle w:val="Hyperlink"/>
                <w:rFonts w:ascii="Times New Roman" w:hAnsi="Times New Roman" w:cs="Times New Roman"/>
                <w:noProof/>
              </w:rPr>
              <w:t>ПЕРИОД ВАЖЕЊА ПОНУДЕ (ОПЦИЈА ПОНУДЕ)</w:t>
            </w:r>
            <w:r w:rsidR="00846C72">
              <w:rPr>
                <w:noProof/>
                <w:webHidden/>
              </w:rPr>
              <w:tab/>
            </w:r>
            <w:r w:rsidR="00846C72">
              <w:rPr>
                <w:noProof/>
                <w:webHidden/>
              </w:rPr>
              <w:fldChar w:fldCharType="begin"/>
            </w:r>
            <w:r w:rsidR="00846C72">
              <w:rPr>
                <w:noProof/>
                <w:webHidden/>
              </w:rPr>
              <w:instrText xml:space="preserve"> PAGEREF _Toc161401686 \h </w:instrText>
            </w:r>
            <w:r w:rsidR="00846C72">
              <w:rPr>
                <w:noProof/>
                <w:webHidden/>
              </w:rPr>
            </w:r>
            <w:r w:rsidR="00846C72">
              <w:rPr>
                <w:noProof/>
                <w:webHidden/>
              </w:rPr>
              <w:fldChar w:fldCharType="separate"/>
            </w:r>
            <w:r w:rsidR="00846C72">
              <w:rPr>
                <w:noProof/>
                <w:webHidden/>
              </w:rPr>
              <w:t>13</w:t>
            </w:r>
            <w:r w:rsidR="00846C72">
              <w:rPr>
                <w:noProof/>
                <w:webHidden/>
              </w:rPr>
              <w:fldChar w:fldCharType="end"/>
            </w:r>
          </w:hyperlink>
        </w:p>
        <w:p w:rsidR="00846C72" w:rsidRDefault="00FD7CC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61401687" w:history="1">
            <w:r w:rsidR="00846C72" w:rsidRPr="001F13AA">
              <w:rPr>
                <w:rStyle w:val="Hyperlink"/>
                <w:rFonts w:ascii="Times New Roman" w:hAnsi="Times New Roman" w:cs="Times New Roman"/>
                <w:noProof/>
              </w:rPr>
              <w:t>5.2.</w:t>
            </w:r>
            <w:r w:rsidR="00846C72">
              <w:rPr>
                <w:rFonts w:eastAsiaTheme="minorEastAsia"/>
                <w:noProof/>
              </w:rPr>
              <w:tab/>
            </w:r>
            <w:r w:rsidR="00846C72" w:rsidRPr="001F13AA">
              <w:rPr>
                <w:rStyle w:val="Hyperlink"/>
                <w:rFonts w:ascii="Times New Roman" w:hAnsi="Times New Roman" w:cs="Times New Roman"/>
                <w:noProof/>
              </w:rPr>
              <w:t xml:space="preserve">ГАРАНЦИЈА ЗА УРЕДНО ИЗВРШЕЊЕ УГОВОРА </w:t>
            </w:r>
            <w:r w:rsidR="00846C72" w:rsidRPr="001F13AA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 xml:space="preserve">– </w:t>
            </w:r>
            <w:r w:rsidR="00846C72" w:rsidRPr="001F13AA">
              <w:rPr>
                <w:rStyle w:val="Hyperlink"/>
                <w:rFonts w:ascii="Times New Roman" w:hAnsi="Times New Roman" w:cs="Times New Roman"/>
                <w:b/>
                <w:noProof/>
                <w:lang w:val="sr-Cyrl-RS"/>
              </w:rPr>
              <w:t>НЕ ТРАЖИ СЕ</w:t>
            </w:r>
            <w:r w:rsidR="00846C72">
              <w:rPr>
                <w:noProof/>
                <w:webHidden/>
              </w:rPr>
              <w:tab/>
            </w:r>
            <w:r w:rsidR="00846C72">
              <w:rPr>
                <w:noProof/>
                <w:webHidden/>
              </w:rPr>
              <w:fldChar w:fldCharType="begin"/>
            </w:r>
            <w:r w:rsidR="00846C72">
              <w:rPr>
                <w:noProof/>
                <w:webHidden/>
              </w:rPr>
              <w:instrText xml:space="preserve"> PAGEREF _Toc161401687 \h </w:instrText>
            </w:r>
            <w:r w:rsidR="00846C72">
              <w:rPr>
                <w:noProof/>
                <w:webHidden/>
              </w:rPr>
            </w:r>
            <w:r w:rsidR="00846C72">
              <w:rPr>
                <w:noProof/>
                <w:webHidden/>
              </w:rPr>
              <w:fldChar w:fldCharType="separate"/>
            </w:r>
            <w:r w:rsidR="00846C72">
              <w:rPr>
                <w:noProof/>
                <w:webHidden/>
              </w:rPr>
              <w:t>14</w:t>
            </w:r>
            <w:r w:rsidR="00846C72">
              <w:rPr>
                <w:noProof/>
                <w:webHidden/>
              </w:rPr>
              <w:fldChar w:fldCharType="end"/>
            </w:r>
          </w:hyperlink>
        </w:p>
        <w:p w:rsidR="00846C72" w:rsidRDefault="00FD7CC5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61401688" w:history="1">
            <w:r w:rsidR="00846C72" w:rsidRPr="001F13AA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 xml:space="preserve">5.3. </w:t>
            </w:r>
            <w:r w:rsidR="00846C72" w:rsidRPr="001F13AA">
              <w:rPr>
                <w:rStyle w:val="Hyperlink"/>
                <w:rFonts w:ascii="Times New Roman" w:hAnsi="Times New Roman" w:cs="Times New Roman"/>
                <w:noProof/>
              </w:rPr>
              <w:t xml:space="preserve"> ЗАБРАНА ПРЕГОВОРА И ПОЈАШЊЕЊЕ ПОНУДЕ</w:t>
            </w:r>
            <w:r w:rsidR="00846C72">
              <w:rPr>
                <w:noProof/>
                <w:webHidden/>
              </w:rPr>
              <w:tab/>
            </w:r>
            <w:r w:rsidR="00846C72">
              <w:rPr>
                <w:noProof/>
                <w:webHidden/>
              </w:rPr>
              <w:fldChar w:fldCharType="begin"/>
            </w:r>
            <w:r w:rsidR="00846C72">
              <w:rPr>
                <w:noProof/>
                <w:webHidden/>
              </w:rPr>
              <w:instrText xml:space="preserve"> PAGEREF _Toc161401688 \h </w:instrText>
            </w:r>
            <w:r w:rsidR="00846C72">
              <w:rPr>
                <w:noProof/>
                <w:webHidden/>
              </w:rPr>
            </w:r>
            <w:r w:rsidR="00846C72">
              <w:rPr>
                <w:noProof/>
                <w:webHidden/>
              </w:rPr>
              <w:fldChar w:fldCharType="separate"/>
            </w:r>
            <w:r w:rsidR="00846C72">
              <w:rPr>
                <w:noProof/>
                <w:webHidden/>
              </w:rPr>
              <w:t>14</w:t>
            </w:r>
            <w:r w:rsidR="00846C72">
              <w:rPr>
                <w:noProof/>
                <w:webHidden/>
              </w:rPr>
              <w:fldChar w:fldCharType="end"/>
            </w:r>
          </w:hyperlink>
        </w:p>
        <w:p w:rsidR="00846C72" w:rsidRDefault="00FD7CC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61401689" w:history="1">
            <w:r w:rsidR="00846C72" w:rsidRPr="001F13AA">
              <w:rPr>
                <w:rStyle w:val="Hyperlink"/>
                <w:rFonts w:ascii="Times New Roman" w:hAnsi="Times New Roman" w:cs="Times New Roman"/>
                <w:noProof/>
              </w:rPr>
              <w:t>5.4.</w:t>
            </w:r>
            <w:r w:rsidR="00846C72">
              <w:rPr>
                <w:rFonts w:eastAsiaTheme="minorEastAsia"/>
                <w:noProof/>
              </w:rPr>
              <w:tab/>
            </w:r>
            <w:r w:rsidR="00846C72" w:rsidRPr="001F13AA">
              <w:rPr>
                <w:rStyle w:val="Hyperlink"/>
                <w:rFonts w:ascii="Times New Roman" w:hAnsi="Times New Roman" w:cs="Times New Roman"/>
                <w:noProof/>
              </w:rPr>
              <w:t>НЕПРИРОДНО НИСКА ЦИЈЕНА</w:t>
            </w:r>
            <w:r w:rsidR="00846C72">
              <w:rPr>
                <w:noProof/>
                <w:webHidden/>
              </w:rPr>
              <w:tab/>
            </w:r>
            <w:r w:rsidR="00846C72">
              <w:rPr>
                <w:noProof/>
                <w:webHidden/>
              </w:rPr>
              <w:fldChar w:fldCharType="begin"/>
            </w:r>
            <w:r w:rsidR="00846C72">
              <w:rPr>
                <w:noProof/>
                <w:webHidden/>
              </w:rPr>
              <w:instrText xml:space="preserve"> PAGEREF _Toc161401689 \h </w:instrText>
            </w:r>
            <w:r w:rsidR="00846C72">
              <w:rPr>
                <w:noProof/>
                <w:webHidden/>
              </w:rPr>
            </w:r>
            <w:r w:rsidR="00846C72">
              <w:rPr>
                <w:noProof/>
                <w:webHidden/>
              </w:rPr>
              <w:fldChar w:fldCharType="separate"/>
            </w:r>
            <w:r w:rsidR="00846C72">
              <w:rPr>
                <w:noProof/>
                <w:webHidden/>
              </w:rPr>
              <w:t>14</w:t>
            </w:r>
            <w:r w:rsidR="00846C72">
              <w:rPr>
                <w:noProof/>
                <w:webHidden/>
              </w:rPr>
              <w:fldChar w:fldCharType="end"/>
            </w:r>
          </w:hyperlink>
        </w:p>
        <w:p w:rsidR="00846C72" w:rsidRDefault="00FD7CC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61401690" w:history="1">
            <w:r w:rsidR="00846C72" w:rsidRPr="001F13AA">
              <w:rPr>
                <w:rStyle w:val="Hyperlink"/>
                <w:rFonts w:ascii="Times New Roman" w:hAnsi="Times New Roman" w:cs="Times New Roman"/>
                <w:noProof/>
              </w:rPr>
              <w:t>5.5.</w:t>
            </w:r>
            <w:r w:rsidR="00846C72">
              <w:rPr>
                <w:rFonts w:eastAsiaTheme="minorEastAsia"/>
                <w:noProof/>
              </w:rPr>
              <w:tab/>
            </w:r>
            <w:r w:rsidR="00846C72" w:rsidRPr="001F13AA">
              <w:rPr>
                <w:rStyle w:val="Hyperlink"/>
                <w:rFonts w:ascii="Times New Roman" w:hAnsi="Times New Roman" w:cs="Times New Roman"/>
                <w:noProof/>
              </w:rPr>
              <w:t>ИСПРАВКА РАЧУНСКИХ ГРЕШАКА И ПРОПУСТА</w:t>
            </w:r>
            <w:r w:rsidR="00846C72">
              <w:rPr>
                <w:noProof/>
                <w:webHidden/>
              </w:rPr>
              <w:tab/>
            </w:r>
            <w:r w:rsidR="00846C72">
              <w:rPr>
                <w:noProof/>
                <w:webHidden/>
              </w:rPr>
              <w:fldChar w:fldCharType="begin"/>
            </w:r>
            <w:r w:rsidR="00846C72">
              <w:rPr>
                <w:noProof/>
                <w:webHidden/>
              </w:rPr>
              <w:instrText xml:space="preserve"> PAGEREF _Toc161401690 \h </w:instrText>
            </w:r>
            <w:r w:rsidR="00846C72">
              <w:rPr>
                <w:noProof/>
                <w:webHidden/>
              </w:rPr>
            </w:r>
            <w:r w:rsidR="00846C72">
              <w:rPr>
                <w:noProof/>
                <w:webHidden/>
              </w:rPr>
              <w:fldChar w:fldCharType="separate"/>
            </w:r>
            <w:r w:rsidR="00846C72">
              <w:rPr>
                <w:noProof/>
                <w:webHidden/>
              </w:rPr>
              <w:t>14</w:t>
            </w:r>
            <w:r w:rsidR="00846C72">
              <w:rPr>
                <w:noProof/>
                <w:webHidden/>
              </w:rPr>
              <w:fldChar w:fldCharType="end"/>
            </w:r>
          </w:hyperlink>
        </w:p>
        <w:p w:rsidR="00846C72" w:rsidRDefault="00FD7CC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61401691" w:history="1">
            <w:r w:rsidR="00846C72" w:rsidRPr="001F13AA">
              <w:rPr>
                <w:rStyle w:val="Hyperlink"/>
                <w:rFonts w:ascii="Times New Roman" w:hAnsi="Times New Roman" w:cs="Times New Roman"/>
                <w:noProof/>
              </w:rPr>
              <w:t>5.6.</w:t>
            </w:r>
            <w:r w:rsidR="00846C72">
              <w:rPr>
                <w:rFonts w:eastAsiaTheme="minorEastAsia"/>
                <w:noProof/>
              </w:rPr>
              <w:tab/>
            </w:r>
            <w:r w:rsidR="00846C72" w:rsidRPr="001F13AA">
              <w:rPr>
                <w:rStyle w:val="Hyperlink"/>
                <w:rFonts w:ascii="Times New Roman" w:hAnsi="Times New Roman" w:cs="Times New Roman"/>
                <w:noProof/>
              </w:rPr>
              <w:t>ДОНОШЕЊЕ ОДЛУКЕ О ИСХОДУ ПОСТУПКА НАБАВКЕ</w:t>
            </w:r>
            <w:r w:rsidR="00846C72">
              <w:rPr>
                <w:noProof/>
                <w:webHidden/>
              </w:rPr>
              <w:tab/>
            </w:r>
            <w:r w:rsidR="00846C72">
              <w:rPr>
                <w:noProof/>
                <w:webHidden/>
              </w:rPr>
              <w:fldChar w:fldCharType="begin"/>
            </w:r>
            <w:r w:rsidR="00846C72">
              <w:rPr>
                <w:noProof/>
                <w:webHidden/>
              </w:rPr>
              <w:instrText xml:space="preserve"> PAGEREF _Toc161401691 \h </w:instrText>
            </w:r>
            <w:r w:rsidR="00846C72">
              <w:rPr>
                <w:noProof/>
                <w:webHidden/>
              </w:rPr>
            </w:r>
            <w:r w:rsidR="00846C72">
              <w:rPr>
                <w:noProof/>
                <w:webHidden/>
              </w:rPr>
              <w:fldChar w:fldCharType="separate"/>
            </w:r>
            <w:r w:rsidR="00846C72">
              <w:rPr>
                <w:noProof/>
                <w:webHidden/>
              </w:rPr>
              <w:t>15</w:t>
            </w:r>
            <w:r w:rsidR="00846C72">
              <w:rPr>
                <w:noProof/>
                <w:webHidden/>
              </w:rPr>
              <w:fldChar w:fldCharType="end"/>
            </w:r>
          </w:hyperlink>
        </w:p>
        <w:p w:rsidR="00846C72" w:rsidRDefault="00FD7CC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61401692" w:history="1">
            <w:r w:rsidR="00846C72" w:rsidRPr="001F13AA">
              <w:rPr>
                <w:rStyle w:val="Hyperlink"/>
                <w:rFonts w:ascii="Times New Roman" w:hAnsi="Times New Roman" w:cs="Times New Roman"/>
                <w:noProof/>
              </w:rPr>
              <w:t>5.7.</w:t>
            </w:r>
            <w:r w:rsidR="00846C72">
              <w:rPr>
                <w:rFonts w:eastAsiaTheme="minorEastAsia"/>
                <w:noProof/>
              </w:rPr>
              <w:tab/>
            </w:r>
            <w:r w:rsidR="00846C72" w:rsidRPr="001F13AA">
              <w:rPr>
                <w:rStyle w:val="Hyperlink"/>
                <w:rFonts w:ascii="Times New Roman" w:hAnsi="Times New Roman" w:cs="Times New Roman"/>
                <w:noProof/>
              </w:rPr>
              <w:t>ПОУКА О ПРАВНОМ ЛИЈЕКУ</w:t>
            </w:r>
            <w:r w:rsidR="00846C72">
              <w:rPr>
                <w:noProof/>
                <w:webHidden/>
              </w:rPr>
              <w:tab/>
            </w:r>
            <w:r w:rsidR="00846C72">
              <w:rPr>
                <w:noProof/>
                <w:webHidden/>
              </w:rPr>
              <w:fldChar w:fldCharType="begin"/>
            </w:r>
            <w:r w:rsidR="00846C72">
              <w:rPr>
                <w:noProof/>
                <w:webHidden/>
              </w:rPr>
              <w:instrText xml:space="preserve"> PAGEREF _Toc161401692 \h </w:instrText>
            </w:r>
            <w:r w:rsidR="00846C72">
              <w:rPr>
                <w:noProof/>
                <w:webHidden/>
              </w:rPr>
            </w:r>
            <w:r w:rsidR="00846C72">
              <w:rPr>
                <w:noProof/>
                <w:webHidden/>
              </w:rPr>
              <w:fldChar w:fldCharType="separate"/>
            </w:r>
            <w:r w:rsidR="00846C72">
              <w:rPr>
                <w:noProof/>
                <w:webHidden/>
              </w:rPr>
              <w:t>15</w:t>
            </w:r>
            <w:r w:rsidR="00846C72">
              <w:rPr>
                <w:noProof/>
                <w:webHidden/>
              </w:rPr>
              <w:fldChar w:fldCharType="end"/>
            </w:r>
          </w:hyperlink>
        </w:p>
        <w:p w:rsidR="00846C72" w:rsidRDefault="00FD7CC5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61401693" w:history="1">
            <w:r w:rsidR="00846C72" w:rsidRPr="001F13AA">
              <w:rPr>
                <w:rStyle w:val="Hyperlink"/>
                <w:rFonts w:ascii="Times New Roman" w:hAnsi="Times New Roman" w:cs="Times New Roman"/>
                <w:noProof/>
              </w:rPr>
              <w:t>6.</w:t>
            </w:r>
            <w:r w:rsidR="00846C72">
              <w:rPr>
                <w:rFonts w:eastAsiaTheme="minorEastAsia"/>
                <w:noProof/>
              </w:rPr>
              <w:tab/>
            </w:r>
            <w:r w:rsidR="00846C72" w:rsidRPr="001F13AA">
              <w:rPr>
                <w:rStyle w:val="Hyperlink"/>
                <w:rFonts w:ascii="Times New Roman" w:hAnsi="Times New Roman" w:cs="Times New Roman"/>
                <w:noProof/>
              </w:rPr>
              <w:t>ЗАКЉУЧЕЊЕ УГОВОРА</w:t>
            </w:r>
            <w:r w:rsidR="00846C72">
              <w:rPr>
                <w:noProof/>
                <w:webHidden/>
              </w:rPr>
              <w:tab/>
            </w:r>
            <w:r w:rsidR="00846C72">
              <w:rPr>
                <w:noProof/>
                <w:webHidden/>
              </w:rPr>
              <w:fldChar w:fldCharType="begin"/>
            </w:r>
            <w:r w:rsidR="00846C72">
              <w:rPr>
                <w:noProof/>
                <w:webHidden/>
              </w:rPr>
              <w:instrText xml:space="preserve"> PAGEREF _Toc161401693 \h </w:instrText>
            </w:r>
            <w:r w:rsidR="00846C72">
              <w:rPr>
                <w:noProof/>
                <w:webHidden/>
              </w:rPr>
            </w:r>
            <w:r w:rsidR="00846C72">
              <w:rPr>
                <w:noProof/>
                <w:webHidden/>
              </w:rPr>
              <w:fldChar w:fldCharType="separate"/>
            </w:r>
            <w:r w:rsidR="00846C72">
              <w:rPr>
                <w:noProof/>
                <w:webHidden/>
              </w:rPr>
              <w:t>15</w:t>
            </w:r>
            <w:r w:rsidR="00846C72">
              <w:rPr>
                <w:noProof/>
                <w:webHidden/>
              </w:rPr>
              <w:fldChar w:fldCharType="end"/>
            </w:r>
          </w:hyperlink>
        </w:p>
        <w:p w:rsidR="00846C72" w:rsidRDefault="00FD7CC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61401694" w:history="1">
            <w:r w:rsidR="00846C72" w:rsidRPr="001F13AA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6.1.</w:t>
            </w:r>
            <w:r w:rsidR="00846C72">
              <w:rPr>
                <w:rFonts w:eastAsiaTheme="minorEastAsia"/>
                <w:noProof/>
              </w:rPr>
              <w:tab/>
            </w:r>
            <w:r w:rsidR="00846C72" w:rsidRPr="001F13AA">
              <w:rPr>
                <w:rStyle w:val="Hyperlink"/>
                <w:rFonts w:ascii="Times New Roman" w:hAnsi="Times New Roman" w:cs="Times New Roman"/>
                <w:noProof/>
              </w:rPr>
              <w:t xml:space="preserve">НАЦРТ УГОВОРА </w:t>
            </w:r>
            <w:r w:rsidR="00846C72" w:rsidRPr="001F13AA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 xml:space="preserve">И </w:t>
            </w:r>
            <w:r w:rsidR="00846C72" w:rsidRPr="001F13AA">
              <w:rPr>
                <w:rStyle w:val="Hyperlink"/>
                <w:rFonts w:ascii="Times New Roman" w:hAnsi="Times New Roman" w:cs="Times New Roman"/>
                <w:noProof/>
              </w:rPr>
              <w:t>ОКВИРНОГ СПОРАЗУМА</w:t>
            </w:r>
            <w:r w:rsidR="00846C72">
              <w:rPr>
                <w:noProof/>
                <w:webHidden/>
              </w:rPr>
              <w:tab/>
            </w:r>
            <w:r w:rsidR="00846C72">
              <w:rPr>
                <w:noProof/>
                <w:webHidden/>
              </w:rPr>
              <w:fldChar w:fldCharType="begin"/>
            </w:r>
            <w:r w:rsidR="00846C72">
              <w:rPr>
                <w:noProof/>
                <w:webHidden/>
              </w:rPr>
              <w:instrText xml:space="preserve"> PAGEREF _Toc161401694 \h </w:instrText>
            </w:r>
            <w:r w:rsidR="00846C72">
              <w:rPr>
                <w:noProof/>
                <w:webHidden/>
              </w:rPr>
            </w:r>
            <w:r w:rsidR="00846C72">
              <w:rPr>
                <w:noProof/>
                <w:webHidden/>
              </w:rPr>
              <w:fldChar w:fldCharType="separate"/>
            </w:r>
            <w:r w:rsidR="00846C72">
              <w:rPr>
                <w:noProof/>
                <w:webHidden/>
              </w:rPr>
              <w:t>15</w:t>
            </w:r>
            <w:r w:rsidR="00846C72">
              <w:rPr>
                <w:noProof/>
                <w:webHidden/>
              </w:rPr>
              <w:fldChar w:fldCharType="end"/>
            </w:r>
          </w:hyperlink>
        </w:p>
        <w:p w:rsidR="00846C72" w:rsidRDefault="00FD7CC5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61401695" w:history="1">
            <w:r w:rsidR="00846C72" w:rsidRPr="001F13AA">
              <w:rPr>
                <w:rStyle w:val="Hyperlink"/>
                <w:noProof/>
                <w:lang w:val="sr-Cyrl-RS"/>
              </w:rPr>
              <w:t>-</w:t>
            </w:r>
            <w:r w:rsidR="00846C72" w:rsidRPr="001F13AA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ГАРАНЦИЈА ЗА УРЕДНОИЗВРШЕЊЕ УГОВОРА СЕ НЕ ТРАЖИ</w:t>
            </w:r>
            <w:r w:rsidR="00846C72">
              <w:rPr>
                <w:noProof/>
                <w:webHidden/>
              </w:rPr>
              <w:tab/>
            </w:r>
            <w:r w:rsidR="00846C72">
              <w:rPr>
                <w:noProof/>
                <w:webHidden/>
              </w:rPr>
              <w:fldChar w:fldCharType="begin"/>
            </w:r>
            <w:r w:rsidR="00846C72">
              <w:rPr>
                <w:noProof/>
                <w:webHidden/>
              </w:rPr>
              <w:instrText xml:space="preserve"> PAGEREF _Toc161401695 \h </w:instrText>
            </w:r>
            <w:r w:rsidR="00846C72">
              <w:rPr>
                <w:noProof/>
                <w:webHidden/>
              </w:rPr>
            </w:r>
            <w:r w:rsidR="00846C72">
              <w:rPr>
                <w:noProof/>
                <w:webHidden/>
              </w:rPr>
              <w:fldChar w:fldCharType="separate"/>
            </w:r>
            <w:r w:rsidR="00846C72">
              <w:rPr>
                <w:noProof/>
                <w:webHidden/>
              </w:rPr>
              <w:t>16</w:t>
            </w:r>
            <w:r w:rsidR="00846C72">
              <w:rPr>
                <w:noProof/>
                <w:webHidden/>
              </w:rPr>
              <w:fldChar w:fldCharType="end"/>
            </w:r>
          </w:hyperlink>
        </w:p>
        <w:p w:rsidR="00846C72" w:rsidRDefault="00FD7CC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61401696" w:history="1">
            <w:r w:rsidR="00846C72" w:rsidRPr="001F13AA">
              <w:rPr>
                <w:rStyle w:val="Hyperlink"/>
                <w:rFonts w:ascii="Times New Roman" w:hAnsi="Times New Roman" w:cs="Times New Roman"/>
                <w:noProof/>
              </w:rPr>
              <w:t>6.2.</w:t>
            </w:r>
            <w:r w:rsidR="00846C72">
              <w:rPr>
                <w:rFonts w:eastAsiaTheme="minorEastAsia"/>
                <w:noProof/>
              </w:rPr>
              <w:tab/>
            </w:r>
            <w:r w:rsidR="00846C72" w:rsidRPr="001F13AA">
              <w:rPr>
                <w:rStyle w:val="Hyperlink"/>
                <w:rFonts w:ascii="Times New Roman" w:hAnsi="Times New Roman" w:cs="Times New Roman"/>
                <w:noProof/>
              </w:rPr>
              <w:t>ПОДУГОВАРАЊЕ</w:t>
            </w:r>
            <w:r w:rsidR="00846C72">
              <w:rPr>
                <w:noProof/>
                <w:webHidden/>
              </w:rPr>
              <w:tab/>
            </w:r>
            <w:r w:rsidR="00846C72">
              <w:rPr>
                <w:noProof/>
                <w:webHidden/>
              </w:rPr>
              <w:fldChar w:fldCharType="begin"/>
            </w:r>
            <w:r w:rsidR="00846C72">
              <w:rPr>
                <w:noProof/>
                <w:webHidden/>
              </w:rPr>
              <w:instrText xml:space="preserve"> PAGEREF _Toc161401696 \h </w:instrText>
            </w:r>
            <w:r w:rsidR="00846C72">
              <w:rPr>
                <w:noProof/>
                <w:webHidden/>
              </w:rPr>
            </w:r>
            <w:r w:rsidR="00846C72">
              <w:rPr>
                <w:noProof/>
                <w:webHidden/>
              </w:rPr>
              <w:fldChar w:fldCharType="separate"/>
            </w:r>
            <w:r w:rsidR="00846C72">
              <w:rPr>
                <w:noProof/>
                <w:webHidden/>
              </w:rPr>
              <w:t>16</w:t>
            </w:r>
            <w:r w:rsidR="00846C72">
              <w:rPr>
                <w:noProof/>
                <w:webHidden/>
              </w:rPr>
              <w:fldChar w:fldCharType="end"/>
            </w:r>
          </w:hyperlink>
        </w:p>
        <w:p w:rsidR="00846C72" w:rsidRDefault="00FD7CC5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61401697" w:history="1">
            <w:r w:rsidR="00846C72" w:rsidRPr="001F13AA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7.</w:t>
            </w:r>
            <w:r w:rsidR="00846C72">
              <w:rPr>
                <w:rFonts w:eastAsiaTheme="minorEastAsia"/>
                <w:noProof/>
              </w:rPr>
              <w:tab/>
            </w:r>
            <w:r w:rsidR="00846C72" w:rsidRPr="001F13AA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ИНФОРМАЦИЈЕ</w:t>
            </w:r>
            <w:r w:rsidR="00846C72" w:rsidRPr="001F13AA">
              <w:rPr>
                <w:rStyle w:val="Hyperlink"/>
                <w:noProof/>
                <w:lang w:val="de-DE"/>
              </w:rPr>
              <w:t xml:space="preserve"> </w:t>
            </w:r>
            <w:r w:rsidR="00846C72" w:rsidRPr="001F13AA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О ТЕНДЕРСКОЈ ДОКУМЕНТАЦИЈИ</w:t>
            </w:r>
            <w:r w:rsidR="00846C72">
              <w:rPr>
                <w:noProof/>
                <w:webHidden/>
              </w:rPr>
              <w:tab/>
            </w:r>
            <w:r w:rsidR="00846C72">
              <w:rPr>
                <w:noProof/>
                <w:webHidden/>
              </w:rPr>
              <w:fldChar w:fldCharType="begin"/>
            </w:r>
            <w:r w:rsidR="00846C72">
              <w:rPr>
                <w:noProof/>
                <w:webHidden/>
              </w:rPr>
              <w:instrText xml:space="preserve"> PAGEREF _Toc161401697 \h </w:instrText>
            </w:r>
            <w:r w:rsidR="00846C72">
              <w:rPr>
                <w:noProof/>
                <w:webHidden/>
              </w:rPr>
            </w:r>
            <w:r w:rsidR="00846C72">
              <w:rPr>
                <w:noProof/>
                <w:webHidden/>
              </w:rPr>
              <w:fldChar w:fldCharType="separate"/>
            </w:r>
            <w:r w:rsidR="00846C72">
              <w:rPr>
                <w:noProof/>
                <w:webHidden/>
              </w:rPr>
              <w:t>16</w:t>
            </w:r>
            <w:r w:rsidR="00846C72">
              <w:rPr>
                <w:noProof/>
                <w:webHidden/>
              </w:rPr>
              <w:fldChar w:fldCharType="end"/>
            </w:r>
          </w:hyperlink>
        </w:p>
        <w:p w:rsidR="00846C72" w:rsidRDefault="00FD7CC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61401698" w:history="1">
            <w:r w:rsidR="00846C72" w:rsidRPr="001F13AA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7.1.</w:t>
            </w:r>
            <w:r w:rsidR="00846C72">
              <w:rPr>
                <w:rFonts w:eastAsiaTheme="minorEastAsia"/>
                <w:noProof/>
              </w:rPr>
              <w:tab/>
            </w:r>
            <w:r w:rsidR="00846C72" w:rsidRPr="001F13AA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ПРЕУЗИМАЊЕ ТЕНДЕРСКЕ ДОКУМЕНТАЦИЈЕ</w:t>
            </w:r>
            <w:r w:rsidR="00846C72">
              <w:rPr>
                <w:noProof/>
                <w:webHidden/>
              </w:rPr>
              <w:tab/>
            </w:r>
            <w:r w:rsidR="00846C72">
              <w:rPr>
                <w:noProof/>
                <w:webHidden/>
              </w:rPr>
              <w:fldChar w:fldCharType="begin"/>
            </w:r>
            <w:r w:rsidR="00846C72">
              <w:rPr>
                <w:noProof/>
                <w:webHidden/>
              </w:rPr>
              <w:instrText xml:space="preserve"> PAGEREF _Toc161401698 \h </w:instrText>
            </w:r>
            <w:r w:rsidR="00846C72">
              <w:rPr>
                <w:noProof/>
                <w:webHidden/>
              </w:rPr>
            </w:r>
            <w:r w:rsidR="00846C72">
              <w:rPr>
                <w:noProof/>
                <w:webHidden/>
              </w:rPr>
              <w:fldChar w:fldCharType="separate"/>
            </w:r>
            <w:r w:rsidR="00846C72">
              <w:rPr>
                <w:noProof/>
                <w:webHidden/>
              </w:rPr>
              <w:t>16</w:t>
            </w:r>
            <w:r w:rsidR="00846C72">
              <w:rPr>
                <w:noProof/>
                <w:webHidden/>
              </w:rPr>
              <w:fldChar w:fldCharType="end"/>
            </w:r>
          </w:hyperlink>
        </w:p>
        <w:p w:rsidR="00846C72" w:rsidRDefault="00FD7CC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61401699" w:history="1">
            <w:r w:rsidR="00846C72" w:rsidRPr="001F13AA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7.2.</w:t>
            </w:r>
            <w:r w:rsidR="00846C72">
              <w:rPr>
                <w:rFonts w:eastAsiaTheme="minorEastAsia"/>
                <w:noProof/>
              </w:rPr>
              <w:tab/>
            </w:r>
            <w:r w:rsidR="00846C72" w:rsidRPr="001F13AA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ПОЈАШЊЕЊЕ, ИЗМЈЕНА И ДОПУНА ТЕНДЕРСКЕ ДОКУМЕНТАЦИЈЕ</w:t>
            </w:r>
            <w:r w:rsidR="00846C72">
              <w:rPr>
                <w:noProof/>
                <w:webHidden/>
              </w:rPr>
              <w:tab/>
            </w:r>
            <w:r w:rsidR="00846C72">
              <w:rPr>
                <w:noProof/>
                <w:webHidden/>
              </w:rPr>
              <w:fldChar w:fldCharType="begin"/>
            </w:r>
            <w:r w:rsidR="00846C72">
              <w:rPr>
                <w:noProof/>
                <w:webHidden/>
              </w:rPr>
              <w:instrText xml:space="preserve"> PAGEREF _Toc161401699 \h </w:instrText>
            </w:r>
            <w:r w:rsidR="00846C72">
              <w:rPr>
                <w:noProof/>
                <w:webHidden/>
              </w:rPr>
            </w:r>
            <w:r w:rsidR="00846C72">
              <w:rPr>
                <w:noProof/>
                <w:webHidden/>
              </w:rPr>
              <w:fldChar w:fldCharType="separate"/>
            </w:r>
            <w:r w:rsidR="00846C72">
              <w:rPr>
                <w:noProof/>
                <w:webHidden/>
              </w:rPr>
              <w:t>17</w:t>
            </w:r>
            <w:r w:rsidR="00846C72">
              <w:rPr>
                <w:noProof/>
                <w:webHidden/>
              </w:rPr>
              <w:fldChar w:fldCharType="end"/>
            </w:r>
          </w:hyperlink>
        </w:p>
        <w:p w:rsidR="00846C72" w:rsidRDefault="00FD7CC5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61401700" w:history="1">
            <w:r w:rsidR="00846C72" w:rsidRPr="001F13AA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8.</w:t>
            </w:r>
            <w:r w:rsidR="00846C72">
              <w:rPr>
                <w:rFonts w:eastAsiaTheme="minorEastAsia"/>
                <w:noProof/>
              </w:rPr>
              <w:tab/>
            </w:r>
            <w:r w:rsidR="00846C72" w:rsidRPr="001F13AA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АНЕКСИ И ОБРАСЦИ</w:t>
            </w:r>
            <w:r w:rsidR="00846C72">
              <w:rPr>
                <w:noProof/>
                <w:webHidden/>
              </w:rPr>
              <w:tab/>
            </w:r>
            <w:r w:rsidR="00846C72">
              <w:rPr>
                <w:noProof/>
                <w:webHidden/>
              </w:rPr>
              <w:fldChar w:fldCharType="begin"/>
            </w:r>
            <w:r w:rsidR="00846C72">
              <w:rPr>
                <w:noProof/>
                <w:webHidden/>
              </w:rPr>
              <w:instrText xml:space="preserve"> PAGEREF _Toc161401700 \h </w:instrText>
            </w:r>
            <w:r w:rsidR="00846C72">
              <w:rPr>
                <w:noProof/>
                <w:webHidden/>
              </w:rPr>
            </w:r>
            <w:r w:rsidR="00846C72">
              <w:rPr>
                <w:noProof/>
                <w:webHidden/>
              </w:rPr>
              <w:fldChar w:fldCharType="separate"/>
            </w:r>
            <w:r w:rsidR="00846C72">
              <w:rPr>
                <w:noProof/>
                <w:webHidden/>
              </w:rPr>
              <w:t>17</w:t>
            </w:r>
            <w:r w:rsidR="00846C72">
              <w:rPr>
                <w:noProof/>
                <w:webHidden/>
              </w:rPr>
              <w:fldChar w:fldCharType="end"/>
            </w:r>
          </w:hyperlink>
        </w:p>
        <w:p w:rsidR="00846C72" w:rsidRDefault="00FD7CC5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61401701" w:history="1">
            <w:r w:rsidR="00846C72" w:rsidRPr="001F13AA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</w:t>
            </w:r>
            <w:r w:rsidR="00846C72" w:rsidRPr="001F13AA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НЕКС</w:t>
            </w:r>
            <w:r w:rsidR="00846C72" w:rsidRPr="001F13AA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 xml:space="preserve"> 1</w:t>
            </w:r>
            <w:r w:rsidR="00846C72">
              <w:rPr>
                <w:noProof/>
                <w:webHidden/>
              </w:rPr>
              <w:tab/>
            </w:r>
            <w:r w:rsidR="00846C72">
              <w:rPr>
                <w:noProof/>
                <w:webHidden/>
              </w:rPr>
              <w:fldChar w:fldCharType="begin"/>
            </w:r>
            <w:r w:rsidR="00846C72">
              <w:rPr>
                <w:noProof/>
                <w:webHidden/>
              </w:rPr>
              <w:instrText xml:space="preserve"> PAGEREF _Toc161401701 \h </w:instrText>
            </w:r>
            <w:r w:rsidR="00846C72">
              <w:rPr>
                <w:noProof/>
                <w:webHidden/>
              </w:rPr>
            </w:r>
            <w:r w:rsidR="00846C72">
              <w:rPr>
                <w:noProof/>
                <w:webHidden/>
              </w:rPr>
              <w:fldChar w:fldCharType="separate"/>
            </w:r>
            <w:r w:rsidR="00846C72">
              <w:rPr>
                <w:noProof/>
                <w:webHidden/>
              </w:rPr>
              <w:t>18</w:t>
            </w:r>
            <w:r w:rsidR="00846C72">
              <w:rPr>
                <w:noProof/>
                <w:webHidden/>
              </w:rPr>
              <w:fldChar w:fldCharType="end"/>
            </w:r>
          </w:hyperlink>
        </w:p>
        <w:p w:rsidR="00846C72" w:rsidRDefault="00FD7CC5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61401702" w:history="1">
            <w:r w:rsidR="00846C72" w:rsidRPr="001F13AA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Обавјештење о јавној набавци</w:t>
            </w:r>
            <w:r w:rsidR="00846C72">
              <w:rPr>
                <w:noProof/>
                <w:webHidden/>
              </w:rPr>
              <w:tab/>
            </w:r>
            <w:r w:rsidR="00846C72">
              <w:rPr>
                <w:noProof/>
                <w:webHidden/>
              </w:rPr>
              <w:fldChar w:fldCharType="begin"/>
            </w:r>
            <w:r w:rsidR="00846C72">
              <w:rPr>
                <w:noProof/>
                <w:webHidden/>
              </w:rPr>
              <w:instrText xml:space="preserve"> PAGEREF _Toc161401702 \h </w:instrText>
            </w:r>
            <w:r w:rsidR="00846C72">
              <w:rPr>
                <w:noProof/>
                <w:webHidden/>
              </w:rPr>
            </w:r>
            <w:r w:rsidR="00846C72">
              <w:rPr>
                <w:noProof/>
                <w:webHidden/>
              </w:rPr>
              <w:fldChar w:fldCharType="separate"/>
            </w:r>
            <w:r w:rsidR="00846C72">
              <w:rPr>
                <w:noProof/>
                <w:webHidden/>
              </w:rPr>
              <w:t>18</w:t>
            </w:r>
            <w:r w:rsidR="00846C72">
              <w:rPr>
                <w:noProof/>
                <w:webHidden/>
              </w:rPr>
              <w:fldChar w:fldCharType="end"/>
            </w:r>
          </w:hyperlink>
        </w:p>
        <w:p w:rsidR="00846C72" w:rsidRDefault="00FD7CC5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61401703" w:history="1">
            <w:r w:rsidR="00846C72" w:rsidRPr="001F13AA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2</w:t>
            </w:r>
            <w:r w:rsidR="00846C72">
              <w:rPr>
                <w:noProof/>
                <w:webHidden/>
              </w:rPr>
              <w:tab/>
            </w:r>
            <w:r w:rsidR="00846C72">
              <w:rPr>
                <w:noProof/>
                <w:webHidden/>
              </w:rPr>
              <w:fldChar w:fldCharType="begin"/>
            </w:r>
            <w:r w:rsidR="00846C72">
              <w:rPr>
                <w:noProof/>
                <w:webHidden/>
              </w:rPr>
              <w:instrText xml:space="preserve"> PAGEREF _Toc161401703 \h </w:instrText>
            </w:r>
            <w:r w:rsidR="00846C72">
              <w:rPr>
                <w:noProof/>
                <w:webHidden/>
              </w:rPr>
            </w:r>
            <w:r w:rsidR="00846C72">
              <w:rPr>
                <w:noProof/>
                <w:webHidden/>
              </w:rPr>
              <w:fldChar w:fldCharType="separate"/>
            </w:r>
            <w:r w:rsidR="00846C72">
              <w:rPr>
                <w:noProof/>
                <w:webHidden/>
              </w:rPr>
              <w:t>19</w:t>
            </w:r>
            <w:r w:rsidR="00846C72">
              <w:rPr>
                <w:noProof/>
                <w:webHidden/>
              </w:rPr>
              <w:fldChar w:fldCharType="end"/>
            </w:r>
          </w:hyperlink>
        </w:p>
        <w:p w:rsidR="00846C72" w:rsidRDefault="00FD7CC5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61401704" w:history="1">
            <w:r w:rsidR="00846C72" w:rsidRPr="001F13AA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ОБРАЗАЦ ЗА ПОНУДУ</w:t>
            </w:r>
            <w:r w:rsidR="00846C72">
              <w:rPr>
                <w:noProof/>
                <w:webHidden/>
              </w:rPr>
              <w:tab/>
            </w:r>
            <w:r w:rsidR="00846C72">
              <w:rPr>
                <w:noProof/>
                <w:webHidden/>
              </w:rPr>
              <w:fldChar w:fldCharType="begin"/>
            </w:r>
            <w:r w:rsidR="00846C72">
              <w:rPr>
                <w:noProof/>
                <w:webHidden/>
              </w:rPr>
              <w:instrText xml:space="preserve"> PAGEREF _Toc161401704 \h </w:instrText>
            </w:r>
            <w:r w:rsidR="00846C72">
              <w:rPr>
                <w:noProof/>
                <w:webHidden/>
              </w:rPr>
            </w:r>
            <w:r w:rsidR="00846C72">
              <w:rPr>
                <w:noProof/>
                <w:webHidden/>
              </w:rPr>
              <w:fldChar w:fldCharType="separate"/>
            </w:r>
            <w:r w:rsidR="00846C72">
              <w:rPr>
                <w:noProof/>
                <w:webHidden/>
              </w:rPr>
              <w:t>19</w:t>
            </w:r>
            <w:r w:rsidR="00846C72">
              <w:rPr>
                <w:noProof/>
                <w:webHidden/>
              </w:rPr>
              <w:fldChar w:fldCharType="end"/>
            </w:r>
          </w:hyperlink>
        </w:p>
        <w:p w:rsidR="00846C72" w:rsidRDefault="00FD7CC5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61401705" w:history="1">
            <w:r w:rsidR="00846C72" w:rsidRPr="001F13AA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3</w:t>
            </w:r>
            <w:r w:rsidR="00846C72">
              <w:rPr>
                <w:noProof/>
                <w:webHidden/>
              </w:rPr>
              <w:tab/>
            </w:r>
            <w:r w:rsidR="00846C72">
              <w:rPr>
                <w:noProof/>
                <w:webHidden/>
              </w:rPr>
              <w:fldChar w:fldCharType="begin"/>
            </w:r>
            <w:r w:rsidR="00846C72">
              <w:rPr>
                <w:noProof/>
                <w:webHidden/>
              </w:rPr>
              <w:instrText xml:space="preserve"> PAGEREF _Toc161401705 \h </w:instrText>
            </w:r>
            <w:r w:rsidR="00846C72">
              <w:rPr>
                <w:noProof/>
                <w:webHidden/>
              </w:rPr>
            </w:r>
            <w:r w:rsidR="00846C72">
              <w:rPr>
                <w:noProof/>
                <w:webHidden/>
              </w:rPr>
              <w:fldChar w:fldCharType="separate"/>
            </w:r>
            <w:r w:rsidR="00846C72">
              <w:rPr>
                <w:noProof/>
                <w:webHidden/>
              </w:rPr>
              <w:t>23</w:t>
            </w:r>
            <w:r w:rsidR="00846C72">
              <w:rPr>
                <w:noProof/>
                <w:webHidden/>
              </w:rPr>
              <w:fldChar w:fldCharType="end"/>
            </w:r>
          </w:hyperlink>
        </w:p>
        <w:p w:rsidR="00846C72" w:rsidRDefault="00FD7CC5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61401706" w:history="1">
            <w:r w:rsidR="00846C72" w:rsidRPr="001F13AA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ОБРАЗАЦ ЗА ЦИЈЕНУ ПОНУДЕ</w:t>
            </w:r>
            <w:r w:rsidR="00846C72">
              <w:rPr>
                <w:noProof/>
                <w:webHidden/>
              </w:rPr>
              <w:tab/>
            </w:r>
            <w:r w:rsidR="00846C72">
              <w:rPr>
                <w:noProof/>
                <w:webHidden/>
              </w:rPr>
              <w:fldChar w:fldCharType="begin"/>
            </w:r>
            <w:r w:rsidR="00846C72">
              <w:rPr>
                <w:noProof/>
                <w:webHidden/>
              </w:rPr>
              <w:instrText xml:space="preserve"> PAGEREF _Toc161401706 \h </w:instrText>
            </w:r>
            <w:r w:rsidR="00846C72">
              <w:rPr>
                <w:noProof/>
                <w:webHidden/>
              </w:rPr>
            </w:r>
            <w:r w:rsidR="00846C72">
              <w:rPr>
                <w:noProof/>
                <w:webHidden/>
              </w:rPr>
              <w:fldChar w:fldCharType="separate"/>
            </w:r>
            <w:r w:rsidR="00846C72">
              <w:rPr>
                <w:noProof/>
                <w:webHidden/>
              </w:rPr>
              <w:t>23</w:t>
            </w:r>
            <w:r w:rsidR="00846C72">
              <w:rPr>
                <w:noProof/>
                <w:webHidden/>
              </w:rPr>
              <w:fldChar w:fldCharType="end"/>
            </w:r>
          </w:hyperlink>
        </w:p>
        <w:p w:rsidR="00846C72" w:rsidRDefault="00FD7CC5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61401707" w:history="1">
            <w:r w:rsidR="00846C72" w:rsidRPr="001F13AA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4</w:t>
            </w:r>
            <w:r w:rsidR="00846C72">
              <w:rPr>
                <w:noProof/>
                <w:webHidden/>
              </w:rPr>
              <w:tab/>
            </w:r>
            <w:r w:rsidR="00846C72">
              <w:rPr>
                <w:noProof/>
                <w:webHidden/>
              </w:rPr>
              <w:fldChar w:fldCharType="begin"/>
            </w:r>
            <w:r w:rsidR="00846C72">
              <w:rPr>
                <w:noProof/>
                <w:webHidden/>
              </w:rPr>
              <w:instrText xml:space="preserve"> PAGEREF _Toc161401707 \h </w:instrText>
            </w:r>
            <w:r w:rsidR="00846C72">
              <w:rPr>
                <w:noProof/>
                <w:webHidden/>
              </w:rPr>
            </w:r>
            <w:r w:rsidR="00846C72">
              <w:rPr>
                <w:noProof/>
                <w:webHidden/>
              </w:rPr>
              <w:fldChar w:fldCharType="separate"/>
            </w:r>
            <w:r w:rsidR="00846C72">
              <w:rPr>
                <w:noProof/>
                <w:webHidden/>
              </w:rPr>
              <w:t>24</w:t>
            </w:r>
            <w:r w:rsidR="00846C72">
              <w:rPr>
                <w:noProof/>
                <w:webHidden/>
              </w:rPr>
              <w:fldChar w:fldCharType="end"/>
            </w:r>
          </w:hyperlink>
        </w:p>
        <w:p w:rsidR="00846C72" w:rsidRDefault="00FD7CC5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61401708" w:history="1">
            <w:r w:rsidR="00846C72" w:rsidRPr="001F13AA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Изјава о испуњености услова из члана 45. став (1) тачке а) до д) Закона о јавним набавкама („Службени гласник БиХ“, број: 39/14</w:t>
            </w:r>
            <w:r w:rsidR="00846C72" w:rsidRPr="001F13AA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 xml:space="preserve">  и 59/22</w:t>
            </w:r>
            <w:r w:rsidR="00846C72" w:rsidRPr="001F13AA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)</w:t>
            </w:r>
            <w:r w:rsidR="00846C72">
              <w:rPr>
                <w:noProof/>
                <w:webHidden/>
              </w:rPr>
              <w:tab/>
            </w:r>
            <w:r w:rsidR="00846C72">
              <w:rPr>
                <w:noProof/>
                <w:webHidden/>
              </w:rPr>
              <w:fldChar w:fldCharType="begin"/>
            </w:r>
            <w:r w:rsidR="00846C72">
              <w:rPr>
                <w:noProof/>
                <w:webHidden/>
              </w:rPr>
              <w:instrText xml:space="preserve"> PAGEREF _Toc161401708 \h </w:instrText>
            </w:r>
            <w:r w:rsidR="00846C72">
              <w:rPr>
                <w:noProof/>
                <w:webHidden/>
              </w:rPr>
            </w:r>
            <w:r w:rsidR="00846C72">
              <w:rPr>
                <w:noProof/>
                <w:webHidden/>
              </w:rPr>
              <w:fldChar w:fldCharType="separate"/>
            </w:r>
            <w:r w:rsidR="00846C72">
              <w:rPr>
                <w:noProof/>
                <w:webHidden/>
              </w:rPr>
              <w:t>24</w:t>
            </w:r>
            <w:r w:rsidR="00846C72">
              <w:rPr>
                <w:noProof/>
                <w:webHidden/>
              </w:rPr>
              <w:fldChar w:fldCharType="end"/>
            </w:r>
          </w:hyperlink>
        </w:p>
        <w:p w:rsidR="00846C72" w:rsidRDefault="00FD7CC5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61401709" w:history="1">
            <w:r w:rsidR="00846C72" w:rsidRPr="001F13AA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 xml:space="preserve">АНЕКС </w:t>
            </w:r>
            <w:r w:rsidR="00846C72" w:rsidRPr="001F13AA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5</w:t>
            </w:r>
            <w:r w:rsidR="00846C72">
              <w:rPr>
                <w:noProof/>
                <w:webHidden/>
              </w:rPr>
              <w:tab/>
            </w:r>
            <w:r w:rsidR="00846C72">
              <w:rPr>
                <w:noProof/>
                <w:webHidden/>
              </w:rPr>
              <w:fldChar w:fldCharType="begin"/>
            </w:r>
            <w:r w:rsidR="00846C72">
              <w:rPr>
                <w:noProof/>
                <w:webHidden/>
              </w:rPr>
              <w:instrText xml:space="preserve"> PAGEREF _Toc161401709 \h </w:instrText>
            </w:r>
            <w:r w:rsidR="00846C72">
              <w:rPr>
                <w:noProof/>
                <w:webHidden/>
              </w:rPr>
            </w:r>
            <w:r w:rsidR="00846C72">
              <w:rPr>
                <w:noProof/>
                <w:webHidden/>
              </w:rPr>
              <w:fldChar w:fldCharType="separate"/>
            </w:r>
            <w:r w:rsidR="00846C72">
              <w:rPr>
                <w:noProof/>
                <w:webHidden/>
              </w:rPr>
              <w:t>26</w:t>
            </w:r>
            <w:r w:rsidR="00846C72">
              <w:rPr>
                <w:noProof/>
                <w:webHidden/>
              </w:rPr>
              <w:fldChar w:fldCharType="end"/>
            </w:r>
          </w:hyperlink>
        </w:p>
        <w:p w:rsidR="00846C72" w:rsidRDefault="00FD7CC5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61401710" w:history="1">
            <w:r w:rsidR="00846C72" w:rsidRPr="001F13AA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ПИСМЕНА ИЗЈАВА ИЗ</w:t>
            </w:r>
            <w:r w:rsidR="00846C72">
              <w:rPr>
                <w:noProof/>
                <w:webHidden/>
              </w:rPr>
              <w:tab/>
            </w:r>
            <w:r w:rsidR="00846C72">
              <w:rPr>
                <w:noProof/>
                <w:webHidden/>
              </w:rPr>
              <w:fldChar w:fldCharType="begin"/>
            </w:r>
            <w:r w:rsidR="00846C72">
              <w:rPr>
                <w:noProof/>
                <w:webHidden/>
              </w:rPr>
              <w:instrText xml:space="preserve"> PAGEREF _Toc161401710 \h </w:instrText>
            </w:r>
            <w:r w:rsidR="00846C72">
              <w:rPr>
                <w:noProof/>
                <w:webHidden/>
              </w:rPr>
            </w:r>
            <w:r w:rsidR="00846C72">
              <w:rPr>
                <w:noProof/>
                <w:webHidden/>
              </w:rPr>
              <w:fldChar w:fldCharType="separate"/>
            </w:r>
            <w:r w:rsidR="00846C72">
              <w:rPr>
                <w:noProof/>
                <w:webHidden/>
              </w:rPr>
              <w:t>26</w:t>
            </w:r>
            <w:r w:rsidR="00846C72">
              <w:rPr>
                <w:noProof/>
                <w:webHidden/>
              </w:rPr>
              <w:fldChar w:fldCharType="end"/>
            </w:r>
          </w:hyperlink>
        </w:p>
        <w:p w:rsidR="00846C72" w:rsidRDefault="00FD7CC5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61401711" w:history="1">
            <w:r w:rsidR="00846C72" w:rsidRPr="001F13AA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 xml:space="preserve">АНЕКС </w:t>
            </w:r>
            <w:r w:rsidR="00846C72" w:rsidRPr="001F13AA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6</w:t>
            </w:r>
            <w:r w:rsidR="00846C72">
              <w:rPr>
                <w:noProof/>
                <w:webHidden/>
              </w:rPr>
              <w:tab/>
            </w:r>
            <w:r w:rsidR="00846C72">
              <w:rPr>
                <w:noProof/>
                <w:webHidden/>
              </w:rPr>
              <w:fldChar w:fldCharType="begin"/>
            </w:r>
            <w:r w:rsidR="00846C72">
              <w:rPr>
                <w:noProof/>
                <w:webHidden/>
              </w:rPr>
              <w:instrText xml:space="preserve"> PAGEREF _Toc161401711 \h </w:instrText>
            </w:r>
            <w:r w:rsidR="00846C72">
              <w:rPr>
                <w:noProof/>
                <w:webHidden/>
              </w:rPr>
            </w:r>
            <w:r w:rsidR="00846C72">
              <w:rPr>
                <w:noProof/>
                <w:webHidden/>
              </w:rPr>
              <w:fldChar w:fldCharType="separate"/>
            </w:r>
            <w:r w:rsidR="00846C72">
              <w:rPr>
                <w:noProof/>
                <w:webHidden/>
              </w:rPr>
              <w:t>28</w:t>
            </w:r>
            <w:r w:rsidR="00846C72">
              <w:rPr>
                <w:noProof/>
                <w:webHidden/>
              </w:rPr>
              <w:fldChar w:fldCharType="end"/>
            </w:r>
          </w:hyperlink>
        </w:p>
        <w:p w:rsidR="00846C72" w:rsidRDefault="00FD7CC5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61401712" w:history="1">
            <w:r w:rsidR="00846C72" w:rsidRPr="001F13AA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ПОВЈЕРЉИВЕ ИНФОРМАЦИЈЕ</w:t>
            </w:r>
            <w:r w:rsidR="00846C72">
              <w:rPr>
                <w:noProof/>
                <w:webHidden/>
              </w:rPr>
              <w:tab/>
            </w:r>
            <w:r w:rsidR="00846C72">
              <w:rPr>
                <w:noProof/>
                <w:webHidden/>
              </w:rPr>
              <w:fldChar w:fldCharType="begin"/>
            </w:r>
            <w:r w:rsidR="00846C72">
              <w:rPr>
                <w:noProof/>
                <w:webHidden/>
              </w:rPr>
              <w:instrText xml:space="preserve"> PAGEREF _Toc161401712 \h </w:instrText>
            </w:r>
            <w:r w:rsidR="00846C72">
              <w:rPr>
                <w:noProof/>
                <w:webHidden/>
              </w:rPr>
            </w:r>
            <w:r w:rsidR="00846C72">
              <w:rPr>
                <w:noProof/>
                <w:webHidden/>
              </w:rPr>
              <w:fldChar w:fldCharType="separate"/>
            </w:r>
            <w:r w:rsidR="00846C72">
              <w:rPr>
                <w:noProof/>
                <w:webHidden/>
              </w:rPr>
              <w:t>28</w:t>
            </w:r>
            <w:r w:rsidR="00846C72">
              <w:rPr>
                <w:noProof/>
                <w:webHidden/>
              </w:rPr>
              <w:fldChar w:fldCharType="end"/>
            </w:r>
          </w:hyperlink>
        </w:p>
        <w:p w:rsidR="00846C72" w:rsidRDefault="00FD7CC5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61401713" w:history="1">
            <w:r w:rsidR="00846C72" w:rsidRPr="001F13AA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 xml:space="preserve">АНЕКС </w:t>
            </w:r>
            <w:r w:rsidR="00846C72" w:rsidRPr="001F13AA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7</w:t>
            </w:r>
            <w:r w:rsidR="00846C72">
              <w:rPr>
                <w:noProof/>
                <w:webHidden/>
              </w:rPr>
              <w:tab/>
            </w:r>
            <w:r w:rsidR="00846C72">
              <w:rPr>
                <w:noProof/>
                <w:webHidden/>
              </w:rPr>
              <w:fldChar w:fldCharType="begin"/>
            </w:r>
            <w:r w:rsidR="00846C72">
              <w:rPr>
                <w:noProof/>
                <w:webHidden/>
              </w:rPr>
              <w:instrText xml:space="preserve"> PAGEREF _Toc161401713 \h </w:instrText>
            </w:r>
            <w:r w:rsidR="00846C72">
              <w:rPr>
                <w:noProof/>
                <w:webHidden/>
              </w:rPr>
            </w:r>
            <w:r w:rsidR="00846C72">
              <w:rPr>
                <w:noProof/>
                <w:webHidden/>
              </w:rPr>
              <w:fldChar w:fldCharType="separate"/>
            </w:r>
            <w:r w:rsidR="00846C72">
              <w:rPr>
                <w:noProof/>
                <w:webHidden/>
              </w:rPr>
              <w:t>29</w:t>
            </w:r>
            <w:r w:rsidR="00846C72">
              <w:rPr>
                <w:noProof/>
                <w:webHidden/>
              </w:rPr>
              <w:fldChar w:fldCharType="end"/>
            </w:r>
          </w:hyperlink>
        </w:p>
        <w:p w:rsidR="00846C72" w:rsidRDefault="00FD7CC5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61401714" w:history="1">
            <w:r w:rsidR="00846C72" w:rsidRPr="001F13AA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 xml:space="preserve">НАЦРТ </w:t>
            </w:r>
            <w:r w:rsidR="00846C72" w:rsidRPr="001F13AA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 xml:space="preserve">ПОЈЕДИНАЧНОГ </w:t>
            </w:r>
            <w:r w:rsidR="00846C72" w:rsidRPr="001F13AA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УГОВОРА</w:t>
            </w:r>
            <w:r w:rsidR="00846C72">
              <w:rPr>
                <w:noProof/>
                <w:webHidden/>
              </w:rPr>
              <w:tab/>
            </w:r>
            <w:r w:rsidR="00846C72">
              <w:rPr>
                <w:noProof/>
                <w:webHidden/>
              </w:rPr>
              <w:fldChar w:fldCharType="begin"/>
            </w:r>
            <w:r w:rsidR="00846C72">
              <w:rPr>
                <w:noProof/>
                <w:webHidden/>
              </w:rPr>
              <w:instrText xml:space="preserve"> PAGEREF _Toc161401714 \h </w:instrText>
            </w:r>
            <w:r w:rsidR="00846C72">
              <w:rPr>
                <w:noProof/>
                <w:webHidden/>
              </w:rPr>
            </w:r>
            <w:r w:rsidR="00846C72">
              <w:rPr>
                <w:noProof/>
                <w:webHidden/>
              </w:rPr>
              <w:fldChar w:fldCharType="separate"/>
            </w:r>
            <w:r w:rsidR="00846C72">
              <w:rPr>
                <w:noProof/>
                <w:webHidden/>
              </w:rPr>
              <w:t>29</w:t>
            </w:r>
            <w:r w:rsidR="00846C72">
              <w:rPr>
                <w:noProof/>
                <w:webHidden/>
              </w:rPr>
              <w:fldChar w:fldCharType="end"/>
            </w:r>
          </w:hyperlink>
        </w:p>
        <w:p w:rsidR="00846C72" w:rsidRDefault="00FD7CC5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61401715" w:history="1">
            <w:r w:rsidR="00846C72" w:rsidRPr="001F13AA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 xml:space="preserve">АНЕКС </w:t>
            </w:r>
            <w:r w:rsidR="00846C72" w:rsidRPr="001F13AA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7</w:t>
            </w:r>
            <w:r w:rsidR="00846C72" w:rsidRPr="001F13AA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</w:t>
            </w:r>
            <w:r w:rsidR="00846C72">
              <w:rPr>
                <w:noProof/>
                <w:webHidden/>
              </w:rPr>
              <w:tab/>
            </w:r>
            <w:r w:rsidR="00846C72">
              <w:rPr>
                <w:noProof/>
                <w:webHidden/>
              </w:rPr>
              <w:fldChar w:fldCharType="begin"/>
            </w:r>
            <w:r w:rsidR="00846C72">
              <w:rPr>
                <w:noProof/>
                <w:webHidden/>
              </w:rPr>
              <w:instrText xml:space="preserve"> PAGEREF _Toc161401715 \h </w:instrText>
            </w:r>
            <w:r w:rsidR="00846C72">
              <w:rPr>
                <w:noProof/>
                <w:webHidden/>
              </w:rPr>
            </w:r>
            <w:r w:rsidR="00846C72">
              <w:rPr>
                <w:noProof/>
                <w:webHidden/>
              </w:rPr>
              <w:fldChar w:fldCharType="separate"/>
            </w:r>
            <w:r w:rsidR="00846C72">
              <w:rPr>
                <w:noProof/>
                <w:webHidden/>
              </w:rPr>
              <w:t>34</w:t>
            </w:r>
            <w:r w:rsidR="00846C72">
              <w:rPr>
                <w:noProof/>
                <w:webHidden/>
              </w:rPr>
              <w:fldChar w:fldCharType="end"/>
            </w:r>
          </w:hyperlink>
        </w:p>
        <w:p w:rsidR="00846C72" w:rsidRDefault="00FD7CC5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61401716" w:history="1">
            <w:r w:rsidR="00846C72" w:rsidRPr="001F13AA">
              <w:rPr>
                <w:rStyle w:val="Hyperlink"/>
                <w:rFonts w:ascii="Times New Roman" w:hAnsi="Times New Roman" w:cs="Times New Roman"/>
                <w:bCs/>
                <w:noProof/>
                <w:lang w:val="bs-Latn-BA"/>
              </w:rPr>
              <w:t>ОКВИРНИ СПОРАЗУМ</w:t>
            </w:r>
            <w:r w:rsidR="00846C72" w:rsidRPr="001F13AA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 xml:space="preserve"> О НАБАВЦИ И СУКЦЕСИВНОЈ ИСПОРУЦИ</w:t>
            </w:r>
            <w:r w:rsidR="00846C72">
              <w:rPr>
                <w:noProof/>
                <w:webHidden/>
              </w:rPr>
              <w:tab/>
            </w:r>
            <w:r w:rsidR="00846C72">
              <w:rPr>
                <w:noProof/>
                <w:webHidden/>
              </w:rPr>
              <w:fldChar w:fldCharType="begin"/>
            </w:r>
            <w:r w:rsidR="00846C72">
              <w:rPr>
                <w:noProof/>
                <w:webHidden/>
              </w:rPr>
              <w:instrText xml:space="preserve"> PAGEREF _Toc161401716 \h </w:instrText>
            </w:r>
            <w:r w:rsidR="00846C72">
              <w:rPr>
                <w:noProof/>
                <w:webHidden/>
              </w:rPr>
            </w:r>
            <w:r w:rsidR="00846C72">
              <w:rPr>
                <w:noProof/>
                <w:webHidden/>
              </w:rPr>
              <w:fldChar w:fldCharType="separate"/>
            </w:r>
            <w:r w:rsidR="00846C72">
              <w:rPr>
                <w:noProof/>
                <w:webHidden/>
              </w:rPr>
              <w:t>34</w:t>
            </w:r>
            <w:r w:rsidR="00846C72">
              <w:rPr>
                <w:noProof/>
                <w:webHidden/>
              </w:rPr>
              <w:fldChar w:fldCharType="end"/>
            </w:r>
          </w:hyperlink>
        </w:p>
        <w:p w:rsidR="009E4E1F" w:rsidRPr="001F3CB7" w:rsidRDefault="009E4E1F">
          <w:pPr>
            <w:rPr>
              <w:rFonts w:ascii="Times New Roman" w:hAnsi="Times New Roman" w:cs="Times New Roman"/>
              <w:sz w:val="24"/>
              <w:szCs w:val="24"/>
            </w:rPr>
          </w:pPr>
          <w:r w:rsidRPr="001F3CB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4B5473" w:rsidRPr="001F3CB7" w:rsidRDefault="004B5473" w:rsidP="00FE7433">
      <w:pPr>
        <w:rPr>
          <w:sz w:val="24"/>
          <w:szCs w:val="24"/>
          <w:lang w:val="bs-Latn-BA"/>
        </w:rPr>
        <w:sectPr w:rsidR="004B5473" w:rsidRPr="001F3CB7" w:rsidSect="00BC7E07">
          <w:footerReference w:type="default" r:id="rId12"/>
          <w:pgSz w:w="11906" w:h="16838"/>
          <w:pgMar w:top="1440" w:right="1800" w:bottom="1440" w:left="1800" w:header="708" w:footer="708" w:gutter="0"/>
          <w:pgNumType w:start="1"/>
          <w:cols w:space="708"/>
          <w:docGrid w:linePitch="360"/>
        </w:sectPr>
      </w:pPr>
    </w:p>
    <w:p w:rsidR="00A659BA" w:rsidRPr="001F3CB7" w:rsidRDefault="00BF4BE4" w:rsidP="00026BAE">
      <w:pPr>
        <w:pStyle w:val="Heading1"/>
        <w:rPr>
          <w:rFonts w:ascii="Times New Roman" w:hAnsi="Times New Roman" w:cs="Times New Roman"/>
          <w:sz w:val="24"/>
          <w:szCs w:val="24"/>
        </w:rPr>
      </w:pPr>
      <w:bookmarkStart w:id="1" w:name="_Toc161401658"/>
      <w:r w:rsidRPr="001F3CB7">
        <w:rPr>
          <w:rFonts w:ascii="Times New Roman" w:hAnsi="Times New Roman" w:cs="Times New Roman"/>
          <w:sz w:val="24"/>
          <w:szCs w:val="24"/>
        </w:rPr>
        <w:lastRenderedPageBreak/>
        <w:t>ИНФОРМАЦИЈЕ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ОРГАНУ</w:t>
      </w:r>
      <w:bookmarkEnd w:id="1"/>
    </w:p>
    <w:p w:rsidR="004D13B2" w:rsidRPr="001F3CB7" w:rsidRDefault="0063117D" w:rsidP="004D13B2">
      <w:pPr>
        <w:pStyle w:val="Heading2"/>
        <w:spacing w:before="0"/>
        <w:rPr>
          <w:rFonts w:ascii="Times New Roman" w:hAnsi="Times New Roman" w:cs="Times New Roman"/>
          <w:sz w:val="24"/>
          <w:szCs w:val="24"/>
          <w:lang w:val="sr-Cyrl-RS"/>
        </w:rPr>
      </w:pPr>
      <w:bookmarkStart w:id="2" w:name="_Toc161401659"/>
      <w:r w:rsidRPr="001F3CB7">
        <w:rPr>
          <w:rFonts w:ascii="Times New Roman" w:hAnsi="Times New Roman" w:cs="Times New Roman"/>
          <w:sz w:val="24"/>
          <w:szCs w:val="24"/>
          <w:lang w:val="sr-Cyrl-RS"/>
        </w:rPr>
        <w:t>Подаци о уговорном органу</w:t>
      </w:r>
      <w:bookmarkEnd w:id="2"/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Назив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„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Водовод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канализација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Адреса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Хајдук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Станка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20,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1.1.3.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ИДБ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/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ЈИБ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A44907" w:rsidRPr="001F3CB7">
        <w:rPr>
          <w:color w:val="000000"/>
          <w:sz w:val="24"/>
          <w:szCs w:val="24"/>
        </w:rPr>
        <w:t xml:space="preserve"> </w:t>
      </w:r>
      <w:r w:rsidR="0063117D" w:rsidRPr="001F3CB7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4</w:t>
      </w:r>
      <w:r w:rsidR="00A44907" w:rsidRPr="001F3CB7">
        <w:rPr>
          <w:rFonts w:ascii="Times New Roman" w:hAnsi="Times New Roman" w:cs="Times New Roman"/>
          <w:color w:val="000000"/>
          <w:sz w:val="24"/>
          <w:szCs w:val="24"/>
        </w:rPr>
        <w:t>400307860000</w:t>
      </w:r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Детаљна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адреса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кореспонденцију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Хајдук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Станка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20,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1.1.5.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Телефон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/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A6236B" w:rsidRPr="001F3CB7">
        <w:rPr>
          <w:rFonts w:ascii="Times New Roman" w:hAnsi="Times New Roman" w:cs="Times New Roman"/>
          <w:sz w:val="24"/>
          <w:szCs w:val="24"/>
          <w:lang w:val="sr-Cyrl-RS"/>
        </w:rPr>
        <w:t>055/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>226-460</w:t>
      </w:r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1.1.6.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Факс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A6236B" w:rsidRPr="001F3CB7">
        <w:rPr>
          <w:rFonts w:ascii="Times New Roman" w:hAnsi="Times New Roman" w:cs="Times New Roman"/>
          <w:sz w:val="24"/>
          <w:szCs w:val="24"/>
          <w:lang w:val="sr-Cyrl-RS"/>
        </w:rPr>
        <w:t>055/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>226-4</w:t>
      </w:r>
      <w:r w:rsidR="00A44907" w:rsidRPr="001F3CB7">
        <w:rPr>
          <w:rFonts w:ascii="Times New Roman" w:hAnsi="Times New Roman" w:cs="Times New Roman"/>
          <w:sz w:val="24"/>
          <w:szCs w:val="24"/>
          <w:lang w:val="sr-Latn-RS"/>
        </w:rPr>
        <w:t>62</w:t>
      </w:r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sr-Latn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1.1.7.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маил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686C58" w:rsidRPr="001F3CB7">
        <w:rPr>
          <w:rFonts w:ascii="Times New Roman" w:hAnsi="Times New Roman" w:cs="Times New Roman"/>
          <w:sz w:val="24"/>
          <w:szCs w:val="24"/>
          <w:lang w:val="sr-Latn-RS"/>
        </w:rPr>
        <w:t>offis@bnvodovod</w:t>
      </w:r>
    </w:p>
    <w:p w:rsidR="00A44907" w:rsidRPr="001F3CB7" w:rsidRDefault="00A659BA" w:rsidP="004D13B2">
      <w:pPr>
        <w:spacing w:before="0"/>
        <w:rPr>
          <w:rFonts w:ascii="Times New Roman" w:hAnsi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1.1.8. W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еб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страница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hyperlink r:id="rId13" w:history="1">
        <w:r w:rsidR="00A6236B" w:rsidRPr="001F3CB7">
          <w:rPr>
            <w:rStyle w:val="Hyperlink"/>
            <w:rFonts w:ascii="Times New Roman" w:hAnsi="Times New Roman"/>
            <w:sz w:val="24"/>
            <w:szCs w:val="24"/>
            <w:lang w:val="sr-Latn-CS"/>
          </w:rPr>
          <w:t>www.bnvodovod.com</w:t>
        </w:r>
      </w:hyperlink>
    </w:p>
    <w:p w:rsidR="00A6236B" w:rsidRPr="001F3CB7" w:rsidRDefault="00A6236B" w:rsidP="00A44907">
      <w:pPr>
        <w:rPr>
          <w:rFonts w:ascii="Times New Roman" w:hAnsi="Times New Roman"/>
          <w:sz w:val="24"/>
          <w:szCs w:val="24"/>
          <w:lang w:val="sr-Cyrl-RS"/>
        </w:rPr>
      </w:pPr>
    </w:p>
    <w:p w:rsidR="00A6236B" w:rsidRPr="00980355" w:rsidRDefault="00980355" w:rsidP="00980355">
      <w:pPr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1.1.9. </w:t>
      </w:r>
      <w:r w:rsidR="00A6236B" w:rsidRPr="00980355">
        <w:rPr>
          <w:rFonts w:ascii="Times New Roman" w:hAnsi="Times New Roman"/>
          <w:sz w:val="24"/>
          <w:szCs w:val="24"/>
        </w:rPr>
        <w:t>Попис привредних субјеката са којим је</w:t>
      </w:r>
      <w:r w:rsidR="00A6236B" w:rsidRPr="00980355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A6236B" w:rsidRPr="00980355">
        <w:rPr>
          <w:rFonts w:ascii="Times New Roman" w:hAnsi="Times New Roman"/>
          <w:sz w:val="24"/>
          <w:szCs w:val="24"/>
        </w:rPr>
        <w:t>уговорни орган у</w:t>
      </w:r>
      <w:r w:rsidR="00A6236B" w:rsidRPr="00980355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A6236B" w:rsidRPr="00980355">
        <w:rPr>
          <w:rFonts w:ascii="Times New Roman" w:hAnsi="Times New Roman"/>
          <w:sz w:val="24"/>
          <w:szCs w:val="24"/>
        </w:rPr>
        <w:t>сукобу интереса</w:t>
      </w:r>
    </w:p>
    <w:p w:rsidR="00A6236B" w:rsidRPr="001F3CB7" w:rsidRDefault="00A6236B" w:rsidP="00A6236B">
      <w:pPr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1F3CB7">
        <w:rPr>
          <w:rFonts w:ascii="Times New Roman" w:hAnsi="Times New Roman"/>
          <w:sz w:val="24"/>
          <w:szCs w:val="24"/>
        </w:rPr>
        <w:t>На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основу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члана 52.</w:t>
      </w:r>
      <w:proofErr w:type="gramEnd"/>
      <w:r w:rsidRPr="001F3CB7">
        <w:rPr>
          <w:rFonts w:ascii="Times New Roman" w:hAnsi="Times New Roman"/>
          <w:sz w:val="24"/>
          <w:szCs w:val="24"/>
        </w:rPr>
        <w:t xml:space="preserve"> </w:t>
      </w:r>
      <w:r w:rsidRPr="001F3CB7">
        <w:rPr>
          <w:rFonts w:ascii="Times New Roman" w:hAnsi="Times New Roman"/>
          <w:sz w:val="24"/>
          <w:szCs w:val="24"/>
          <w:lang w:val="sr-Cyrl-RS"/>
        </w:rPr>
        <w:t>с</w:t>
      </w:r>
      <w:r w:rsidRPr="001F3CB7">
        <w:rPr>
          <w:rFonts w:ascii="Times New Roman" w:hAnsi="Times New Roman"/>
          <w:sz w:val="24"/>
          <w:szCs w:val="24"/>
        </w:rPr>
        <w:t>тав (4) Закона о јавним набавкама, уговорни орган не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може закључивати уговоре са с</w:t>
      </w:r>
      <w:r w:rsidRPr="001F3CB7">
        <w:rPr>
          <w:rFonts w:ascii="Times New Roman" w:hAnsi="Times New Roman"/>
          <w:sz w:val="24"/>
          <w:szCs w:val="24"/>
          <w:lang w:val="sr-Cyrl-BA"/>
        </w:rPr>
        <w:t>љ</w:t>
      </w:r>
      <w:r w:rsidRPr="001F3CB7">
        <w:rPr>
          <w:rFonts w:ascii="Times New Roman" w:hAnsi="Times New Roman"/>
          <w:sz w:val="24"/>
          <w:szCs w:val="24"/>
        </w:rPr>
        <w:t>едећим привредним субјектом/субјектима:</w:t>
      </w:r>
    </w:p>
    <w:p w:rsidR="00A6236B" w:rsidRPr="001F3CB7" w:rsidRDefault="00605373" w:rsidP="00A6236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F3CB7">
        <w:rPr>
          <w:rFonts w:ascii="Times New Roman" w:hAnsi="Times New Roman"/>
          <w:sz w:val="24"/>
          <w:szCs w:val="24"/>
        </w:rPr>
        <w:t xml:space="preserve">Привредни </w:t>
      </w:r>
      <w:proofErr w:type="gramStart"/>
      <w:r w:rsidRPr="001F3CB7">
        <w:rPr>
          <w:rFonts w:ascii="Times New Roman" w:hAnsi="Times New Roman"/>
          <w:sz w:val="24"/>
          <w:szCs w:val="24"/>
        </w:rPr>
        <w:t>субјек</w:t>
      </w:r>
      <w:r w:rsidR="00A6236B" w:rsidRPr="001F3CB7">
        <w:rPr>
          <w:rFonts w:ascii="Times New Roman" w:hAnsi="Times New Roman"/>
          <w:sz w:val="24"/>
          <w:szCs w:val="24"/>
        </w:rPr>
        <w:t>т  (</w:t>
      </w:r>
      <w:proofErr w:type="gramEnd"/>
      <w:r w:rsidR="00A6236B" w:rsidRPr="001F3CB7">
        <w:rPr>
          <w:rFonts w:ascii="Times New Roman" w:hAnsi="Times New Roman"/>
          <w:sz w:val="24"/>
          <w:szCs w:val="24"/>
        </w:rPr>
        <w:t>пуни</w:t>
      </w:r>
      <w:r w:rsidR="00A6236B"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A6236B" w:rsidRPr="001F3CB7">
        <w:rPr>
          <w:rFonts w:ascii="Times New Roman" w:hAnsi="Times New Roman"/>
          <w:sz w:val="24"/>
          <w:szCs w:val="24"/>
        </w:rPr>
        <w:t>назив и мјесто)</w:t>
      </w:r>
    </w:p>
    <w:p w:rsidR="00A6236B" w:rsidRPr="001F3CB7" w:rsidRDefault="00A6236B" w:rsidP="00A6236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F3CB7">
        <w:rPr>
          <w:rFonts w:ascii="Times New Roman" w:hAnsi="Times New Roman"/>
          <w:sz w:val="24"/>
          <w:szCs w:val="24"/>
        </w:rPr>
        <w:t>______________________________________</w:t>
      </w:r>
      <w:r w:rsidRPr="001F3CB7">
        <w:rPr>
          <w:rFonts w:ascii="Times New Roman" w:hAnsi="Times New Roman"/>
          <w:sz w:val="24"/>
          <w:szCs w:val="24"/>
          <w:lang w:val="sr-Cyrl-CS"/>
        </w:rPr>
        <w:t>______________________________</w:t>
      </w:r>
    </w:p>
    <w:p w:rsidR="00A6236B" w:rsidRPr="001F3CB7" w:rsidRDefault="00A6236B" w:rsidP="00A6236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F3CB7">
        <w:rPr>
          <w:rFonts w:ascii="Times New Roman" w:hAnsi="Times New Roman"/>
          <w:sz w:val="24"/>
          <w:szCs w:val="24"/>
          <w:lang w:val="sr-Cyrl-CS"/>
        </w:rPr>
        <w:t>(ако уговорни орган не наведе привредне субјекте сматра се да нема привредних субјеката са којима је у сукобу интереса).</w:t>
      </w:r>
    </w:p>
    <w:p w:rsidR="00A6236B" w:rsidRPr="001F3CB7" w:rsidRDefault="00A6236B" w:rsidP="00A44907">
      <w:pPr>
        <w:rPr>
          <w:sz w:val="24"/>
          <w:szCs w:val="24"/>
          <w:lang w:val="sr-Cyrl-RS"/>
        </w:rPr>
      </w:pPr>
    </w:p>
    <w:p w:rsidR="00A659BA" w:rsidRPr="001F3CB7" w:rsidRDefault="00BF4BE4" w:rsidP="00E32EF5">
      <w:pPr>
        <w:pStyle w:val="Heading1"/>
        <w:rPr>
          <w:rFonts w:ascii="Times New Roman" w:hAnsi="Times New Roman" w:cs="Times New Roman"/>
          <w:sz w:val="24"/>
          <w:szCs w:val="24"/>
          <w:lang w:val="de-DE"/>
        </w:rPr>
      </w:pPr>
      <w:bookmarkStart w:id="3" w:name="_Toc161401660"/>
      <w:r w:rsidRPr="001F3CB7">
        <w:rPr>
          <w:rFonts w:ascii="Times New Roman" w:hAnsi="Times New Roman" w:cs="Times New Roman"/>
          <w:sz w:val="24"/>
          <w:szCs w:val="24"/>
          <w:lang w:val="de-DE"/>
        </w:rPr>
        <w:t>ОПШТЕ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ИНФОРМАЦИЈЕ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ПОСТУПКОМ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bookmarkEnd w:id="3"/>
    </w:p>
    <w:p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4" w:name="_Toc161401661"/>
      <w:r w:rsidRPr="001F3CB7">
        <w:rPr>
          <w:rFonts w:ascii="Times New Roman" w:hAnsi="Times New Roman" w:cs="Times New Roman"/>
          <w:sz w:val="24"/>
          <w:szCs w:val="24"/>
          <w:lang w:val="de-DE"/>
        </w:rPr>
        <w:t>ПОСТУПАК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ЈАВНЕ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:</w:t>
      </w:r>
      <w:bookmarkEnd w:id="4"/>
    </w:p>
    <w:p w:rsidR="00A659BA" w:rsidRPr="00980355" w:rsidRDefault="00A659BA" w:rsidP="005959E7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2.1.1.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Предметна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провести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кори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тењем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КОНКУРЕНТСКОГ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2.1.2.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Овај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поступак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Законом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подзаконским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актима</w:t>
      </w:r>
      <w:r w:rsidR="00E83AF9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C457E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Правилник</w:t>
      </w:r>
      <w:r w:rsidR="00BF4BE4" w:rsidRPr="00C457E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ом</w:t>
      </w:r>
      <w:r w:rsidR="005959E7" w:rsidRPr="00C457E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BF4BE4" w:rsidRPr="00C457E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</w:t>
      </w:r>
      <w:r w:rsidR="005959E7" w:rsidRPr="00C457E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BF4BE4" w:rsidRPr="00C457E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јавним</w:t>
      </w:r>
      <w:r w:rsidR="005959E7" w:rsidRPr="00C457E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BF4BE4" w:rsidRPr="00C457E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набавкама</w:t>
      </w:r>
      <w:r w:rsidR="005959E7" w:rsidRPr="00C457E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BF4BE4" w:rsidRPr="00C457E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</w:t>
      </w:r>
      <w:r w:rsidR="005959E7" w:rsidRPr="00C457E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BF4BE4" w:rsidRPr="00C457E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</w:t>
      </w:r>
      <w:r w:rsidR="005959E7" w:rsidRPr="00C457E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  <w:r w:rsidR="00BF4BE4" w:rsidRPr="00C457E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</w:t>
      </w:r>
      <w:r w:rsidR="005959E7" w:rsidRPr="00C457E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 „</w:t>
      </w:r>
      <w:r w:rsidR="00BF4BE4" w:rsidRPr="00C457E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Водовод</w:t>
      </w:r>
      <w:r w:rsidR="005959E7" w:rsidRPr="00C457E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BF4BE4" w:rsidRPr="00C457E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</w:t>
      </w:r>
      <w:r w:rsidR="005959E7" w:rsidRPr="00C457E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BF4BE4" w:rsidRPr="00C457E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канализација</w:t>
      </w:r>
      <w:r w:rsidR="005959E7" w:rsidRPr="00C457E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“ </w:t>
      </w:r>
      <w:r w:rsidR="00BF4BE4" w:rsidRPr="00C457E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Бијељина</w:t>
      </w:r>
      <w:r w:rsidR="005959E7" w:rsidRPr="00C457E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BF4BE4" w:rsidRPr="00C457E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број</w:t>
      </w:r>
      <w:r w:rsidR="005959E7" w:rsidRPr="00C457E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: </w:t>
      </w:r>
      <w:r w:rsidR="00690853" w:rsidRPr="0069085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НО- 527-7/23 од 28. фебруара 2023. године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овом</w:t>
      </w:r>
      <w:r w:rsidR="00F2140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тендерском</w:t>
      </w:r>
      <w:r w:rsidR="00F2140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документацијом</w:t>
      </w:r>
      <w:r w:rsidR="00F21405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83AF9" w:rsidRPr="001F3CB7" w:rsidRDefault="00BF4BE4" w:rsidP="00343096">
      <w:pPr>
        <w:pStyle w:val="Heading2"/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5" w:name="_Toc161401662"/>
      <w:r w:rsidRPr="001F3CB7">
        <w:rPr>
          <w:rFonts w:ascii="Times New Roman" w:hAnsi="Times New Roman" w:cs="Times New Roman"/>
          <w:sz w:val="24"/>
          <w:szCs w:val="24"/>
          <w:lang w:val="de-DE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ВРСТА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УГОВОРА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ПРОЦИЈЕЊЕНА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ВРИЈЕДНОСТ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ОБАВЈЕШТЕЊЕ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НАБАВЦИ</w:t>
      </w:r>
      <w:bookmarkEnd w:id="5"/>
    </w:p>
    <w:p w:rsidR="00E83AF9" w:rsidRPr="001F3CB7" w:rsidRDefault="00E83AF9" w:rsidP="00E83AF9">
      <w:pPr>
        <w:rPr>
          <w:sz w:val="24"/>
          <w:szCs w:val="24"/>
          <w:lang w:val="sr-Cyrl-RS"/>
        </w:rPr>
      </w:pPr>
    </w:p>
    <w:p w:rsidR="00A6236B" w:rsidRPr="001F3CB7" w:rsidRDefault="00A659BA" w:rsidP="00612421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2.2.1.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Предмет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="00A6236B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(ЈРНЈ)</w:t>
      </w:r>
      <w:r w:rsidR="00C8475C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A6236B" w:rsidRPr="001F3CB7">
        <w:rPr>
          <w:rFonts w:ascii="Times New Roman" w:hAnsi="Times New Roman" w:cs="Times New Roman"/>
          <w:sz w:val="24"/>
          <w:szCs w:val="24"/>
        </w:rPr>
        <w:t>Уговор о јавној набавци робе</w:t>
      </w:r>
      <w:r w:rsidR="00A6236B" w:rsidRPr="001F3CB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6236B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63117D" w:rsidRPr="001F3CB7">
        <w:rPr>
          <w:rFonts w:ascii="Times New Roman" w:hAnsi="Times New Roman" w:cs="Times New Roman"/>
          <w:sz w:val="24"/>
          <w:szCs w:val="24"/>
          <w:lang w:val="sr-Cyrl-RS"/>
        </w:rPr>
        <w:t>течног хлора</w:t>
      </w:r>
      <w:r w:rsidR="008603F4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63117D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баждарењ</w:t>
      </w:r>
      <w:r w:rsidR="001809A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63117D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боца </w:t>
      </w:r>
      <w:r w:rsidR="0027152E">
        <w:rPr>
          <w:rFonts w:ascii="Times New Roman" w:hAnsi="Times New Roman" w:cs="Times New Roman"/>
          <w:sz w:val="24"/>
          <w:szCs w:val="24"/>
          <w:lang w:val="sr-Cyrl-RS"/>
        </w:rPr>
        <w:t>за хлор</w:t>
      </w:r>
      <w:r w:rsid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80355" w:rsidRDefault="00612421" w:rsidP="0061242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Предмет овог по</w:t>
      </w:r>
      <w:r w:rsidR="00003AD5">
        <w:rPr>
          <w:rFonts w:ascii="Times New Roman" w:eastAsia="Times New Roman" w:hAnsi="Times New Roman"/>
          <w:sz w:val="24"/>
          <w:szCs w:val="24"/>
          <w:lang w:val="sr-Cyrl-CS"/>
        </w:rPr>
        <w:t xml:space="preserve">ступка је набавка течног хлора </w:t>
      </w:r>
      <w:r w:rsidR="00251CC3"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и </w:t>
      </w:r>
      <w:r w:rsidR="00980355">
        <w:rPr>
          <w:rFonts w:ascii="Times New Roman" w:eastAsia="Times New Roman" w:hAnsi="Times New Roman"/>
          <w:sz w:val="24"/>
          <w:szCs w:val="24"/>
          <w:lang w:val="sr-Cyrl-CS"/>
        </w:rPr>
        <w:t>услуг</w:t>
      </w:r>
      <w:r w:rsidR="00980355">
        <w:rPr>
          <w:rFonts w:ascii="Times New Roman" w:eastAsia="Times New Roman" w:hAnsi="Times New Roman"/>
          <w:sz w:val="24"/>
          <w:szCs w:val="24"/>
          <w:lang w:val="sr-Latn-RS"/>
        </w:rPr>
        <w:t>a</w:t>
      </w:r>
      <w:r w:rsidR="00980355">
        <w:rPr>
          <w:rFonts w:ascii="Times New Roman" w:eastAsia="Times New Roman" w:hAnsi="Times New Roman"/>
          <w:sz w:val="24"/>
          <w:szCs w:val="24"/>
          <w:lang w:val="sr-Cyrl-CS"/>
        </w:rPr>
        <w:t xml:space="preserve"> баждарањ</w:t>
      </w:r>
      <w:r w:rsidR="00E07AC8"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="00251CC3"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боца</w:t>
      </w:r>
      <w:r w:rsidR="0071168F">
        <w:rPr>
          <w:rFonts w:ascii="Times New Roman" w:eastAsia="Times New Roman" w:hAnsi="Times New Roman"/>
          <w:sz w:val="24"/>
          <w:szCs w:val="24"/>
          <w:lang w:val="sr-Cyrl-CS"/>
        </w:rPr>
        <w:t xml:space="preserve"> за хлор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980355"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у складу са захтјевима међунардног стандарда </w:t>
      </w:r>
      <w:r w:rsidR="00980355" w:rsidRPr="001F3CB7">
        <w:rPr>
          <w:rFonts w:ascii="Times New Roman" w:eastAsia="Times New Roman" w:hAnsi="Times New Roman"/>
          <w:sz w:val="24"/>
          <w:szCs w:val="24"/>
          <w:lang w:val="sr-Latn-RS"/>
        </w:rPr>
        <w:t>BAS EN</w:t>
      </w:r>
      <w:r w:rsidR="00980355" w:rsidRPr="00980355">
        <w:rPr>
          <w:rFonts w:ascii="Times New Roman" w:eastAsia="Times New Roman" w:hAnsi="Times New Roman"/>
          <w:color w:val="000000" w:themeColor="text1"/>
          <w:sz w:val="24"/>
          <w:szCs w:val="24"/>
          <w:lang w:val="sr-Latn-RS"/>
        </w:rPr>
        <w:t xml:space="preserve"> 937:20011 (en), </w:t>
      </w:r>
      <w:r w:rsidR="00980355" w:rsidRPr="00980355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хемикалија за третман воде намијењене за људску употребу-Хлор</w:t>
      </w:r>
      <w:r w:rsidR="00980355" w:rsidRPr="00980355">
        <w:rPr>
          <w:rFonts w:ascii="Times New Roman" w:eastAsia="Times New Roman" w:hAnsi="Times New Roman"/>
          <w:color w:val="000000" w:themeColor="text1"/>
          <w:sz w:val="24"/>
          <w:szCs w:val="24"/>
          <w:lang w:val="sr-Latn-RS"/>
        </w:rPr>
        <w:t xml:space="preserve">, </w:t>
      </w:r>
      <w:r w:rsidR="00980355">
        <w:rPr>
          <w:rFonts w:ascii="Times New Roman" w:eastAsia="Times New Roman" w:hAnsi="Times New Roman"/>
          <w:sz w:val="24"/>
          <w:szCs w:val="24"/>
          <w:lang w:val="sr-Latn-RS"/>
        </w:rPr>
        <w:t xml:space="preserve">a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према оквирним количинама и  опису р</w:t>
      </w:r>
      <w:r w:rsidR="00077B81" w:rsidRPr="001F3CB7">
        <w:rPr>
          <w:rFonts w:ascii="Times New Roman" w:eastAsia="Times New Roman" w:hAnsi="Times New Roman"/>
          <w:sz w:val="24"/>
          <w:szCs w:val="24"/>
          <w:lang w:val="sr-Cyrl-CS"/>
        </w:rPr>
        <w:t>обе из Обрасца за цијену понуде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, који је у прилогу овог конкурентског захтјева</w:t>
      </w:r>
      <w:r w:rsidRPr="001F3CB7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Кандидат/понуђач је дужан доставити понуду за тражену робу из тачке </w:t>
      </w:r>
      <w:r w:rsidR="0063117D" w:rsidRPr="001F3CB7">
        <w:rPr>
          <w:rFonts w:ascii="Times New Roman" w:eastAsia="Times New Roman" w:hAnsi="Times New Roman"/>
          <w:sz w:val="24"/>
          <w:szCs w:val="24"/>
          <w:lang w:val="sr-Cyrl-CS"/>
        </w:rPr>
        <w:t>2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. oвог конкурентског захтјева према опису и оквирним </w:t>
      </w:r>
      <w:r w:rsidR="00980355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980355">
        <w:rPr>
          <w:rFonts w:ascii="Times New Roman" w:eastAsia="Times New Roman" w:hAnsi="Times New Roman"/>
          <w:sz w:val="24"/>
          <w:szCs w:val="24"/>
          <w:lang w:val="sr-Cyrl-RS"/>
        </w:rPr>
        <w:t>количинама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за сву на</w:t>
      </w:r>
      <w:r w:rsidR="0063117D" w:rsidRPr="001F3CB7">
        <w:rPr>
          <w:rFonts w:ascii="Times New Roman" w:eastAsia="Times New Roman" w:hAnsi="Times New Roman"/>
          <w:sz w:val="24"/>
          <w:szCs w:val="24"/>
          <w:lang w:val="sr-Cyrl-CS"/>
        </w:rPr>
        <w:t>ведену робу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1F3CB7">
        <w:rPr>
          <w:rFonts w:ascii="Times New Roman" w:eastAsia="Times New Roman" w:hAnsi="Times New Roman"/>
          <w:sz w:val="24"/>
          <w:szCs w:val="24"/>
          <w:lang w:val="sr-Cyrl-CS"/>
        </w:rPr>
        <w:t>С о</w:t>
      </w:r>
      <w:r w:rsidR="0071168F">
        <w:rPr>
          <w:rFonts w:ascii="Times New Roman" w:eastAsia="Times New Roman" w:hAnsi="Times New Roman"/>
          <w:sz w:val="24"/>
          <w:szCs w:val="24"/>
          <w:lang w:val="sr-Cyrl-CS"/>
        </w:rPr>
        <w:t>бзиром да у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говорни орган</w:t>
      </w:r>
      <w:r w:rsidR="0071168F">
        <w:rPr>
          <w:rFonts w:ascii="Times New Roman" w:eastAsia="Times New Roman" w:hAnsi="Times New Roman"/>
          <w:sz w:val="24"/>
          <w:szCs w:val="24"/>
          <w:lang w:val="sr-Cyrl-CS"/>
        </w:rPr>
        <w:t xml:space="preserve"> због природе предмета набавке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не може унапријед одредити тачну количину</w:t>
      </w:r>
      <w:r w:rsidRPr="001F3CB7">
        <w:rPr>
          <w:rFonts w:ascii="Times New Roman" w:eastAsia="Times New Roman" w:hAnsi="Times New Roman"/>
          <w:sz w:val="24"/>
          <w:szCs w:val="24"/>
          <w:lang w:val="sr-Latn-RS"/>
        </w:rPr>
        <w:t xml:space="preserve">,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Уговорни орган се не обавезује на набавку утврђених оквирних количина у цјелости. </w:t>
      </w:r>
      <w:r w:rsidRPr="008C3A7E">
        <w:rPr>
          <w:rFonts w:ascii="Times New Roman" w:eastAsia="Times New Roman" w:hAnsi="Times New Roman"/>
          <w:sz w:val="24"/>
          <w:szCs w:val="24"/>
          <w:lang w:val="sr-Cyrl-CS"/>
        </w:rPr>
        <w:t>Стварна реализација зависи од указаних потреба уговорног органа и расположивих финансијских средстава, али не може прећи утврђен</w:t>
      </w:r>
      <w:r w:rsidR="00343096" w:rsidRPr="008C3A7E">
        <w:rPr>
          <w:rFonts w:ascii="Times New Roman" w:eastAsia="Times New Roman" w:hAnsi="Times New Roman"/>
          <w:sz w:val="24"/>
          <w:szCs w:val="24"/>
        </w:rPr>
        <w:t xml:space="preserve">e </w:t>
      </w:r>
      <w:r w:rsidR="00343096" w:rsidRPr="008C3A7E">
        <w:rPr>
          <w:rFonts w:ascii="Times New Roman" w:eastAsia="Times New Roman" w:hAnsi="Times New Roman"/>
          <w:sz w:val="24"/>
          <w:szCs w:val="24"/>
          <w:lang w:val="sr-Cyrl-RS"/>
        </w:rPr>
        <w:t xml:space="preserve">оквирне </w:t>
      </w:r>
      <w:r w:rsidR="00343096" w:rsidRPr="008C3A7E">
        <w:rPr>
          <w:rFonts w:ascii="Times New Roman" w:eastAsia="Times New Roman" w:hAnsi="Times New Roman"/>
          <w:sz w:val="24"/>
          <w:szCs w:val="24"/>
          <w:lang w:val="sr-Cyrl-RS"/>
        </w:rPr>
        <w:lastRenderedPageBreak/>
        <w:t>количине</w:t>
      </w:r>
      <w:r w:rsidRPr="008C3A7E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43096">
        <w:rPr>
          <w:rFonts w:ascii="Times New Roman" w:eastAsia="Times New Roman" w:hAnsi="Times New Roman"/>
          <w:sz w:val="24"/>
          <w:szCs w:val="24"/>
          <w:lang w:val="sr-Cyrl-CS"/>
        </w:rPr>
        <w:t xml:space="preserve">Стварна набављена количина робе на основу закљученог споразума може бити једнака или мања од предвиђене оквирне количине.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Уговорни орган ће након закључена оквирног споразума, према указаним потребама закључивати појединачне уговоре о јавној набавци гдје ће прецизирати количине потребне за испоруку. </w:t>
      </w:r>
    </w:p>
    <w:p w:rsidR="00612421" w:rsidRPr="001F3CB7" w:rsidRDefault="00612421" w:rsidP="00612421">
      <w:pPr>
        <w:suppressAutoHyphens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F3CB7">
        <w:rPr>
          <w:rFonts w:ascii="Times New Roman" w:eastAsia="Times New Roman" w:hAnsi="Times New Roman"/>
          <w:sz w:val="24"/>
          <w:szCs w:val="24"/>
          <w:lang w:val="en-GB"/>
        </w:rPr>
        <w:t>Ознака и назив из ЈРЈН: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24311900-6 Хлор</w:t>
      </w:r>
    </w:p>
    <w:p w:rsidR="00251CC3" w:rsidRPr="001F3CB7" w:rsidRDefault="00251CC3" w:rsidP="00612421">
      <w:pPr>
        <w:suppressAutoHyphens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51CC3" w:rsidRPr="001F3CB7" w:rsidRDefault="00251CC3" w:rsidP="00251CC3">
      <w:pPr>
        <w:suppressAutoHyphens/>
        <w:jc w:val="both"/>
        <w:rPr>
          <w:rFonts w:ascii="Times New Roman" w:eastAsia="Times New Roman" w:hAnsi="Times New Roman"/>
          <w:sz w:val="24"/>
          <w:szCs w:val="24"/>
          <w:u w:val="single"/>
          <w:lang w:val="sr-Cyrl-BA"/>
        </w:rPr>
      </w:pPr>
      <w:r w:rsidRPr="001F3CB7">
        <w:rPr>
          <w:rFonts w:ascii="Times New Roman" w:eastAsia="Times New Roman" w:hAnsi="Times New Roman"/>
          <w:sz w:val="24"/>
          <w:szCs w:val="24"/>
          <w:u w:val="single"/>
          <w:lang w:val="sr-Cyrl-BA"/>
        </w:rPr>
        <w:t>Количина предмета набавке</w:t>
      </w:r>
    </w:p>
    <w:p w:rsidR="00251CC3" w:rsidRPr="001F3CB7" w:rsidRDefault="00251CC3" w:rsidP="00251CC3">
      <w:pPr>
        <w:suppressAutoHyphens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5150"/>
      </w:tblGrid>
      <w:tr w:rsidR="00251CC3" w:rsidRPr="001F3CB7" w:rsidTr="00316C31">
        <w:trPr>
          <w:trHeight w:val="39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1CC3" w:rsidRPr="001F3CB7" w:rsidRDefault="00251CC3" w:rsidP="00316C3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1F3CB7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Назив робе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1CC3" w:rsidRPr="001F3CB7" w:rsidRDefault="00251CC3" w:rsidP="00316C3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1F3CB7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Квалитет, количина робе </w:t>
            </w:r>
          </w:p>
        </w:tc>
      </w:tr>
      <w:tr w:rsidR="00251CC3" w:rsidRPr="001F3CB7" w:rsidTr="00316C31">
        <w:trPr>
          <w:trHeight w:val="344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C3" w:rsidRPr="001F3CB7" w:rsidRDefault="00251CC3" w:rsidP="0071168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1F3CB7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2.2.</w:t>
            </w:r>
            <w:r w:rsidRPr="001F3C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1F3CB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Набавка течног хлора</w:t>
            </w:r>
            <w:r w:rsidR="00AF4E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и</w:t>
            </w:r>
            <w:r w:rsidRPr="001F3CB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баждарење боца </w:t>
            </w:r>
            <w:r w:rsidR="0071168F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за хлор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C3" w:rsidRPr="001F3CB7" w:rsidRDefault="00251CC3" w:rsidP="00316C31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F3CB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Према Обрасцу за цијену робе која је </w:t>
            </w:r>
            <w:r w:rsidRPr="001F3CB7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 xml:space="preserve">у прилогу ове тендерске документације </w:t>
            </w:r>
          </w:p>
        </w:tc>
      </w:tr>
    </w:tbl>
    <w:p w:rsidR="00251CC3" w:rsidRPr="001F3CB7" w:rsidRDefault="00251CC3" w:rsidP="00251CC3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1CC3" w:rsidRPr="001F3CB7" w:rsidRDefault="00251CC3" w:rsidP="00251CC3">
      <w:pPr>
        <w:suppressAutoHyphens/>
        <w:jc w:val="both"/>
        <w:rPr>
          <w:rFonts w:ascii="Times New Roman" w:eastAsia="Times New Roman" w:hAnsi="Times New Roman"/>
          <w:sz w:val="24"/>
          <w:szCs w:val="24"/>
          <w:u w:val="single"/>
          <w:lang w:val="sr-Cyrl-RS"/>
        </w:rPr>
      </w:pPr>
      <w:r w:rsidRPr="001F3CB7"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>Техничке спецификације</w:t>
      </w:r>
    </w:p>
    <w:p w:rsidR="00251CC3" w:rsidRPr="001F3CB7" w:rsidRDefault="00251CC3" w:rsidP="00251CC3">
      <w:p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</w:p>
    <w:p w:rsidR="00251CC3" w:rsidRPr="001F3CB7" w:rsidRDefault="00251CC3" w:rsidP="00251CC3">
      <w:p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Кандидат/понуђач је дужан доставити понуду за тражену робу из тачке 2.2. тендерске документације према наведеним оквирним колич</w:t>
      </w:r>
      <w:r w:rsidR="00971DAE" w:rsidRPr="001F3CB7">
        <w:rPr>
          <w:rFonts w:ascii="Times New Roman" w:eastAsia="Times New Roman" w:hAnsi="Times New Roman"/>
          <w:sz w:val="24"/>
          <w:szCs w:val="24"/>
          <w:lang w:val="sr-Cyrl-CS"/>
        </w:rPr>
        <w:t>инама из Обрасца за цијену робе</w:t>
      </w:r>
      <w:r w:rsid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која  је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саставни дио тендерске документације.</w:t>
      </w:r>
      <w:r w:rsidR="00690853">
        <w:rPr>
          <w:rFonts w:ascii="Times New Roman" w:eastAsia="Times New Roman" w:hAnsi="Times New Roman"/>
          <w:sz w:val="24"/>
          <w:szCs w:val="24"/>
          <w:lang w:val="sr-Cyrl-CS"/>
        </w:rPr>
        <w:t>( Анекс 3).</w:t>
      </w:r>
    </w:p>
    <w:p w:rsidR="00251CC3" w:rsidRDefault="00251CC3" w:rsidP="00251CC3">
      <w:p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Понуђач је дужан задовољити захтјеве у погледу квалитета робе, стога је одговоран и дужан да уважи све рекламације уговорног органа на робу и сноси све трошкове поврата или замјене робе.</w:t>
      </w:r>
    </w:p>
    <w:p w:rsidR="00690853" w:rsidRDefault="009B4D59" w:rsidP="00251CC3">
      <w:p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Техничке карактеристике течног хлора у услуге баждарења боца):</w:t>
      </w:r>
    </w:p>
    <w:p w:rsidR="009B4D59" w:rsidRDefault="009B4D59" w:rsidP="00251CC3">
      <w:p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Квалитет (критеријум чистоће) </w:t>
      </w:r>
      <w:r w:rsidRPr="009B4D59">
        <w:rPr>
          <w:rFonts w:ascii="Times New Roman" w:eastAsia="Times New Roman" w:hAnsi="Times New Roman"/>
          <w:sz w:val="24"/>
          <w:szCs w:val="24"/>
          <w:lang w:val="sr-Cyrl-CS"/>
        </w:rPr>
        <w:t>у складу са захтјевима међунардног стандарда BAS EN 937:20011 (en), хемикалија за третман воде намијењене за људску употребу-Хлор</w:t>
      </w:r>
    </w:p>
    <w:p w:rsidR="00690853" w:rsidRDefault="00690853" w:rsidP="00251CC3">
      <w:p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Техничке карактеристике нових боца за хлор:</w:t>
      </w:r>
    </w:p>
    <w:p w:rsidR="00690853" w:rsidRPr="00690853" w:rsidRDefault="00690853" w:rsidP="00690853">
      <w:pPr>
        <w:pStyle w:val="ListParagraph"/>
        <w:numPr>
          <w:ilvl w:val="0"/>
          <w:numId w:val="25"/>
        </w:num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Челична бешавна боца за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 CL</w:t>
      </w:r>
      <w:r w:rsidRPr="00690853">
        <w:rPr>
          <w:rFonts w:ascii="Times New Roman" w:eastAsia="Times New Roman" w:hAnsi="Times New Roman"/>
          <w:sz w:val="24"/>
          <w:szCs w:val="24"/>
          <w:vertAlign w:val="subscript"/>
          <w:lang w:val="sr-Latn-RS"/>
        </w:rPr>
        <w:t>2</w:t>
      </w:r>
      <w:r>
        <w:rPr>
          <w:rFonts w:ascii="Times New Roman" w:eastAsia="Times New Roman" w:hAnsi="Times New Roman"/>
          <w:sz w:val="24"/>
          <w:szCs w:val="24"/>
          <w:vertAlign w:val="subscript"/>
          <w:lang w:val="sr-Cyrl-RS"/>
        </w:rPr>
        <w:t>;</w:t>
      </w:r>
    </w:p>
    <w:p w:rsidR="00690853" w:rsidRPr="00690853" w:rsidRDefault="00690853" w:rsidP="00690853">
      <w:pPr>
        <w:pStyle w:val="ListParagraph"/>
        <w:numPr>
          <w:ilvl w:val="0"/>
          <w:numId w:val="25"/>
        </w:num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90853">
        <w:rPr>
          <w:rFonts w:ascii="Times New Roman" w:eastAsia="Times New Roman" w:hAnsi="Times New Roman"/>
          <w:sz w:val="24"/>
          <w:szCs w:val="24"/>
          <w:lang w:val="sr-Cyrl-RS"/>
        </w:rPr>
        <w:t>Волумен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:</w:t>
      </w:r>
      <w:r w:rsidRPr="00690853">
        <w:rPr>
          <w:rFonts w:ascii="Times New Roman" w:eastAsia="Times New Roman" w:hAnsi="Times New Roman"/>
          <w:sz w:val="24"/>
          <w:szCs w:val="24"/>
          <w:lang w:val="sr-Cyrl-RS"/>
        </w:rPr>
        <w:t xml:space="preserve"> 120</w:t>
      </w: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 L;</w:t>
      </w:r>
    </w:p>
    <w:p w:rsidR="00690853" w:rsidRPr="00690853" w:rsidRDefault="00690853" w:rsidP="00690853">
      <w:pPr>
        <w:pStyle w:val="ListParagraph"/>
        <w:numPr>
          <w:ilvl w:val="0"/>
          <w:numId w:val="25"/>
        </w:num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Капацитет: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150 kg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690853" w:rsidRPr="00690853" w:rsidRDefault="00690853" w:rsidP="00690853">
      <w:pPr>
        <w:pStyle w:val="ListParagraph"/>
        <w:numPr>
          <w:ilvl w:val="0"/>
          <w:numId w:val="25"/>
        </w:num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Испитни притисак: 22 бара;</w:t>
      </w:r>
    </w:p>
    <w:p w:rsidR="00690853" w:rsidRPr="00690853" w:rsidRDefault="00690853" w:rsidP="00690853">
      <w:pPr>
        <w:pStyle w:val="ListParagraph"/>
        <w:numPr>
          <w:ilvl w:val="0"/>
          <w:numId w:val="25"/>
        </w:num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Промјер: 360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mm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(удубљено (конкавно)) дно);</w:t>
      </w:r>
    </w:p>
    <w:p w:rsidR="00690853" w:rsidRPr="00690853" w:rsidRDefault="00690853" w:rsidP="00690853">
      <w:pPr>
        <w:pStyle w:val="ListParagraph"/>
        <w:numPr>
          <w:ilvl w:val="0"/>
          <w:numId w:val="25"/>
        </w:num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Навој грла боце: 25 Е, с „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VTI“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вентилом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W28,8/R1“ DIN477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са поцинчаним усадником и поцинчаном капом;</w:t>
      </w:r>
    </w:p>
    <w:p w:rsidR="00690853" w:rsidRPr="009B4D59" w:rsidRDefault="00690853" w:rsidP="00690853">
      <w:pPr>
        <w:pStyle w:val="ListParagraph"/>
        <w:numPr>
          <w:ilvl w:val="0"/>
          <w:numId w:val="25"/>
        </w:num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Обојена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EN 1089-3 (RAL</w:t>
      </w:r>
      <w:r w:rsidR="009B4D59">
        <w:rPr>
          <w:rFonts w:ascii="Times New Roman" w:eastAsia="Times New Roman" w:hAnsi="Times New Roman"/>
          <w:sz w:val="24"/>
          <w:szCs w:val="24"/>
          <w:lang w:val="sr-Latn-RS"/>
        </w:rPr>
        <w:t>7037/RAL1018)TPED;</w:t>
      </w:r>
    </w:p>
    <w:p w:rsidR="009B4D59" w:rsidRPr="00690853" w:rsidRDefault="009B4D59" w:rsidP="00690853">
      <w:pPr>
        <w:pStyle w:val="ListParagraph"/>
        <w:numPr>
          <w:ilvl w:val="0"/>
          <w:numId w:val="25"/>
        </w:num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Сертификати и инспекција: 9809,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TPED (</w:t>
      </w:r>
      <w:r>
        <w:rPr>
          <w:rFonts w:ascii="Times New Roman" w:eastAsia="Times New Roman" w:hAnsi="Times New Roman" w:cs="Times New Roman"/>
          <w:sz w:val="24"/>
          <w:szCs w:val="24"/>
          <w:rtl/>
          <w:lang w:val="sr-Latn-RS" w:bidi="he-IL"/>
        </w:rPr>
        <w:t>ח</w:t>
      </w: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), ADR/RID 9809, TPED ( </w:t>
      </w:r>
      <w:r>
        <w:rPr>
          <w:rFonts w:ascii="Times New Roman" w:eastAsia="Times New Roman" w:hAnsi="Times New Roman" w:cs="Times New Roman"/>
          <w:sz w:val="24"/>
          <w:szCs w:val="24"/>
          <w:rtl/>
          <w:lang w:val="sr-Latn-RS" w:bidi="he-IL"/>
        </w:rPr>
        <w:t>ח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), ADR/RID</w:t>
      </w:r>
    </w:p>
    <w:p w:rsidR="00251CC3" w:rsidRPr="001F3CB7" w:rsidRDefault="00251CC3" w:rsidP="00251CC3">
      <w:pPr>
        <w:suppressAutoHyphens/>
        <w:jc w:val="both"/>
        <w:rPr>
          <w:rFonts w:ascii="Times New Roman" w:hAnsi="Times New Roman"/>
          <w:sz w:val="24"/>
          <w:szCs w:val="24"/>
          <w:lang w:val="sr-Cyrl-CS" w:eastAsia="zh-CN"/>
        </w:rPr>
      </w:pPr>
      <w:r w:rsidRPr="001F3CB7">
        <w:rPr>
          <w:rFonts w:ascii="Times New Roman" w:hAnsi="Times New Roman"/>
          <w:sz w:val="24"/>
          <w:szCs w:val="24"/>
          <w:lang w:val="sr-Cyrl-CS" w:eastAsia="zh-CN"/>
        </w:rPr>
        <w:t>Потребна пратећа документација која се тражи од добављача при испоруци робе је:</w:t>
      </w:r>
    </w:p>
    <w:p w:rsidR="00251CC3" w:rsidRPr="001F3CB7" w:rsidRDefault="00251CC3" w:rsidP="00251CC3">
      <w:pPr>
        <w:suppressAutoHyphens/>
        <w:spacing w:before="0"/>
        <w:jc w:val="both"/>
        <w:rPr>
          <w:rFonts w:ascii="Times New Roman" w:hAnsi="Times New Roman"/>
          <w:sz w:val="24"/>
          <w:szCs w:val="24"/>
          <w:lang w:val="sr-Cyrl-CS" w:eastAsia="zh-CN"/>
        </w:rPr>
      </w:pPr>
      <w:r w:rsidRPr="001F3CB7">
        <w:rPr>
          <w:rFonts w:ascii="Times New Roman" w:hAnsi="Times New Roman"/>
          <w:sz w:val="24"/>
          <w:szCs w:val="24"/>
          <w:lang w:val="sr-Cyrl-CS" w:eastAsia="zh-CN"/>
        </w:rPr>
        <w:t>- Извјештај о испитивању (о квалитету-атест) са назнаком идентификационог броја шарже(и) и на коју(е) се испорука односи;</w:t>
      </w:r>
    </w:p>
    <w:p w:rsidR="00251CC3" w:rsidRPr="001F3CB7" w:rsidRDefault="00251CC3" w:rsidP="00251CC3">
      <w:pPr>
        <w:suppressAutoHyphens/>
        <w:spacing w:before="0"/>
        <w:jc w:val="both"/>
        <w:rPr>
          <w:rFonts w:ascii="Times New Roman" w:hAnsi="Times New Roman"/>
          <w:sz w:val="24"/>
          <w:szCs w:val="24"/>
          <w:lang w:val="sr-Cyrl-CS" w:eastAsia="zh-CN"/>
        </w:rPr>
      </w:pPr>
      <w:r w:rsidRPr="001F3CB7">
        <w:rPr>
          <w:rFonts w:ascii="Times New Roman" w:hAnsi="Times New Roman"/>
          <w:sz w:val="24"/>
          <w:szCs w:val="24"/>
          <w:lang w:val="sr-Cyrl-CS" w:eastAsia="zh-CN"/>
        </w:rPr>
        <w:t xml:space="preserve">- Рачун; </w:t>
      </w:r>
    </w:p>
    <w:p w:rsidR="00251CC3" w:rsidRPr="001F3CB7" w:rsidRDefault="00251CC3" w:rsidP="00251CC3">
      <w:pPr>
        <w:suppressAutoHyphens/>
        <w:spacing w:before="0"/>
        <w:jc w:val="both"/>
        <w:rPr>
          <w:rFonts w:ascii="Times New Roman" w:hAnsi="Times New Roman"/>
          <w:sz w:val="24"/>
          <w:szCs w:val="24"/>
          <w:lang w:val="sr-Cyrl-CS" w:eastAsia="zh-CN"/>
        </w:rPr>
      </w:pPr>
      <w:r w:rsidRPr="001F3CB7">
        <w:rPr>
          <w:rFonts w:ascii="Times New Roman" w:hAnsi="Times New Roman"/>
          <w:sz w:val="24"/>
          <w:szCs w:val="24"/>
          <w:lang w:val="sr-Cyrl-CS" w:eastAsia="zh-CN"/>
        </w:rPr>
        <w:t>-</w:t>
      </w:r>
      <w:r w:rsidR="00F078CA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 w:rsidRPr="001F3CB7">
        <w:rPr>
          <w:rFonts w:ascii="Times New Roman" w:hAnsi="Times New Roman"/>
          <w:sz w:val="24"/>
          <w:szCs w:val="24"/>
          <w:lang w:val="sr-Cyrl-CS" w:eastAsia="zh-CN"/>
        </w:rPr>
        <w:t>Отпремница;</w:t>
      </w:r>
    </w:p>
    <w:p w:rsidR="00251CC3" w:rsidRPr="001F3CB7" w:rsidRDefault="00251CC3" w:rsidP="00251CC3">
      <w:pPr>
        <w:suppressAutoHyphens/>
        <w:spacing w:before="0"/>
        <w:jc w:val="both"/>
        <w:rPr>
          <w:rFonts w:ascii="Times New Roman" w:hAnsi="Times New Roman"/>
          <w:color w:val="000000" w:themeColor="text1"/>
          <w:sz w:val="24"/>
          <w:szCs w:val="24"/>
          <w:lang w:val="sr-Cyrl-CS" w:eastAsia="zh-CN"/>
        </w:rPr>
      </w:pPr>
      <w:r w:rsidRPr="001F3CB7">
        <w:rPr>
          <w:rFonts w:ascii="Times New Roman" w:hAnsi="Times New Roman"/>
          <w:sz w:val="24"/>
          <w:szCs w:val="24"/>
          <w:lang w:val="sr-Cyrl-CS" w:eastAsia="zh-CN"/>
        </w:rPr>
        <w:t xml:space="preserve">- </w:t>
      </w:r>
      <w:r w:rsidR="001F3CB7">
        <w:rPr>
          <w:rFonts w:ascii="Times New Roman" w:hAnsi="Times New Roman"/>
          <w:color w:val="000000" w:themeColor="text1"/>
          <w:sz w:val="24"/>
          <w:szCs w:val="24"/>
          <w:lang w:val="sr-Cyrl-CS" w:eastAsia="zh-CN"/>
        </w:rPr>
        <w:t xml:space="preserve">Безбједносно-технички лист 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sr-Cyrl-CS" w:eastAsia="zh-CN"/>
        </w:rPr>
        <w:t>са подацима о безбједности, урађен у складу са Законом о хемикалијама (</w:t>
      </w:r>
      <w:r w:rsidR="001F3CB7">
        <w:rPr>
          <w:rFonts w:ascii="Times New Roman" w:hAnsi="Times New Roman"/>
          <w:color w:val="000000" w:themeColor="text1"/>
          <w:sz w:val="24"/>
          <w:szCs w:val="24"/>
          <w:lang w:val="sr-Cyrl-CS" w:eastAsia="zh-CN"/>
        </w:rPr>
        <w:t>„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sr-Cyrl-CS" w:eastAsia="zh-CN"/>
        </w:rPr>
        <w:t>Сл. гл. Републике Српске</w:t>
      </w:r>
      <w:r w:rsidR="001F3CB7">
        <w:rPr>
          <w:rFonts w:ascii="Times New Roman" w:hAnsi="Times New Roman"/>
          <w:color w:val="000000" w:themeColor="text1"/>
          <w:sz w:val="24"/>
          <w:szCs w:val="24"/>
          <w:lang w:val="sr-Cyrl-CS" w:eastAsia="zh-CN"/>
        </w:rPr>
        <w:t>“ број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sr-Cyrl-CS" w:eastAsia="zh-CN"/>
        </w:rPr>
        <w:t xml:space="preserve"> 21/18) и</w:t>
      </w:r>
      <w:r w:rsidR="00E528DA">
        <w:rPr>
          <w:rFonts w:ascii="Times New Roman" w:hAnsi="Times New Roman"/>
          <w:color w:val="000000" w:themeColor="text1"/>
          <w:sz w:val="24"/>
          <w:szCs w:val="24"/>
          <w:lang w:val="sr-Cyrl-CS" w:eastAsia="zh-CN"/>
        </w:rPr>
        <w:t xml:space="preserve"> осталим подзаконским 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sr-Cyrl-CS" w:eastAsia="zh-CN"/>
        </w:rPr>
        <w:t>актима донесеним на основу њега;</w:t>
      </w:r>
    </w:p>
    <w:p w:rsidR="00251CC3" w:rsidRPr="001F3CB7" w:rsidRDefault="00251CC3" w:rsidP="00251CC3">
      <w:pPr>
        <w:suppressAutoHyphens/>
        <w:spacing w:before="0"/>
        <w:jc w:val="both"/>
        <w:rPr>
          <w:rFonts w:ascii="Times New Roman" w:hAnsi="Times New Roman"/>
          <w:color w:val="FF0000"/>
          <w:sz w:val="24"/>
          <w:szCs w:val="24"/>
          <w:lang w:val="sr-Cyrl-RS" w:eastAsia="zh-CN"/>
        </w:rPr>
      </w:pPr>
      <w:r w:rsidRPr="001F3CB7">
        <w:rPr>
          <w:rFonts w:ascii="Times New Roman" w:hAnsi="Times New Roman"/>
          <w:color w:val="000000" w:themeColor="text1"/>
          <w:sz w:val="24"/>
          <w:szCs w:val="24"/>
          <w:lang w:val="sr-Cyrl-CS" w:eastAsia="zh-CN"/>
        </w:rPr>
        <w:lastRenderedPageBreak/>
        <w:t xml:space="preserve">- </w:t>
      </w:r>
      <w:r w:rsidR="008F01C5">
        <w:rPr>
          <w:rFonts w:ascii="Times New Roman" w:hAnsi="Times New Roman"/>
          <w:color w:val="000000" w:themeColor="text1"/>
          <w:sz w:val="24"/>
          <w:szCs w:val="24"/>
          <w:lang w:val="sr-Cyrl-CS" w:eastAsia="zh-CN"/>
        </w:rPr>
        <w:t>Документа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sr-Cyrl-CS" w:eastAsia="zh-CN"/>
        </w:rPr>
        <w:t xml:space="preserve"> у складу са Правилником о техничким нормативиима за пок</w:t>
      </w:r>
      <w:r w:rsidR="00971DAE" w:rsidRPr="001F3CB7">
        <w:rPr>
          <w:rFonts w:ascii="Times New Roman" w:hAnsi="Times New Roman"/>
          <w:color w:val="000000" w:themeColor="text1"/>
          <w:sz w:val="24"/>
          <w:szCs w:val="24"/>
          <w:lang w:val="sr-Cyrl-CS" w:eastAsia="zh-CN"/>
        </w:rPr>
        <w:t>ретне судове за компримиране теч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sr-Cyrl-CS" w:eastAsia="zh-CN"/>
        </w:rPr>
        <w:t>не и под притиском растворене гасове (</w:t>
      </w:r>
      <w:r w:rsidR="001F3CB7">
        <w:rPr>
          <w:rFonts w:ascii="Times New Roman" w:hAnsi="Times New Roman"/>
          <w:color w:val="000000" w:themeColor="text1"/>
          <w:sz w:val="24"/>
          <w:szCs w:val="24"/>
          <w:lang w:val="sr-Cyrl-CS" w:eastAsia="zh-CN"/>
        </w:rPr>
        <w:t>„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sr-Cyrl-CS" w:eastAsia="zh-CN"/>
        </w:rPr>
        <w:t>Сл. лист СФРЈ</w:t>
      </w:r>
      <w:r w:rsidR="001F3CB7">
        <w:rPr>
          <w:rFonts w:ascii="Times New Roman" w:hAnsi="Times New Roman"/>
          <w:color w:val="000000" w:themeColor="text1"/>
          <w:sz w:val="24"/>
          <w:szCs w:val="24"/>
          <w:lang w:val="sr-Cyrl-CS" w:eastAsia="zh-CN"/>
        </w:rPr>
        <w:t>“, број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sr-Cyrl-CS" w:eastAsia="zh-CN"/>
        </w:rPr>
        <w:t xml:space="preserve"> 25/80).</w:t>
      </w:r>
    </w:p>
    <w:p w:rsidR="00251CC3" w:rsidRPr="001F3CB7" w:rsidRDefault="00251CC3" w:rsidP="00251CC3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1F3CB7">
        <w:rPr>
          <w:rFonts w:ascii="Times New Roman" w:hAnsi="Times New Roman"/>
          <w:sz w:val="24"/>
          <w:szCs w:val="24"/>
        </w:rPr>
        <w:t>У случају кашњења у испоруци роб</w:t>
      </w:r>
      <w:r w:rsidRPr="001F3CB7">
        <w:rPr>
          <w:rFonts w:ascii="Times New Roman" w:hAnsi="Times New Roman"/>
          <w:sz w:val="24"/>
          <w:szCs w:val="24"/>
          <w:lang w:val="sr-Cyrl-RS"/>
        </w:rPr>
        <w:t>е</w:t>
      </w:r>
      <w:r w:rsidRPr="001F3CB7">
        <w:rPr>
          <w:rFonts w:ascii="Times New Roman" w:hAnsi="Times New Roman"/>
          <w:sz w:val="24"/>
          <w:szCs w:val="24"/>
        </w:rPr>
        <w:t>, до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 xml:space="preserve">којег је дошло кривицом одабраног понуђача, исти ће платити уговорну казну у складу са Законом о </w:t>
      </w:r>
      <w:r w:rsidRPr="001F3CB7">
        <w:rPr>
          <w:rFonts w:ascii="Times New Roman" w:hAnsi="Times New Roman"/>
          <w:sz w:val="24"/>
          <w:szCs w:val="24"/>
          <w:lang w:val="sr-Cyrl-RS"/>
        </w:rPr>
        <w:t>о</w:t>
      </w:r>
      <w:r w:rsidRPr="001F3CB7">
        <w:rPr>
          <w:rFonts w:ascii="Times New Roman" w:hAnsi="Times New Roman"/>
          <w:sz w:val="24"/>
          <w:szCs w:val="24"/>
        </w:rPr>
        <w:t>блигационим односима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износу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 xml:space="preserve">од </w:t>
      </w:r>
      <w:r w:rsidR="00690853">
        <w:rPr>
          <w:rFonts w:ascii="Times New Roman" w:hAnsi="Times New Roman"/>
          <w:sz w:val="24"/>
          <w:szCs w:val="24"/>
          <w:lang w:val="sr-Cyrl-RS"/>
        </w:rPr>
        <w:t>0</w:t>
      </w:r>
      <w:proofErr w:type="gramStart"/>
      <w:r w:rsidR="00690853">
        <w:rPr>
          <w:rFonts w:ascii="Times New Roman" w:hAnsi="Times New Roman"/>
          <w:sz w:val="24"/>
          <w:szCs w:val="24"/>
          <w:lang w:val="sr-Cyrl-RS"/>
        </w:rPr>
        <w:t>,03</w:t>
      </w:r>
      <w:proofErr w:type="gramEnd"/>
      <w:r w:rsidRPr="001F3CB7">
        <w:rPr>
          <w:rFonts w:ascii="Times New Roman" w:hAnsi="Times New Roman"/>
          <w:sz w:val="24"/>
          <w:szCs w:val="24"/>
        </w:rPr>
        <w:t>% наручене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робе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з</w:t>
      </w:r>
      <w:r w:rsidRPr="001F3CB7">
        <w:rPr>
          <w:rFonts w:ascii="Times New Roman" w:hAnsi="Times New Roman"/>
          <w:sz w:val="24"/>
          <w:szCs w:val="24"/>
        </w:rPr>
        <w:t xml:space="preserve">а сваки дан кашњења до уредног испуњења. </w:t>
      </w:r>
      <w:proofErr w:type="gramStart"/>
      <w:r w:rsidRPr="001F3CB7">
        <w:rPr>
          <w:rFonts w:ascii="Times New Roman" w:hAnsi="Times New Roman"/>
          <w:sz w:val="24"/>
          <w:szCs w:val="24"/>
        </w:rPr>
        <w:t>Одабрани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понуђач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је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дужан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платити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уговорену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казну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року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од 7 (седам) дана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од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дана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пријема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захтјева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за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плаћање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од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уговорног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органа.</w:t>
      </w:r>
      <w:proofErr w:type="gramEnd"/>
      <w:r w:rsidRPr="001F3CB7">
        <w:rPr>
          <w:rFonts w:ascii="Times New Roman" w:hAnsi="Times New Roman"/>
          <w:sz w:val="24"/>
          <w:szCs w:val="24"/>
        </w:rPr>
        <w:t xml:space="preserve"> </w:t>
      </w:r>
    </w:p>
    <w:p w:rsidR="00251CC3" w:rsidRPr="001F3CB7" w:rsidRDefault="00251CC3" w:rsidP="00251CC3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proofErr w:type="gramStart"/>
      <w:r w:rsidRPr="001F3CB7">
        <w:rPr>
          <w:rFonts w:ascii="Times New Roman" w:hAnsi="Times New Roman"/>
          <w:sz w:val="24"/>
          <w:szCs w:val="24"/>
        </w:rPr>
        <w:t>Уговорни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орган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неће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наплатити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уговорену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казну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уколико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је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до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кашњења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дошло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усљед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више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силе.</w:t>
      </w:r>
      <w:proofErr w:type="gramEnd"/>
      <w:r w:rsidRPr="001F3C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F3CB7">
        <w:rPr>
          <w:rFonts w:ascii="Times New Roman" w:hAnsi="Times New Roman"/>
          <w:sz w:val="24"/>
          <w:szCs w:val="24"/>
        </w:rPr>
        <w:t>Под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вишом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силом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се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подразумјева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случај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када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испуњење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обавезе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постане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немогуће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због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ванредних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вањских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догађаја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које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изабрани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понуђач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није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могао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утицати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нити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их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предвидјети.</w:t>
      </w:r>
      <w:proofErr w:type="gramEnd"/>
    </w:p>
    <w:p w:rsidR="00251CC3" w:rsidRPr="001F3CB7" w:rsidRDefault="00251CC3" w:rsidP="00251CC3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 w:rsidRPr="001F3CB7">
        <w:rPr>
          <w:rFonts w:ascii="Times New Roman" w:hAnsi="Times New Roman"/>
          <w:sz w:val="24"/>
          <w:szCs w:val="24"/>
          <w:lang w:val="sr-Cyrl-RS"/>
        </w:rPr>
        <w:t>Понуђач/добављач је дужан навести у понуди и рок испоруке ко</w:t>
      </w:r>
      <w:r w:rsidR="00F12E80">
        <w:rPr>
          <w:rFonts w:ascii="Times New Roman" w:hAnsi="Times New Roman"/>
          <w:sz w:val="24"/>
          <w:szCs w:val="24"/>
          <w:lang w:val="sr-Cyrl-RS"/>
        </w:rPr>
        <w:t xml:space="preserve">ји не може бити дужи од 15 </w:t>
      </w:r>
      <w:r w:rsidRPr="001F3CB7">
        <w:rPr>
          <w:rFonts w:ascii="Times New Roman" w:hAnsi="Times New Roman"/>
          <w:sz w:val="24"/>
          <w:szCs w:val="24"/>
          <w:lang w:val="sr-Cyrl-RS"/>
        </w:rPr>
        <w:t>(петнаест)</w:t>
      </w:r>
      <w:r w:rsidR="00F12E80">
        <w:rPr>
          <w:rFonts w:ascii="Times New Roman" w:hAnsi="Times New Roman"/>
          <w:sz w:val="24"/>
          <w:szCs w:val="24"/>
          <w:lang w:val="sr-Cyrl-RS"/>
        </w:rPr>
        <w:t xml:space="preserve"> дана</w:t>
      </w:r>
      <w:r w:rsidR="009B4D59">
        <w:rPr>
          <w:rFonts w:ascii="Times New Roman" w:hAnsi="Times New Roman"/>
          <w:sz w:val="24"/>
          <w:szCs w:val="24"/>
          <w:lang w:val="sr-Cyrl-RS"/>
        </w:rPr>
        <w:t>,</w:t>
      </w:r>
      <w:r w:rsidRPr="001F3C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B4D59">
        <w:rPr>
          <w:rFonts w:ascii="Times New Roman" w:hAnsi="Times New Roman"/>
          <w:sz w:val="24"/>
          <w:szCs w:val="24"/>
          <w:lang w:val="sr-Cyrl-RS"/>
        </w:rPr>
        <w:t>испорука робе се врши сукцесивно</w:t>
      </w:r>
      <w:r w:rsidRPr="001F3CB7">
        <w:rPr>
          <w:rFonts w:ascii="Times New Roman" w:hAnsi="Times New Roman"/>
          <w:sz w:val="24"/>
          <w:szCs w:val="24"/>
          <w:lang w:val="sr-Cyrl-RS"/>
        </w:rPr>
        <w:t xml:space="preserve"> у складу са захтјевом-наруџбом наручиоца.</w:t>
      </w:r>
    </w:p>
    <w:p w:rsidR="00251CC3" w:rsidRPr="001F3CB7" w:rsidRDefault="00251CC3" w:rsidP="00251CC3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 w:rsidRPr="001F3CB7">
        <w:rPr>
          <w:rFonts w:ascii="Times New Roman" w:hAnsi="Times New Roman"/>
          <w:sz w:val="24"/>
          <w:szCs w:val="24"/>
          <w:lang w:val="sr-Cyrl-RS"/>
        </w:rPr>
        <w:t>Добављач је одговоран и дужан да уважи се рекламације  уговорног органа на робу са уоченим недостатком одмах приликом примопредаје,а најкасније у року од 7 (седам)</w:t>
      </w:r>
      <w:r w:rsidR="00F12E80" w:rsidRPr="00F12E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2E80" w:rsidRPr="001F3CB7">
        <w:rPr>
          <w:rFonts w:ascii="Times New Roman" w:hAnsi="Times New Roman"/>
          <w:sz w:val="24"/>
          <w:szCs w:val="24"/>
          <w:lang w:val="sr-Cyrl-RS"/>
        </w:rPr>
        <w:t>дана</w:t>
      </w:r>
      <w:r w:rsidRPr="001F3CB7">
        <w:rPr>
          <w:rFonts w:ascii="Times New Roman" w:hAnsi="Times New Roman"/>
          <w:sz w:val="24"/>
          <w:szCs w:val="24"/>
          <w:lang w:val="sr-Cyrl-RS"/>
        </w:rPr>
        <w:t xml:space="preserve"> од дана испоруке и исту замјени или отклони недостатак, о свом тр</w:t>
      </w:r>
      <w:r w:rsidR="00F12E80">
        <w:rPr>
          <w:rFonts w:ascii="Times New Roman" w:hAnsi="Times New Roman"/>
          <w:sz w:val="24"/>
          <w:szCs w:val="24"/>
          <w:lang w:val="sr-Cyrl-RS"/>
        </w:rPr>
        <w:t>ошку. Уколико</w:t>
      </w:r>
      <w:r w:rsidRPr="001F3CB7">
        <w:rPr>
          <w:rFonts w:ascii="Times New Roman" w:hAnsi="Times New Roman"/>
          <w:sz w:val="24"/>
          <w:szCs w:val="24"/>
          <w:lang w:val="sr-Cyrl-RS"/>
        </w:rPr>
        <w:t xml:space="preserve"> уговорни орган, односно купац буде изложен трошковима проистеклим због лошег квалитета испорученог хлора</w:t>
      </w:r>
      <w:r w:rsidR="009B4D59">
        <w:rPr>
          <w:rFonts w:ascii="Times New Roman" w:hAnsi="Times New Roman"/>
          <w:sz w:val="24"/>
          <w:szCs w:val="24"/>
          <w:lang w:val="sr-Cyrl-RS"/>
        </w:rPr>
        <w:t>, боца</w:t>
      </w:r>
      <w:r w:rsidRPr="001F3CB7">
        <w:rPr>
          <w:rFonts w:ascii="Times New Roman" w:hAnsi="Times New Roman"/>
          <w:sz w:val="24"/>
          <w:szCs w:val="24"/>
          <w:lang w:val="sr-Cyrl-RS"/>
        </w:rPr>
        <w:t xml:space="preserve"> који је предмет набавке (штета </w:t>
      </w:r>
      <w:r w:rsidR="00F12E80">
        <w:rPr>
          <w:rFonts w:ascii="Times New Roman" w:hAnsi="Times New Roman"/>
          <w:sz w:val="24"/>
          <w:szCs w:val="24"/>
          <w:lang w:val="sr-Cyrl-RS"/>
        </w:rPr>
        <w:t>настала у објектима, изворишту</w:t>
      </w:r>
      <w:r w:rsidRPr="001F3CB7">
        <w:rPr>
          <w:rFonts w:ascii="Times New Roman" w:hAnsi="Times New Roman"/>
          <w:sz w:val="24"/>
          <w:szCs w:val="24"/>
          <w:lang w:val="sr-Cyrl-RS"/>
        </w:rPr>
        <w:t xml:space="preserve"> или се наруши здравље корисника услуга и слично), а уколико се утврди да је узрок лош квалитет испорученог хлора, испоручилац ће бити у обавези да сву штету одмах надокнади уговорном органу према обрачуну трошкова и то све у гарантном року за испоручену робу, као и да сноси одговорност за угрожено здравље по важећим Законским прописима.</w:t>
      </w:r>
    </w:p>
    <w:p w:rsidR="00A6236B" w:rsidRPr="001B1DFA" w:rsidRDefault="00A6236B" w:rsidP="005959E7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A659BA" w:rsidRDefault="00A659BA" w:rsidP="005959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B1DF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2.2.2. </w:t>
      </w:r>
      <w:r w:rsidR="00BF4BE4" w:rsidRPr="001B1DF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Процијењена</w:t>
      </w:r>
      <w:r w:rsidRPr="001B1DF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r w:rsidR="00BF4BE4" w:rsidRPr="001B1DF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вриједност</w:t>
      </w:r>
      <w:r w:rsidRPr="001B1DF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r w:rsidR="00BF4BE4" w:rsidRPr="001B1DF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набавке</w:t>
      </w:r>
      <w:r w:rsidRPr="001B1DF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(</w:t>
      </w:r>
      <w:r w:rsidR="00BF4BE4" w:rsidRPr="001B1DF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без</w:t>
      </w:r>
      <w:r w:rsidRPr="001B1DF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r w:rsidR="00BF4BE4" w:rsidRPr="001B1DF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ПДВ</w:t>
      </w:r>
      <w:r w:rsidRPr="001B1DF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-</w:t>
      </w:r>
      <w:r w:rsidR="00BF4BE4" w:rsidRPr="001B1DF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а</w:t>
      </w:r>
      <w:r w:rsidRPr="001B1DF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): </w:t>
      </w:r>
      <w:r w:rsidR="009B4D5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30.000</w:t>
      </w:r>
      <w:r w:rsidR="00CC726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,00</w:t>
      </w:r>
      <w:r w:rsidRPr="001B1DF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r w:rsidR="00BF4BE4" w:rsidRPr="001B1DF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КМ</w:t>
      </w:r>
      <w:r w:rsidR="00E83AF9" w:rsidRPr="001B1DF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9B4D59" w:rsidRPr="009B4D59" w:rsidRDefault="009B4D59" w:rsidP="009B4D59">
      <w:pPr>
        <w:spacing w:before="0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9B4D59">
        <w:rPr>
          <w:rFonts w:ascii="Times New Roman" w:eastAsia="Calibri" w:hAnsi="Times New Roman" w:cs="Times New Roman"/>
          <w:sz w:val="24"/>
          <w:szCs w:val="24"/>
          <w:lang w:val="sr-Cyrl-RS"/>
        </w:rPr>
        <w:t>Понуђачи/кандидати су дужни доставити понуде које не прелазе процијењену вриједност набавке.</w:t>
      </w:r>
      <w:r w:rsidRPr="009B4D5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9B4D59">
        <w:rPr>
          <w:rFonts w:ascii="Times New Roman" w:eastAsia="Calibri" w:hAnsi="Times New Roman" w:cs="Times New Roman"/>
          <w:sz w:val="24"/>
          <w:szCs w:val="24"/>
          <w:lang w:val="sr-Cyrl-RS"/>
        </w:rPr>
        <w:t>Понуде које прелазе процијењену вриједност набавке су неприхватљиве</w:t>
      </w:r>
      <w:r w:rsidRPr="009B4D59">
        <w:rPr>
          <w:rFonts w:ascii="Times New Roman" w:eastAsia="Calibri" w:hAnsi="Times New Roman" w:cs="Times New Roman"/>
          <w:sz w:val="24"/>
          <w:szCs w:val="24"/>
          <w:lang w:val="sr-Latn-RS"/>
        </w:rPr>
        <w:t>.</w:t>
      </w:r>
    </w:p>
    <w:p w:rsidR="009B4D59" w:rsidRPr="001B1DFA" w:rsidRDefault="009B4D59" w:rsidP="005959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2.2.3.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набавци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објављено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Порталу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број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612421" w:rsidRPr="001F3CB7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</w:t>
      </w:r>
    </w:p>
    <w:p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161401663"/>
      <w:r w:rsidRPr="001F3CB7">
        <w:rPr>
          <w:rFonts w:ascii="Times New Roman" w:hAnsi="Times New Roman" w:cs="Times New Roman"/>
          <w:sz w:val="24"/>
          <w:szCs w:val="24"/>
        </w:rPr>
        <w:t>ПОДЈЕЛА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ЛОТОВЕ</w:t>
      </w:r>
      <w:bookmarkEnd w:id="6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2.3.1.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Подјела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лотове</w:t>
      </w:r>
      <w:r w:rsidR="00D153A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153A3">
        <w:rPr>
          <w:rFonts w:ascii="Times New Roman" w:hAnsi="Times New Roman" w:cs="Times New Roman"/>
          <w:sz w:val="24"/>
          <w:szCs w:val="24"/>
          <w:lang w:val="sr-Cyrl-RS"/>
        </w:rPr>
        <w:t xml:space="preserve"> Набавка није подјељена на лотове за природа предмета набавке.</w:t>
      </w:r>
      <w:r w:rsidR="007F11A3"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161401664"/>
      <w:r w:rsidRPr="001F3CB7">
        <w:rPr>
          <w:rFonts w:ascii="Times New Roman" w:hAnsi="Times New Roman" w:cs="Times New Roman"/>
          <w:sz w:val="24"/>
          <w:szCs w:val="24"/>
        </w:rPr>
        <w:t>ОКВИРНИ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СПОРАЗУМ</w:t>
      </w:r>
      <w:bookmarkEnd w:id="7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2.4.1.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закључивања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оквирног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споразума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Оквирни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споразум</w:t>
      </w:r>
      <w:r w:rsidR="00E62326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ОС</w:t>
      </w:r>
      <w:r w:rsidR="00CF2B0F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закључује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625F4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E867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једну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</w:rPr>
        <w:t>годин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једним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ем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161401665"/>
      <w:r w:rsidRPr="001F3CB7">
        <w:rPr>
          <w:rFonts w:ascii="Times New Roman" w:hAnsi="Times New Roman" w:cs="Times New Roman"/>
          <w:sz w:val="24"/>
          <w:szCs w:val="24"/>
        </w:rPr>
        <w:t>КРИТЕРИЈ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ДОДЈЕЛУ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  <w:bookmarkEnd w:id="8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2.5.1.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Овај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поступак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E62326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провести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критерија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додјелу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625F4A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Најнижа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E83AF9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2.5.</w:t>
      </w:r>
      <w:r w:rsidR="006A0399" w:rsidRPr="001F3CB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додијелити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изабраном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прихватљиву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најнижом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цијеном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bookmarkStart w:id="9" w:name="_Toc161401666"/>
      <w:r w:rsidRPr="001F3CB7">
        <w:rPr>
          <w:rFonts w:ascii="Times New Roman" w:hAnsi="Times New Roman" w:cs="Times New Roman"/>
          <w:sz w:val="24"/>
          <w:szCs w:val="24"/>
        </w:rPr>
        <w:t>Е</w:t>
      </w:r>
      <w:r w:rsidR="00A659BA"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>АУКЦИЈА</w:t>
      </w:r>
      <w:bookmarkEnd w:id="9"/>
    </w:p>
    <w:p w:rsidR="00625F4A" w:rsidRDefault="00A659BA" w:rsidP="00625F4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2.6.1.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провођења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аукције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767" w:rsidRPr="00E86767" w:rsidRDefault="00E86767" w:rsidP="00625F4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59BA" w:rsidRPr="001F3CB7" w:rsidRDefault="006A0399" w:rsidP="00625F4A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2.7.    </w:t>
      </w:r>
      <w:r w:rsidR="00BF4BE4" w:rsidRPr="001F3CB7">
        <w:rPr>
          <w:rFonts w:ascii="Times New Roman" w:hAnsi="Times New Roman" w:cs="Times New Roman"/>
          <w:sz w:val="24"/>
          <w:szCs w:val="24"/>
        </w:rPr>
        <w:t>МЈЕСТО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ИСПОРУКЕ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РОБЕ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2.7.1.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Мјесто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испоруке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робе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661692" w:rsidRPr="001F3CB7">
        <w:rPr>
          <w:rFonts w:ascii="Times New Roman" w:hAnsi="Times New Roman" w:cs="Times New Roman"/>
          <w:sz w:val="24"/>
          <w:szCs w:val="24"/>
          <w:lang w:val="sr-Latn-RS"/>
        </w:rPr>
        <w:t>DDP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магацин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Дру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тва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7E2">
        <w:rPr>
          <w:rFonts w:ascii="Times New Roman" w:hAnsi="Times New Roman" w:cs="Times New Roman"/>
          <w:sz w:val="24"/>
          <w:szCs w:val="24"/>
          <w:lang w:val="sr-Latn-RS"/>
        </w:rPr>
        <w:t>,</w:t>
      </w:r>
      <w:proofErr w:type="gramEnd"/>
      <w:r w:rsidR="00C457E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457E2">
        <w:rPr>
          <w:rFonts w:ascii="Times New Roman" w:hAnsi="Times New Roman" w:cs="Times New Roman"/>
          <w:sz w:val="24"/>
          <w:szCs w:val="24"/>
          <w:lang w:val="sr-Cyrl-RS"/>
        </w:rPr>
        <w:t xml:space="preserve">улица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Хајдук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Станка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7E2"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20,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659BA" w:rsidRPr="001F3CB7" w:rsidRDefault="00A323DF" w:rsidP="00B465D2">
      <w:pPr>
        <w:pStyle w:val="Heading2"/>
        <w:numPr>
          <w:ilvl w:val="1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10" w:name="_Toc161401667"/>
      <w:r w:rsidR="00BF4BE4" w:rsidRPr="001F3CB7">
        <w:rPr>
          <w:rFonts w:ascii="Times New Roman" w:hAnsi="Times New Roman" w:cs="Times New Roman"/>
          <w:sz w:val="24"/>
          <w:szCs w:val="24"/>
        </w:rPr>
        <w:t>АЛТЕРНАТИВНЕ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10"/>
    </w:p>
    <w:p w:rsidR="00625F4A" w:rsidRDefault="00A659BA" w:rsidP="00625F4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2.8.1.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дозвољено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алтернативне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12E80" w:rsidRPr="001F3CB7" w:rsidRDefault="00F12E80" w:rsidP="00625F4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59BA" w:rsidRPr="001F3CB7" w:rsidRDefault="00A323DF" w:rsidP="00625F4A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2.9.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ПОВЈЕРЉИВОСТ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дуго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смислу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направити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списак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оквиру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– </w:t>
      </w:r>
      <w:r w:rsidR="00BF4BE4" w:rsidRPr="001F3CB7">
        <w:rPr>
          <w:rFonts w:ascii="Times New Roman" w:hAnsi="Times New Roman" w:cs="Times New Roman"/>
          <w:sz w:val="24"/>
          <w:szCs w:val="24"/>
        </w:rPr>
        <w:t>Анекс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846C72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требале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комерцијалне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финансијске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пословне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тајне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A57595">
        <w:rPr>
          <w:rFonts w:ascii="Times New Roman" w:hAnsi="Times New Roman" w:cs="Times New Roman"/>
          <w:sz w:val="24"/>
          <w:szCs w:val="24"/>
        </w:rPr>
        <w:t>кnow</w:t>
      </w:r>
      <w:r w:rsidR="00A57595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57595">
        <w:rPr>
          <w:rFonts w:ascii="Times New Roman" w:hAnsi="Times New Roman" w:cs="Times New Roman"/>
          <w:sz w:val="24"/>
          <w:szCs w:val="24"/>
        </w:rPr>
        <w:t>h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w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учесника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тендера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откривати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званично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овај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поступак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подацима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сматрати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</w:t>
      </w:r>
      <w:r w:rsidR="00A659BA" w:rsidRPr="001F3CB7">
        <w:rPr>
          <w:rFonts w:ascii="Times New Roman" w:hAnsi="Times New Roman" w:cs="Times New Roman"/>
          <w:sz w:val="24"/>
          <w:szCs w:val="24"/>
        </w:rPr>
        <w:t>)</w:t>
      </w:r>
      <w:r w:rsidR="00A659BA"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>укупне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појединачне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исказане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понуди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б</w:t>
      </w:r>
      <w:r w:rsidR="00A659BA" w:rsidRPr="001F3CB7">
        <w:rPr>
          <w:rFonts w:ascii="Times New Roman" w:hAnsi="Times New Roman" w:cs="Times New Roman"/>
          <w:sz w:val="24"/>
          <w:szCs w:val="24"/>
        </w:rPr>
        <w:t>)</w:t>
      </w:r>
      <w:r w:rsidR="00A659BA"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односно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зависи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поређење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оцјена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ц</w:t>
      </w:r>
      <w:r w:rsidR="00A659BA" w:rsidRPr="001F3CB7">
        <w:rPr>
          <w:rFonts w:ascii="Times New Roman" w:hAnsi="Times New Roman" w:cs="Times New Roman"/>
          <w:sz w:val="24"/>
          <w:szCs w:val="24"/>
        </w:rPr>
        <w:t>)</w:t>
      </w:r>
      <w:r w:rsidR="00A659BA"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>потврде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увјерења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зависи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квалификација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личну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ситуацију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2.9.4.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означи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податке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прогласити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одбијена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2.9.5.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ниједна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испитивањем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оцјеном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откривати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учеснику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трећем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него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саоп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учесницима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2.9.6.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непопуњен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значи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прогла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неприхватљивом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2.9.7.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Учесници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неовла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присвајати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користити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потребе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прослиједити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трећим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лицима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податке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рје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документацију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планове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цртеже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lastRenderedPageBreak/>
        <w:t>нацрте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моделе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узорке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компјутерске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програме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</w:t>
      </w:r>
      <w:r w:rsidRPr="001F3CB7">
        <w:rPr>
          <w:rFonts w:ascii="Times New Roman" w:hAnsi="Times New Roman" w:cs="Times New Roman"/>
          <w:sz w:val="24"/>
          <w:szCs w:val="24"/>
        </w:rPr>
        <w:t xml:space="preserve">.)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стављени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располагање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2.9.8.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избору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најповољнијег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жалбу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2 (</w:t>
      </w:r>
      <w:r w:rsidR="00BF4BE4" w:rsidRPr="001F3CB7">
        <w:rPr>
          <w:rFonts w:ascii="Times New Roman" w:hAnsi="Times New Roman" w:cs="Times New Roman"/>
          <w:sz w:val="24"/>
          <w:szCs w:val="24"/>
        </w:rPr>
        <w:t>два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омогућити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увид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укључујући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поднесене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45.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(2)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лична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способност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),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оригиналних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68.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(3)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изузетком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означених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800D25" w:rsidRPr="001F3CB7">
        <w:rPr>
          <w:rFonts w:ascii="Times New Roman" w:hAnsi="Times New Roman" w:cs="Times New Roman"/>
          <w:sz w:val="24"/>
          <w:szCs w:val="24"/>
          <w:lang w:val="sr-Cyrl-RS"/>
        </w:rPr>
        <w:t>2.9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323DF" w:rsidP="00B465D2">
      <w:pPr>
        <w:pStyle w:val="Heading2"/>
        <w:numPr>
          <w:ilvl w:val="1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11" w:name="_Toc161401668"/>
      <w:r w:rsidR="00BF4BE4" w:rsidRPr="001F3CB7">
        <w:rPr>
          <w:rFonts w:ascii="Times New Roman" w:hAnsi="Times New Roman" w:cs="Times New Roman"/>
          <w:sz w:val="24"/>
          <w:szCs w:val="24"/>
        </w:rPr>
        <w:t>КОМУНИКАЦИЈА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bookmarkEnd w:id="11"/>
    </w:p>
    <w:p w:rsidR="009B4D59" w:rsidRPr="009B4D59" w:rsidRDefault="00A659BA" w:rsidP="009B4D59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2.</w:t>
      </w:r>
      <w:r w:rsidR="00A323DF" w:rsidRPr="001F3CB7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9B4D59" w:rsidRPr="009B4D59">
        <w:rPr>
          <w:rFonts w:ascii="Times New Roman" w:hAnsi="Times New Roman" w:cs="Times New Roman"/>
          <w:sz w:val="24"/>
          <w:szCs w:val="24"/>
        </w:rPr>
        <w:t xml:space="preserve">Цјелокупна комуникација и размјена информација (кореспонденција) између уговорног органа и понуђача треба се водити искључиво у писаној форми, која се врши кроз систем „Е-набавке“ – Портал www.ejn.gov.ba, како је дефинисано Законом и подзаконским актима. Жалба се доставља путем поште, ради утврђивања благовремености рока пријема, изузев комуникације везано за појашњења ТД која се врши кроз систем „Е-набавке“ – Портал www.ejn.gov.ba, како је дефинисано Законом и подзаконским актима. </w:t>
      </w:r>
    </w:p>
    <w:p w:rsidR="009B4D59" w:rsidRPr="009B4D59" w:rsidRDefault="009B4D59" w:rsidP="009B4D59">
      <w:pPr>
        <w:jc w:val="both"/>
        <w:rPr>
          <w:rFonts w:ascii="Times New Roman" w:hAnsi="Times New Roman" w:cs="Times New Roman"/>
          <w:sz w:val="24"/>
          <w:szCs w:val="24"/>
        </w:rPr>
      </w:pPr>
      <w:r w:rsidRPr="009B4D59">
        <w:rPr>
          <w:rFonts w:ascii="Times New Roman" w:hAnsi="Times New Roman" w:cs="Times New Roman"/>
          <w:sz w:val="24"/>
          <w:szCs w:val="24"/>
        </w:rPr>
        <w:t>Докази тражени тендерском документацијом морају бити запримљени код уговорног органа у року од 5 (пет)  дана од дана пријема Одлуке о избору најповољнијег понуђача, у радном времену уговорног органа најкасније до 15:00 сати уколико се достављају лично, а уколико се достављају факсом/маилом исти се требају доставити идентичног садржаја и путем поште, ради утврђивања благовремености рока пријема.</w:t>
      </w:r>
    </w:p>
    <w:p w:rsidR="009B4D59" w:rsidRPr="009B4D59" w:rsidRDefault="009B4D59" w:rsidP="009B4D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9BA" w:rsidRPr="001F3CB7" w:rsidRDefault="009B4D59" w:rsidP="009B4D59">
      <w:pPr>
        <w:jc w:val="both"/>
        <w:rPr>
          <w:rFonts w:ascii="Times New Roman" w:hAnsi="Times New Roman" w:cs="Times New Roman"/>
          <w:sz w:val="24"/>
          <w:szCs w:val="24"/>
        </w:rPr>
      </w:pPr>
      <w:r w:rsidRPr="009B4D59">
        <w:rPr>
          <w:rFonts w:ascii="Times New Roman" w:hAnsi="Times New Roman" w:cs="Times New Roman"/>
          <w:sz w:val="24"/>
          <w:szCs w:val="24"/>
        </w:rPr>
        <w:t>2.10.2. Све информације у вези са овим поступком јавне набавке (преузимање ТД, захтјеви за појашњењем и све остале информације) понуђачи могу добити искључиво од надлежне контакт особе односно путем система “Е-н</w:t>
      </w:r>
      <w:r>
        <w:rPr>
          <w:rFonts w:ascii="Times New Roman" w:hAnsi="Times New Roman" w:cs="Times New Roman"/>
          <w:sz w:val="24"/>
          <w:szCs w:val="24"/>
        </w:rPr>
        <w:t>абавке” – Портал www.ejn.gov.ba</w:t>
      </w:r>
      <w:r w:rsidR="00590017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B465D2">
      <w:pPr>
        <w:pStyle w:val="Heading1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2" w:name="_Toc161401669"/>
      <w:r w:rsidRPr="001F3CB7">
        <w:rPr>
          <w:rFonts w:ascii="Times New Roman" w:hAnsi="Times New Roman" w:cs="Times New Roman"/>
          <w:sz w:val="24"/>
          <w:szCs w:val="24"/>
        </w:rPr>
        <w:t>УСЛОВИ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КВАЛИФИКАЦИЈУ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ПОНУЂАЧА</w:t>
      </w:r>
      <w:bookmarkEnd w:id="12"/>
    </w:p>
    <w:p w:rsidR="00A659BA" w:rsidRPr="001F3CB7" w:rsidRDefault="00A323DF" w:rsidP="00B465D2">
      <w:pPr>
        <w:pStyle w:val="Heading2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13" w:name="_Toc161401670"/>
      <w:r w:rsidR="00BF4BE4" w:rsidRPr="001F3CB7">
        <w:rPr>
          <w:rFonts w:ascii="Times New Roman" w:hAnsi="Times New Roman" w:cs="Times New Roman"/>
          <w:sz w:val="24"/>
          <w:szCs w:val="24"/>
        </w:rPr>
        <w:t>ЛИЧНА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СПОСОБНОСТ</w:t>
      </w:r>
      <w:bookmarkEnd w:id="13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45.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одбачена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УСЛОВЕ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кривичном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осуђен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правоснажном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пресудом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кривична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организираног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криминала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корупцију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превару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новца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Босни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земљи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регистрован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стечајем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стечајног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осим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случају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постојања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одлуке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потврди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стечајног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плана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ликвидације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односно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обустављања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пословне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дјелатности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Босни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земљи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регистрован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испунио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обавезе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плаћањем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пензионог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инвалидског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здравственог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lastRenderedPageBreak/>
        <w:t>прописима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Босни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земље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регистрован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испунио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обавезе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плаћањем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директних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индиректних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Босни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земљи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регистрован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крив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тежак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професионални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пропуст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почињен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године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почетка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посебно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значајни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недостатци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понављају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довели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пријевременог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раскида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настанка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сличних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посљедица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немара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привредног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субјекта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–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одређене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тежине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сврху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утврђених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3.1.1.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испуњености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45.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управе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F12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F12E80" w:rsidRPr="00F12E8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</w:t>
      </w:r>
      <w:r w:rsidR="00BF4BE4" w:rsidRPr="00F12E8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нотар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случајеви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дефинисани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3.1.1.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- </w:t>
      </w:r>
      <w:r w:rsidR="00BF4BE4" w:rsidRPr="001F3CB7">
        <w:rPr>
          <w:rFonts w:ascii="Times New Roman" w:hAnsi="Times New Roman" w:cs="Times New Roman"/>
          <w:sz w:val="24"/>
          <w:szCs w:val="24"/>
        </w:rPr>
        <w:t>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Изјава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утврђеној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Анексом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4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3.1.4.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додијељен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потврдити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вјеродостојност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4305E1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доказује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кривичном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изречена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правоснажна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пресуда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осуђен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кривично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уче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ћа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криминалној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организацији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корупцију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превару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новца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4305E1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ОПЦИЈА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физичко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лице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6D6308">
        <w:rPr>
          <w:rFonts w:ascii="Times New Roman" w:hAnsi="Times New Roman" w:cs="Times New Roman"/>
          <w:sz w:val="24"/>
          <w:szCs w:val="24"/>
          <w:lang w:val="sr-Cyrl-RS"/>
        </w:rPr>
        <w:t>предузетника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дужан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гласи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име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власника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– </w:t>
      </w:r>
      <w:r w:rsidR="006D6308">
        <w:rPr>
          <w:rFonts w:ascii="Times New Roman" w:hAnsi="Times New Roman" w:cs="Times New Roman"/>
          <w:sz w:val="24"/>
          <w:szCs w:val="24"/>
          <w:lang w:val="sr-Cyrl-RS"/>
        </w:rPr>
        <w:t>предузетника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4305E1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управе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регистриран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потврђује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стечајем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стечајног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ликвидације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односно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обустављања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пословне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дјелатности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4305E1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ОПЦИЈА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физичко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лице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6D6308">
        <w:rPr>
          <w:rFonts w:ascii="Times New Roman" w:hAnsi="Times New Roman" w:cs="Times New Roman"/>
          <w:sz w:val="24"/>
          <w:szCs w:val="24"/>
          <w:lang w:val="sr-Cyrl-RS"/>
        </w:rPr>
        <w:t>предузетник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дужан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само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управе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обустављања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пословне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дјелатности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4305E1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институција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потврђује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измирио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доспјеле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обавезе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доприносе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пензионо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инвалидско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здравствено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4305E1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ОПЦИЈА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физичко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лице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6D6308">
        <w:rPr>
          <w:rFonts w:ascii="Times New Roman" w:hAnsi="Times New Roman" w:cs="Times New Roman"/>
          <w:sz w:val="24"/>
          <w:szCs w:val="24"/>
          <w:lang w:val="sr-Cyrl-RS"/>
        </w:rPr>
        <w:t>предузетника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дужан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потврду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пореске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управе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измирује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доприносе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пензионо</w:t>
      </w:r>
      <w:r w:rsidR="00A659BA"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>инвалидско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здравствено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себе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запослене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запослених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радном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односу</w:t>
      </w:r>
      <w:r w:rsidR="00A659BA" w:rsidRPr="001F3CB7">
        <w:rPr>
          <w:rFonts w:ascii="Times New Roman" w:hAnsi="Times New Roman" w:cs="Times New Roman"/>
          <w:sz w:val="24"/>
          <w:szCs w:val="24"/>
        </w:rPr>
        <w:t>);</w:t>
      </w:r>
    </w:p>
    <w:p w:rsidR="00A659BA" w:rsidRPr="001F3CB7" w:rsidRDefault="00BF4BE4" w:rsidP="004305E1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институција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измирио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доспјеле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обавезе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плаћањем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директних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индиректних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пореза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ОПЦИЈА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физичко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лице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6D6308">
        <w:rPr>
          <w:rFonts w:ascii="Times New Roman" w:hAnsi="Times New Roman" w:cs="Times New Roman"/>
          <w:sz w:val="24"/>
          <w:szCs w:val="24"/>
          <w:lang w:val="sr-Cyrl-RS"/>
        </w:rPr>
        <w:t>предузетник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дужан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потврду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пореске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управе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измирује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пореске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обавезе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физичко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лице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регистровано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самосталну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дјелатност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3.1.5.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3.1.1.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увјерења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издата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lastRenderedPageBreak/>
        <w:t>према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сједи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кумулативно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видљиво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кривичном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изречена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правоснажна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пресуда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осуђен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кривична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дјела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3.1.6.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3.1.1.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прихвата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: -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Споразум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пореским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институцијама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репрограмираном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одложеном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плаћању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доприноса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индиректних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 xml:space="preserve">-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Потврде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пореских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предвиђеној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динамици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измирује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репрограмиране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3.1.7.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3.1.2.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прихвата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пријевременом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раскиду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ранијег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неиспуњавања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облигационим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настанка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правоснажну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пресуду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претрпио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3.1.8.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3.1.4.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запримљени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="0040492A" w:rsidRPr="001F3CB7">
        <w:rPr>
          <w:rFonts w:ascii="Times New Roman" w:hAnsi="Times New Roman" w:cs="Times New Roman"/>
          <w:sz w:val="24"/>
          <w:szCs w:val="24"/>
        </w:rPr>
        <w:t xml:space="preserve"> 5 (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пет</w:t>
      </w:r>
      <w:proofErr w:type="gramStart"/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избору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најповољнијег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времену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>15:00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релевантно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лично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итд</w:t>
      </w:r>
      <w:r w:rsidRPr="001F3CB7">
        <w:rPr>
          <w:rFonts w:ascii="Times New Roman" w:hAnsi="Times New Roman" w:cs="Times New Roman"/>
          <w:sz w:val="24"/>
          <w:szCs w:val="24"/>
        </w:rPr>
        <w:t>).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3.1.9.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мада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испуњености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45.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одговарајућа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увјерења</w:t>
      </w:r>
      <w:r w:rsidRPr="001F3CB7">
        <w:rPr>
          <w:rFonts w:ascii="Times New Roman" w:hAnsi="Times New Roman" w:cs="Times New Roman"/>
          <w:sz w:val="24"/>
          <w:szCs w:val="24"/>
        </w:rPr>
        <w:t>/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потврде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захтијевана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3.1.4.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- </w:t>
      </w:r>
      <w:r w:rsidR="00BF4BE4" w:rsidRPr="001F3CB7">
        <w:rPr>
          <w:rFonts w:ascii="Times New Roman" w:hAnsi="Times New Roman" w:cs="Times New Roman"/>
          <w:sz w:val="24"/>
          <w:szCs w:val="24"/>
        </w:rPr>
        <w:t>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чиме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ослобођен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доно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одабиру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најповољнијег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3.1.10.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увјерења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наведена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тачки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3.1.4.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смију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старији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мјесеца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рачунајући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достављања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захтијевају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оригинали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овјерене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копије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управе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– </w:t>
      </w:r>
      <w:r w:rsidR="00F12E80" w:rsidRPr="00F12E8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</w:t>
      </w:r>
      <w:r w:rsidR="00BF4BE4" w:rsidRPr="00F12E80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нотар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имају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сједи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изван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захтијева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посебна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надовјера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докумената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сумње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постојање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околности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дефинисане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тачком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3.1.1.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обратити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надлежним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органима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циљем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провјере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достављене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rPr>
          <w:rFonts w:ascii="Times New Roman" w:hAnsi="Times New Roman" w:cs="Times New Roman"/>
          <w:sz w:val="24"/>
          <w:szCs w:val="24"/>
          <w:lang w:val="de-DE"/>
        </w:rPr>
      </w:pPr>
      <w:bookmarkStart w:id="14" w:name="_Toc161401671"/>
      <w:r w:rsidRPr="001F3CB7">
        <w:rPr>
          <w:rFonts w:ascii="Times New Roman" w:hAnsi="Times New Roman" w:cs="Times New Roman"/>
          <w:sz w:val="24"/>
          <w:szCs w:val="24"/>
          <w:lang w:val="de-DE"/>
        </w:rPr>
        <w:t>СПОСОБНОСТ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ОБАВЉАЊА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ПРОФЕСИОНАЛНЕ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ДЈЕЛАТНОСТИ</w:t>
      </w:r>
      <w:bookmarkEnd w:id="14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3.2.1.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сврху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испуњавања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доказивање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способности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обављање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професионалне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дјелатности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прописане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46.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треба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буду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регистровани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одговарајућим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професионалним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другим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регистрима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земље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којој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регистровани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основали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фирму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3.2.2.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потврђује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испуњавање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тачке</w:t>
      </w:r>
      <w:r w:rsidR="008115DC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.2.1.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требају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Рје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упису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судски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регистар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Актуелни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извод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судског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посебну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потврду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доказује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њихово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право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обављају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професионалну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дјелатност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вези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предметом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3.2.3.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достављају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оргинали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овјерене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копије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управе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–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оп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нотар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).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3.2.4.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физичко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лице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D6308">
        <w:rPr>
          <w:rFonts w:ascii="Times New Roman" w:hAnsi="Times New Roman" w:cs="Times New Roman"/>
          <w:sz w:val="24"/>
          <w:szCs w:val="24"/>
          <w:lang w:val="sr-Cyrl-RS"/>
        </w:rPr>
        <w:t>предузетник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дужан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одговарајући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оп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тинског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регистрован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обавља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дјелатност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регистрован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15" w:name="_Toc161401672"/>
      <w:r w:rsidRPr="001F3CB7">
        <w:rPr>
          <w:rFonts w:ascii="Times New Roman" w:hAnsi="Times New Roman" w:cs="Times New Roman"/>
          <w:sz w:val="24"/>
          <w:szCs w:val="24"/>
          <w:lang w:val="de-DE"/>
        </w:rPr>
        <w:lastRenderedPageBreak/>
        <w:t>ЕКОНОМСКА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ФИНАНСИЈСКА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СПОСОБНОСТ</w:t>
      </w:r>
      <w:r w:rsidR="00D153A3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D153A3" w:rsidRPr="00CC7264">
        <w:rPr>
          <w:rFonts w:ascii="Times New Roman" w:hAnsi="Times New Roman" w:cs="Times New Roman"/>
          <w:b/>
          <w:sz w:val="24"/>
          <w:szCs w:val="24"/>
          <w:lang w:val="sr-Cyrl-RS"/>
        </w:rPr>
        <w:t>НЕ ТРАЖИ СЕ</w:t>
      </w:r>
      <w:bookmarkEnd w:id="15"/>
    </w:p>
    <w:p w:rsidR="00A659BA" w:rsidRPr="001A52E9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_Toc161401673"/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ТЕХНИЧКА</w:t>
      </w:r>
      <w:r w:rsidR="00A659BA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659BA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ПРОФЕСИОНАЛНА</w:t>
      </w:r>
      <w:r w:rsidR="00A659BA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</w:t>
      </w:r>
      <w:bookmarkEnd w:id="16"/>
    </w:p>
    <w:p w:rsidR="00A659BA" w:rsidRPr="001A52E9" w:rsidRDefault="00A659BA" w:rsidP="005959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3.4.1.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Што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тиче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техничке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професионалне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способности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чланова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 </w:t>
      </w:r>
      <w:proofErr w:type="gramStart"/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49.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Закона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понуђачи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требају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испунити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сљедеће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минималне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УСЛОВЕ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квалификацију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659BA" w:rsidRPr="001A52E9" w:rsidRDefault="00BF4BE4" w:rsidP="002F424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E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б</w:t>
      </w:r>
      <w:r w:rsidR="002F4243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F4243" w:rsidRPr="001A52E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r w:rsidR="00A659BA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су</w:t>
      </w:r>
      <w:r w:rsidR="00A659BA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оспособљени</w:t>
      </w:r>
      <w:r w:rsidR="00A659BA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A659BA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испоруку</w:t>
      </w:r>
      <w:r w:rsidR="00A659BA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робе</w:t>
      </w:r>
      <w:r w:rsidR="00A659BA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која</w:t>
      </w:r>
      <w:r w:rsidR="00A659BA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r w:rsidR="00A659BA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предмет</w:t>
      </w:r>
      <w:r w:rsidR="00A659BA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овог</w:t>
      </w:r>
      <w:r w:rsidR="00A659BA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поступка</w:t>
      </w:r>
      <w:r w:rsidR="00A659BA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јавне</w:t>
      </w:r>
      <w:r w:rsidR="00A659BA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r w:rsidR="00A659BA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3.4.2.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Оцјена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техничке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професионалне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способности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понуђача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тачке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3.4.1. </w:t>
      </w:r>
      <w:proofErr w:type="gramStart"/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ће</w:t>
      </w:r>
      <w:proofErr w:type="gramEnd"/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извр</w:t>
      </w:r>
      <w:r w:rsidR="00942D4F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ш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ити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основу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достављања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сљедећих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ДОКАЗА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26C79" w:rsidRPr="001F3CB7" w:rsidRDefault="00BF4BE4" w:rsidP="008F5C77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</w:pPr>
      <w:r w:rsidRPr="009F035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BA"/>
        </w:rPr>
        <w:t>б</w:t>
      </w:r>
      <w:r w:rsidR="009F035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BA"/>
        </w:rPr>
        <w:t>.1.</w:t>
      </w:r>
      <w:r w:rsidR="008F5C77" w:rsidRPr="009F035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BA"/>
        </w:rPr>
        <w:t xml:space="preserve"> </w:t>
      </w:r>
      <w:r w:rsidR="009F035D" w:rsidRPr="009F035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BA"/>
        </w:rPr>
        <w:t>Изјава понуђач</w:t>
      </w:r>
      <w:r w:rsidR="009F035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BA"/>
        </w:rPr>
        <w:t>а</w:t>
      </w:r>
      <w:r w:rsidR="009F035D" w:rsidRPr="009F035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BA"/>
        </w:rPr>
        <w:t xml:space="preserve"> којом изјављује да ће, уколико буде изабран као најповољнији понуђач, </w:t>
      </w:r>
      <w:r w:rsidR="00902470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BA"/>
        </w:rPr>
        <w:t xml:space="preserve">у року од 5 дана од дана пријема Одлуке о избору најповољнијег понуђача доставити </w:t>
      </w:r>
      <w:r w:rsidR="009F035D" w:rsidRPr="009F03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овјерену фотокопију</w:t>
      </w:r>
      <w:r w:rsidR="009F035D" w:rsidRPr="001F3CB7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8F5C77" w:rsidRPr="009F03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важећег Рјешења о упису биоцидног производа у Програм достављања техничког досијеа, </w:t>
      </w:r>
      <w:r w:rsidR="002679D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издато од стране</w:t>
      </w:r>
      <w:r w:rsidR="002679D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 w:rsidR="002679D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Министарст</w:t>
      </w:r>
      <w:r w:rsidR="008F5C77" w:rsidRPr="009F035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ва</w:t>
      </w:r>
      <w:r w:rsidR="009F035D" w:rsidRPr="009F035D">
        <w:rPr>
          <w:rFonts w:ascii="Times New Roman" w:hAnsi="Times New Roman" w:cs="Times New Roman"/>
          <w:noProof/>
          <w:color w:val="FF0000"/>
          <w:sz w:val="24"/>
          <w:szCs w:val="24"/>
          <w:lang w:val="sr-Cyrl-RS"/>
        </w:rPr>
        <w:t xml:space="preserve"> </w:t>
      </w:r>
      <w:r w:rsidR="009F035D" w:rsidRPr="009F035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  <w:t>здравља и социјалне заштите Републике Српске</w:t>
      </w:r>
      <w:r w:rsidR="008F5C77" w:rsidRPr="009F035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на име правн</w:t>
      </w:r>
      <w:r w:rsidR="008F5C77" w:rsidRPr="009F035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  <w:t>ог</w:t>
      </w:r>
      <w:r w:rsidR="008F5C77" w:rsidRPr="009F035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субјеката</w:t>
      </w:r>
      <w:r w:rsidR="008F5C77" w:rsidRPr="009F035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  <w:t>.</w:t>
      </w:r>
      <w:r w:rsidR="008F5C77" w:rsidRPr="009F035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</w:t>
      </w:r>
    </w:p>
    <w:p w:rsidR="00FA4E6C" w:rsidRDefault="00BF4BE4" w:rsidP="00826C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</w:pPr>
      <w:r w:rsidRPr="009F035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BA"/>
        </w:rPr>
        <w:t>б</w:t>
      </w:r>
      <w:r w:rsidR="00826C79" w:rsidRPr="009F03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9F035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>2</w:t>
      </w:r>
      <w:r w:rsidR="00826C79" w:rsidRPr="009F035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>.</w:t>
      </w:r>
      <w:r w:rsidR="00826C79" w:rsidRPr="009F035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BA"/>
        </w:rPr>
        <w:t xml:space="preserve"> </w:t>
      </w:r>
      <w:r w:rsidRPr="009F035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BA"/>
        </w:rPr>
        <w:t>Изјава</w:t>
      </w:r>
      <w:r w:rsidR="009F035D" w:rsidRPr="009F035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BA"/>
        </w:rPr>
        <w:t xml:space="preserve"> понуђач</w:t>
      </w:r>
      <w:r w:rsidR="009F035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BA"/>
        </w:rPr>
        <w:t>а</w:t>
      </w:r>
      <w:r w:rsidR="00826C79" w:rsidRPr="009F035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BA"/>
        </w:rPr>
        <w:t xml:space="preserve"> </w:t>
      </w:r>
      <w:r w:rsidRPr="009F035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BA"/>
        </w:rPr>
        <w:t>којом</w:t>
      </w:r>
      <w:r w:rsidR="00826C79" w:rsidRPr="009F035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BA"/>
        </w:rPr>
        <w:t xml:space="preserve"> </w:t>
      </w:r>
      <w:r w:rsidR="009F035D" w:rsidRPr="009F035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BA"/>
        </w:rPr>
        <w:t>изјављује</w:t>
      </w:r>
      <w:r w:rsidR="00826C79" w:rsidRPr="009F035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BA"/>
        </w:rPr>
        <w:t xml:space="preserve"> </w:t>
      </w:r>
      <w:r w:rsidRPr="009F035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BA"/>
        </w:rPr>
        <w:t>да</w:t>
      </w:r>
      <w:r w:rsidR="00826C79" w:rsidRPr="009F035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BA"/>
        </w:rPr>
        <w:t xml:space="preserve"> </w:t>
      </w:r>
      <w:r w:rsidRPr="009F035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BA"/>
        </w:rPr>
        <w:t>ће</w:t>
      </w:r>
      <w:r w:rsidR="009F035D" w:rsidRPr="009F035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BA"/>
        </w:rPr>
        <w:t xml:space="preserve">, уколико буде изабран као најповољнији понуђач, </w:t>
      </w:r>
      <w:r w:rsidR="00902470" w:rsidRPr="00902470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BA"/>
        </w:rPr>
        <w:t>у року од 5 дана од дана пријема Одлуке о избору најповољнијег понуђача</w:t>
      </w:r>
      <w:r w:rsidR="00902470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BA"/>
        </w:rPr>
        <w:t xml:space="preserve"> доставити</w:t>
      </w:r>
      <w:r w:rsidR="00902470" w:rsidRPr="00902470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BA"/>
        </w:rPr>
        <w:t xml:space="preserve"> </w:t>
      </w:r>
      <w:r w:rsidR="009F035D" w:rsidRPr="009F03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овјерену фотокопију важећег </w:t>
      </w:r>
      <w:r w:rsidR="002679D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Увјерење/Рјешења о упису у Регистар произвођача и увозника хемикалија или овјерену фотокопију </w:t>
      </w:r>
      <w:r w:rsidR="009F035D" w:rsidRPr="009F03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Рјешењ</w:t>
      </w:r>
      <w:r w:rsidR="002679D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</w:t>
      </w:r>
      <w:r w:rsidR="009F035D" w:rsidRPr="009F03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о испуњености услова за промет и складиштење хемикалија</w:t>
      </w:r>
      <w:r w:rsidR="009F035D" w:rsidRPr="009F035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, издато од стране </w:t>
      </w:r>
      <w:r w:rsidR="009F035D" w:rsidRPr="009F035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  <w:t>Министарства здравља и социјалне заштите Републике Српске</w:t>
      </w:r>
      <w:r w:rsidR="009F035D" w:rsidRPr="009F035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на име правн</w:t>
      </w:r>
      <w:r w:rsidR="009F035D" w:rsidRPr="009F035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  <w:t>ог</w:t>
      </w:r>
      <w:r w:rsidR="009F035D" w:rsidRPr="009F035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субјеката</w:t>
      </w:r>
      <w:r w:rsidR="009F035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  <w:t>.</w:t>
      </w:r>
    </w:p>
    <w:p w:rsidR="009F035D" w:rsidRPr="00FA4E6C" w:rsidRDefault="00FA4E6C" w:rsidP="00826C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Cyrl-RS"/>
        </w:rPr>
      </w:pPr>
      <w:r w:rsidRPr="00FA4E6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Cyrl-RS"/>
        </w:rPr>
        <w:t>б.3.</w:t>
      </w:r>
      <w:r w:rsidR="009F035D" w:rsidRPr="00FA4E6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Cyrl-RS"/>
        </w:rPr>
        <w:t xml:space="preserve"> </w:t>
      </w:r>
      <w:r w:rsidRPr="009F035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BA"/>
        </w:rPr>
        <w:t>Изјава понуђач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BA"/>
        </w:rPr>
        <w:t>а</w:t>
      </w:r>
      <w:r w:rsidRPr="009F035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BA"/>
        </w:rPr>
        <w:t xml:space="preserve"> којом изјављује да ће, уколико буде изабран као најповољнији понуђач, </w:t>
      </w:r>
      <w:r w:rsidR="00902470" w:rsidRPr="00902470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BA"/>
        </w:rPr>
        <w:t xml:space="preserve">у року од 5 дана од дана пријема Одлуке о избору најповољнијег понуђача </w:t>
      </w:r>
      <w:r w:rsidR="00902470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BA"/>
        </w:rPr>
        <w:t xml:space="preserve">доставити  </w:t>
      </w:r>
      <w:r w:rsidRPr="009F03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овјерену фотокопију важећег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Сертификата</w:t>
      </w:r>
      <w:r w:rsidRPr="00FA4E6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и инспекциј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е</w:t>
      </w:r>
      <w:r w:rsidRPr="00FA4E6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 9809, TPED (ח), ADR/RID 9809, TPED ( ח), ADR/RID</w:t>
      </w:r>
      <w:r w:rsidR="0090247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за понуђене б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оце за хлор.</w:t>
      </w:r>
    </w:p>
    <w:p w:rsidR="00503627" w:rsidRDefault="009F035D" w:rsidP="009F035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4BF7">
        <w:rPr>
          <w:rFonts w:ascii="Times New Roman" w:hAnsi="Times New Roman" w:cs="Times New Roman"/>
          <w:sz w:val="24"/>
          <w:szCs w:val="24"/>
          <w:lang w:val="sr-Cyrl-RS"/>
        </w:rPr>
        <w:t>Уколико понуђач није уписан у Регистар произвођача и увозника хемикалија на територији Републике Српске</w:t>
      </w:r>
      <w:r w:rsidR="002679DA">
        <w:rPr>
          <w:rFonts w:ascii="Times New Roman" w:hAnsi="Times New Roman" w:cs="Times New Roman"/>
          <w:sz w:val="24"/>
          <w:szCs w:val="24"/>
          <w:lang w:val="sr-Cyrl-RS"/>
        </w:rPr>
        <w:t xml:space="preserve"> или</w:t>
      </w:r>
      <w:r w:rsidRPr="00DA4BF7">
        <w:rPr>
          <w:rFonts w:ascii="Times New Roman" w:hAnsi="Times New Roman" w:cs="Times New Roman"/>
          <w:sz w:val="24"/>
          <w:szCs w:val="24"/>
          <w:lang w:val="sr-Cyrl-RS"/>
        </w:rPr>
        <w:t xml:space="preserve"> нема</w:t>
      </w:r>
      <w:r w:rsidR="002679DA">
        <w:rPr>
          <w:rFonts w:ascii="Times New Roman" w:hAnsi="Times New Roman" w:cs="Times New Roman"/>
          <w:sz w:val="24"/>
          <w:szCs w:val="24"/>
          <w:lang w:val="sr-Cyrl-RS"/>
        </w:rPr>
        <w:t xml:space="preserve"> Рјешење </w:t>
      </w:r>
      <w:r w:rsidR="002679DA" w:rsidRPr="009F03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о упису биоцидног производа у Програм достављања техничког досијеа</w:t>
      </w:r>
      <w:r w:rsidRPr="00DA4BF7">
        <w:rPr>
          <w:rFonts w:ascii="Times New Roman" w:hAnsi="Times New Roman" w:cs="Times New Roman"/>
          <w:sz w:val="24"/>
          <w:szCs w:val="24"/>
          <w:lang w:val="sr-Cyrl-RS"/>
        </w:rPr>
        <w:t>, може умјесто наведене Изјаве, уз понуду, доставити закључен Уговор о пословној сарадњи (заступању) са привредним субјектом које је уписано у Регистар произвођача и увозника хемикалија на територији Републике Српске и који ће</w:t>
      </w:r>
      <w:r w:rsidR="002679DA">
        <w:rPr>
          <w:rFonts w:ascii="Times New Roman" w:hAnsi="Times New Roman" w:cs="Times New Roman"/>
          <w:sz w:val="24"/>
          <w:szCs w:val="24"/>
          <w:lang w:val="sr-Cyrl-RS"/>
        </w:rPr>
        <w:t xml:space="preserve"> доставити</w:t>
      </w:r>
      <w:r w:rsidRPr="00DA4B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79DA">
        <w:rPr>
          <w:rFonts w:ascii="Times New Roman" w:hAnsi="Times New Roman" w:cs="Times New Roman"/>
          <w:sz w:val="24"/>
          <w:szCs w:val="24"/>
          <w:lang w:val="sr-Cyrl-RS"/>
        </w:rPr>
        <w:t xml:space="preserve">Рјешење </w:t>
      </w:r>
      <w:r w:rsidR="002679DA" w:rsidRPr="009F03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 упису биоцидног производа у Програм достављања техничког досијеа</w:t>
      </w:r>
      <w:r w:rsidR="002679D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 за предметни производ</w:t>
      </w:r>
      <w:r w:rsidRPr="00DA4BF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036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F035D" w:rsidRPr="002679DA" w:rsidRDefault="00503627" w:rsidP="002679D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5327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Изјаве</w:t>
      </w:r>
      <w:r w:rsidR="009F035D" w:rsidRPr="00385327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или уговор треба сачинити понуђач, те потписати и овјерити одговорно/одговорна лица понуђача</w:t>
      </w:r>
      <w:r w:rsidR="009F035D" w:rsidRPr="00DA4BF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Toc161401674"/>
      <w:r w:rsidRPr="001F3CB7">
        <w:rPr>
          <w:rFonts w:ascii="Times New Roman" w:hAnsi="Times New Roman" w:cs="Times New Roman"/>
          <w:sz w:val="24"/>
          <w:szCs w:val="24"/>
        </w:rPr>
        <w:t>СУКОБ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ИНТЕРЕСА</w:t>
      </w:r>
      <w:bookmarkEnd w:id="17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3.5.1.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52.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релевантним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Босни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бив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запосленику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спреман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облику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новчаних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средстава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неновчаном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облику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циљем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остваривања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утицаја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писаној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обавијестити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Агенцију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одбацивању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разлозима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сачинити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забиље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lastRenderedPageBreak/>
        <w:t xml:space="preserve">3.5.2.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посебну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писмену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учествовао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каквим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радњама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циљ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корупцију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предметној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Анекс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846C72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управе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– </w:t>
      </w:r>
      <w:r w:rsidR="00BF4BE4" w:rsidRPr="001F3CB7">
        <w:rPr>
          <w:rFonts w:ascii="Times New Roman" w:hAnsi="Times New Roman" w:cs="Times New Roman"/>
          <w:sz w:val="24"/>
          <w:szCs w:val="24"/>
        </w:rPr>
        <w:t>оп</w:t>
      </w:r>
      <w:r w:rsidR="007C510D" w:rsidRPr="001F3CB7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BF4BE4" w:rsidRPr="001F3CB7">
        <w:rPr>
          <w:rFonts w:ascii="Times New Roman" w:hAnsi="Times New Roman" w:cs="Times New Roman"/>
          <w:sz w:val="24"/>
          <w:szCs w:val="24"/>
        </w:rPr>
        <w:t>ина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нотар</w:t>
      </w:r>
      <w:r w:rsidRPr="001F3CB7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попуњену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предметну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Toc161401675"/>
      <w:r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ПОНУЂАЧА</w:t>
      </w:r>
      <w:bookmarkEnd w:id="18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3.6.1.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испуњености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квалификационих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6A67BE" w:rsidP="005959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цјелина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испунити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3.3.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економска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финансијска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способност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3.4.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професионална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способност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),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значи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кумулативно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постављене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документацију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доказују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постављених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Default="006A67BE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тачкама</w:t>
      </w:r>
      <w:r>
        <w:rPr>
          <w:rFonts w:ascii="Times New Roman" w:hAnsi="Times New Roman" w:cs="Times New Roman"/>
          <w:sz w:val="24"/>
          <w:szCs w:val="24"/>
        </w:rPr>
        <w:t xml:space="preserve"> 3.1</w:t>
      </w:r>
      <w:r w:rsidR="00A659BA" w:rsidRPr="001F3CB7">
        <w:rPr>
          <w:rFonts w:ascii="Times New Roman" w:hAnsi="Times New Roman" w:cs="Times New Roman"/>
          <w:sz w:val="24"/>
          <w:szCs w:val="24"/>
        </w:rPr>
        <w:t>, 3.2.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3.5. </w:t>
      </w:r>
      <w:proofErr w:type="gramStart"/>
      <w:r w:rsidR="00A659BA" w:rsidRPr="001F3CB7">
        <w:rPr>
          <w:rFonts w:ascii="Times New Roman" w:hAnsi="Times New Roman" w:cs="Times New Roman"/>
          <w:sz w:val="24"/>
          <w:szCs w:val="24"/>
        </w:rPr>
        <w:t>(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Лична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способност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Способност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обављања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професионалне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дјелатности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Сукоб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интереса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појединачно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чланова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документацију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доказују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постављених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A67BE" w:rsidRPr="00D52AF7" w:rsidRDefault="006A67BE" w:rsidP="006A67B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3.6.2. 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>У случају да група понуђача доставља понуду број чланова групе понуђача није ограничен и од њих се не тражи да оснују ново правно лице како би доставили понуду, али се захтијева да, након избора најповољнијег понуђача, исти доставе примјерак правног акта о формирању групе понуђача ради извршења предметног уговора, а којим се утврђује:</w:t>
      </w:r>
    </w:p>
    <w:p w:rsidR="006A67BE" w:rsidRPr="00D52AF7" w:rsidRDefault="006A67BE" w:rsidP="006A67B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AF7">
        <w:rPr>
          <w:rFonts w:ascii="Times New Roman" w:hAnsi="Times New Roman" w:cs="Times New Roman"/>
          <w:sz w:val="24"/>
          <w:szCs w:val="24"/>
          <w:lang w:val="sr-Cyrl-RS"/>
        </w:rPr>
        <w:t>а)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ab/>
        <w:t>ко су чланови групе понуђача са тачним идентификационим елементима појединих чланова групе, те који је допринос (учешће) сваког појединачног члана групе;</w:t>
      </w:r>
    </w:p>
    <w:p w:rsidR="006A67BE" w:rsidRPr="00D52AF7" w:rsidRDefault="006A67BE" w:rsidP="006A67B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AF7">
        <w:rPr>
          <w:rFonts w:ascii="Times New Roman" w:hAnsi="Times New Roman" w:cs="Times New Roman"/>
          <w:sz w:val="24"/>
          <w:szCs w:val="24"/>
          <w:lang w:val="sr-Cyrl-RS"/>
        </w:rPr>
        <w:t>б)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ab/>
        <w:t>ко има право иступа, представљања и овлаштење за потписивање уговора о јавној набавци у име групе понуђача. Овај документ овјеравају овлаштени потписници сваког члана групе понуђача (пуномоћ за представљање групе понуђача);</w:t>
      </w:r>
    </w:p>
    <w:p w:rsidR="006A67BE" w:rsidRPr="00D52AF7" w:rsidRDefault="006A67BE" w:rsidP="006A67B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AF7">
        <w:rPr>
          <w:rFonts w:ascii="Times New Roman" w:hAnsi="Times New Roman" w:cs="Times New Roman"/>
          <w:sz w:val="24"/>
          <w:szCs w:val="24"/>
          <w:lang w:val="sr-Cyrl-RS"/>
        </w:rPr>
        <w:t>ц)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ab/>
        <w:t>да је понуда у овом поступку јавне набавке правно обавезујућа за све чланове групе понуђача;</w:t>
      </w:r>
    </w:p>
    <w:p w:rsidR="006A67BE" w:rsidRPr="00D52AF7" w:rsidRDefault="006A67BE" w:rsidP="006A67B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AF7">
        <w:rPr>
          <w:rFonts w:ascii="Times New Roman" w:hAnsi="Times New Roman" w:cs="Times New Roman"/>
          <w:sz w:val="24"/>
          <w:szCs w:val="24"/>
          <w:lang w:val="sr-Cyrl-RS"/>
        </w:rPr>
        <w:t>д)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ab/>
        <w:t>да ће сви чланови групе понуђача бити солидарно одговорни за обавезе које уговором о јавној набавци као група преузимају.</w:t>
      </w:r>
    </w:p>
    <w:p w:rsidR="00A659BA" w:rsidRDefault="006A67BE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доно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изабрана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изабрана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оргинал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фотокопију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управе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A659BA" w:rsidRPr="006A6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6A67B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нотар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удруживању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ћа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предметном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EB2F4E" w:rsidRPr="00D1476B">
        <w:rPr>
          <w:rFonts w:ascii="Times New Roman" w:hAnsi="Times New Roman" w:cs="Times New Roman"/>
          <w:sz w:val="24"/>
          <w:szCs w:val="24"/>
        </w:rPr>
        <w:t xml:space="preserve">од </w:t>
      </w:r>
      <w:r w:rsidR="00EB2F4E" w:rsidRPr="00D1476B">
        <w:rPr>
          <w:rFonts w:ascii="Times New Roman" w:hAnsi="Times New Roman" w:cs="Times New Roman"/>
          <w:sz w:val="24"/>
          <w:szCs w:val="24"/>
          <w:lang w:val="sr-Cyrl-RS"/>
        </w:rPr>
        <w:t>5 (пет)</w:t>
      </w:r>
      <w:r w:rsidR="00EB2F4E" w:rsidRPr="00D1476B">
        <w:rPr>
          <w:rFonts w:ascii="Times New Roman" w:hAnsi="Times New Roman" w:cs="Times New Roman"/>
          <w:sz w:val="24"/>
          <w:szCs w:val="24"/>
        </w:rPr>
        <w:t xml:space="preserve"> дана од дана пријема </w:t>
      </w:r>
      <w:r w:rsidR="00EB2F4E" w:rsidRPr="00D1476B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EB2F4E" w:rsidRPr="00D1476B">
        <w:rPr>
          <w:rFonts w:ascii="Times New Roman" w:hAnsi="Times New Roman" w:cs="Times New Roman"/>
          <w:sz w:val="24"/>
          <w:szCs w:val="24"/>
        </w:rPr>
        <w:t>длуке</w:t>
      </w:r>
      <w:r w:rsidR="00EB2F4E">
        <w:rPr>
          <w:rFonts w:ascii="Times New Roman" w:hAnsi="Times New Roman" w:cs="Times New Roman"/>
          <w:sz w:val="24"/>
          <w:szCs w:val="24"/>
          <w:lang w:val="sr-Cyrl-RS"/>
        </w:rPr>
        <w:t xml:space="preserve"> о избору најповољнијег понуђача</w:t>
      </w:r>
      <w:r w:rsidR="00EB2F4E" w:rsidRPr="00064E3B">
        <w:rPr>
          <w:rFonts w:ascii="Times New Roman" w:hAnsi="Times New Roman" w:cs="Times New Roman"/>
          <w:sz w:val="24"/>
          <w:szCs w:val="24"/>
          <w:lang w:val="de-DE"/>
        </w:rPr>
        <w:t xml:space="preserve">, у радном времену уговорног органа (до 15.00 сати), те за уговорни орган није релевантно на који је начин послат.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удруживању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садржајем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дефинисаним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A659BA" w:rsidRPr="001F3CB7">
        <w:rPr>
          <w:rFonts w:ascii="Times New Roman" w:hAnsi="Times New Roman" w:cs="Times New Roman"/>
          <w:sz w:val="24"/>
          <w:szCs w:val="24"/>
        </w:rPr>
        <w:t>.6.2.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додијелити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ранг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листе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2F4E" w:rsidRPr="00EB2F4E" w:rsidRDefault="00EB2F4E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7616" w:rsidRPr="001F3CB7" w:rsidRDefault="00BE7616" w:rsidP="003A77BC">
      <w:pPr>
        <w:pStyle w:val="Heading2"/>
        <w:numPr>
          <w:ilvl w:val="0"/>
          <w:numId w:val="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19" w:name="_Toc94096691"/>
      <w:bookmarkStart w:id="20" w:name="_Toc161401676"/>
      <w:r w:rsidRPr="001F3CB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3.7. УГОВОРНА ОБАВЕЗА</w:t>
      </w:r>
      <w:bookmarkEnd w:id="19"/>
      <w:bookmarkEnd w:id="20"/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E7616" w:rsidRDefault="00BE7616" w:rsidP="00BE761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sz w:val="24"/>
          <w:szCs w:val="24"/>
          <w:lang w:val="sr-Cyrl-BA"/>
        </w:rPr>
        <w:t xml:space="preserve">3.7.1. 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Изабрани понуђач је дужан, као услов за закључење оквирног споразума, најкасније 5 (пет) дана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по пријему </w:t>
      </w:r>
      <w:r w:rsidR="00902470">
        <w:rPr>
          <w:rFonts w:ascii="Times New Roman" w:hAnsi="Times New Roman" w:cs="Times New Roman"/>
          <w:sz w:val="24"/>
          <w:szCs w:val="24"/>
          <w:lang w:val="sr-Cyrl-CS"/>
        </w:rPr>
        <w:t>Одлуке о избору најповољнијег понуђача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доставити: </w:t>
      </w:r>
    </w:p>
    <w:p w:rsidR="006A67BE" w:rsidRDefault="006A67BE" w:rsidP="006A67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3.7.2.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</w:t>
      </w:r>
      <w:r w:rsidRPr="009F03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вјерену фотокопију важећег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Увјерење/Рјешења о упису у Регистар произвођача и увозника хемикалија или овјерену фотокопију </w:t>
      </w:r>
      <w:r w:rsidRPr="009F03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Рјешењ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</w:t>
      </w:r>
      <w:r w:rsidRPr="009F03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о испуњености услова за промет и складиштење хемикалија</w:t>
      </w:r>
      <w:r w:rsidRPr="009F035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, издато од стране </w:t>
      </w:r>
      <w:r w:rsidRPr="009F035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  <w:t>Министарства здравља и социјалне заштите Републике Српске</w:t>
      </w:r>
      <w:r w:rsidRPr="009F035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на име правн</w:t>
      </w:r>
      <w:r w:rsidRPr="009F035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  <w:t>ог</w:t>
      </w:r>
      <w:r w:rsidRPr="009F035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субјеката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. </w:t>
      </w:r>
    </w:p>
    <w:p w:rsidR="006A67BE" w:rsidRPr="006A67BE" w:rsidRDefault="006A67BE" w:rsidP="00BE761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3.7.3.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</w:t>
      </w:r>
      <w:r w:rsidRPr="009F03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вјерену фотокопију</w:t>
      </w:r>
      <w:r w:rsidRPr="001F3CB7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9F03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важећег Рјешења о упису биоцидног производа у Програм достављања техничког досијеа,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издато од стране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Министарст</w:t>
      </w:r>
      <w:r w:rsidRPr="009F035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ва</w:t>
      </w:r>
      <w:r w:rsidRPr="009F035D">
        <w:rPr>
          <w:rFonts w:ascii="Times New Roman" w:hAnsi="Times New Roman" w:cs="Times New Roman"/>
          <w:noProof/>
          <w:color w:val="FF0000"/>
          <w:sz w:val="24"/>
          <w:szCs w:val="24"/>
          <w:lang w:val="sr-Cyrl-RS"/>
        </w:rPr>
        <w:t xml:space="preserve"> </w:t>
      </w:r>
      <w:r w:rsidRPr="009F035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  <w:t>здравља и социјалне заштите Републике Српске</w:t>
      </w:r>
      <w:r w:rsidRPr="009F035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на име правн</w:t>
      </w:r>
      <w:r w:rsidRPr="009F035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  <w:t>ог</w:t>
      </w:r>
      <w:r w:rsidRPr="009F035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субјеката</w:t>
      </w:r>
      <w:r w:rsidRPr="009F035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  <w:t>.</w:t>
      </w:r>
    </w:p>
    <w:p w:rsidR="00BE7616" w:rsidRPr="001F3CB7" w:rsidRDefault="00BE7616" w:rsidP="00BE7616">
      <w:pPr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1F3C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3.7.</w:t>
      </w:r>
      <w:r w:rsidR="006A67B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4</w:t>
      </w:r>
      <w:r w:rsidRPr="001F3C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  <w:r w:rsidR="0090247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</w:t>
      </w:r>
      <w:r w:rsidR="00902470" w:rsidRPr="0090247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вјерену фотокопију важећ</w:t>
      </w:r>
      <w:r w:rsidR="0090247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их</w:t>
      </w:r>
      <w:r w:rsidR="00902470" w:rsidRPr="0090247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Сертификата и инспекције: 9809, TPED (ח), ADR/RID 9809, TPED ( ח), ADR/RID за понуђене боце за хлор</w:t>
      </w:r>
    </w:p>
    <w:p w:rsidR="00A659BA" w:rsidRPr="001F3CB7" w:rsidRDefault="00BF4BE4" w:rsidP="00B465D2">
      <w:pPr>
        <w:pStyle w:val="Heading1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1" w:name="_Toc161401677"/>
      <w:r w:rsidRPr="001F3CB7">
        <w:rPr>
          <w:rFonts w:ascii="Times New Roman" w:hAnsi="Times New Roman" w:cs="Times New Roman"/>
          <w:sz w:val="24"/>
          <w:szCs w:val="24"/>
        </w:rPr>
        <w:t>ЗАХТЈЕВИ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bookmarkEnd w:id="21"/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Toc161401678"/>
      <w:r w:rsidRPr="001F3CB7">
        <w:rPr>
          <w:rFonts w:ascii="Times New Roman" w:hAnsi="Times New Roman" w:cs="Times New Roman"/>
          <w:sz w:val="24"/>
          <w:szCs w:val="24"/>
        </w:rPr>
        <w:t>ПРИПРЕМА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2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припреме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критеријима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утврђени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мијењати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надопуњавати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текст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одбачене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неприхватљиве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сносе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настале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припреме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њихових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сноси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никакве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кореспонденција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између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написани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језика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службеној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употреби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Босни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Штампана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литература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каталози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слично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преведени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изузев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захтијева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преведу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Напомена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прецизира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преведено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званичним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преводом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судског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тумача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4.1.4.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израђује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чини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цјелину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написана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неизбрисивом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тинтом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урађене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видљиве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потврђене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потписом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печатом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навођење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датума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 4.1.5.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видљиве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коректором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корективном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корективним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прибором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неизбрисивом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тинтом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линијом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прецртати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текст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кога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упис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потпис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печат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датум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супротном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одбијена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4.1.6.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чврсто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увезани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јемствеником</w:t>
      </w:r>
      <w:r w:rsidR="00006F6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онемогући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накнадно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вађење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уметање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гаранцији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тампана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литература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уре</w:t>
      </w:r>
      <w:r w:rsidR="00006F65" w:rsidRPr="001F3CB7">
        <w:rPr>
          <w:rFonts w:ascii="Times New Roman" w:hAnsi="Times New Roman" w:cs="Times New Roman"/>
          <w:sz w:val="24"/>
          <w:szCs w:val="24"/>
        </w:rPr>
        <w:t>,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каталози</w:t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 xml:space="preserve">, 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слично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чврсто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увезани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обиљежава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називом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наводи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нумерисане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видљив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редни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lastRenderedPageBreak/>
        <w:t>странице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8.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(6)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(7)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Упутства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припрему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модела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тендерске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тампану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литературу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каталоге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изворно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нумерисане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бројеве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додатно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нумерисати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4.1.7.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објективних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околности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израђена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чини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цјелину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израђује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чврсто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увезује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онемогући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накнадно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вађење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уметање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састоји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Када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означавају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слиједећи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започиње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редним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редни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претходни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дио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Toc161401679"/>
      <w:r w:rsidRPr="001F3CB7">
        <w:rPr>
          <w:rFonts w:ascii="Times New Roman" w:hAnsi="Times New Roman" w:cs="Times New Roman"/>
          <w:sz w:val="24"/>
          <w:szCs w:val="24"/>
        </w:rPr>
        <w:t>ДОСТАВЉАЊЕ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3"/>
    </w:p>
    <w:p w:rsidR="00006F65" w:rsidRPr="001F3CB7" w:rsidRDefault="00A659BA" w:rsidP="002438B4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4.2.1.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1 (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оригиналу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1 (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копију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>.</w:t>
      </w:r>
    </w:p>
    <w:p w:rsidR="00006F65" w:rsidRPr="001F3CB7" w:rsidRDefault="00BF4BE4" w:rsidP="002438B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Оригинал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оригиналној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ТД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објављена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Порталу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јавних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набавки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којој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читко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писати</w:t>
      </w:r>
      <w:r w:rsidR="00006F65" w:rsidRPr="001F3CB7">
        <w:rPr>
          <w:rFonts w:ascii="Times New Roman" w:hAnsi="Times New Roman" w:cs="Times New Roman"/>
          <w:sz w:val="24"/>
          <w:szCs w:val="24"/>
        </w:rPr>
        <w:t>: “</w:t>
      </w:r>
      <w:r w:rsidRPr="001F3CB7">
        <w:rPr>
          <w:rFonts w:ascii="Times New Roman" w:hAnsi="Times New Roman" w:cs="Times New Roman"/>
          <w:sz w:val="24"/>
          <w:szCs w:val="24"/>
        </w:rPr>
        <w:t>ОРИГИНАЛ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”, </w:t>
      </w:r>
      <w:r w:rsidRPr="001F3CB7">
        <w:rPr>
          <w:rFonts w:ascii="Times New Roman" w:hAnsi="Times New Roman" w:cs="Times New Roman"/>
          <w:sz w:val="24"/>
          <w:szCs w:val="24"/>
        </w:rPr>
        <w:t>док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копији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мора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потпуности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садржински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одговарати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оригиналној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написати</w:t>
      </w:r>
      <w:r w:rsidR="00006F65" w:rsidRPr="001F3CB7">
        <w:rPr>
          <w:rFonts w:ascii="Times New Roman" w:hAnsi="Times New Roman" w:cs="Times New Roman"/>
          <w:sz w:val="24"/>
          <w:szCs w:val="24"/>
        </w:rPr>
        <w:t>: „</w:t>
      </w:r>
      <w:r w:rsidRPr="001F3CB7">
        <w:rPr>
          <w:rFonts w:ascii="Times New Roman" w:hAnsi="Times New Roman" w:cs="Times New Roman"/>
          <w:sz w:val="24"/>
          <w:szCs w:val="24"/>
        </w:rPr>
        <w:t>КОПИЈА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“. </w:t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случају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разлика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између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оригинала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копије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вјеродостојан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оригинал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2438B4">
      <w:pPr>
        <w:jc w:val="both"/>
        <w:rPr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4.2.2.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пакет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02356C" w:rsidRPr="001F3CB7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заједно</w:t>
      </w:r>
      <w:r w:rsidR="000235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оригинал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235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копија</w:t>
      </w:r>
      <w:r w:rsidR="000235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печатом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потписом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запечаћена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непровидној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1.1.1.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назначено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назив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>.“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Водовод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канализација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назив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лијевом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горњем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коверте</w:t>
      </w:r>
      <w:r w:rsidRPr="001F3CB7">
        <w:rPr>
          <w:rFonts w:ascii="Times New Roman" w:hAnsi="Times New Roman" w:cs="Times New Roman"/>
          <w:sz w:val="24"/>
          <w:szCs w:val="24"/>
        </w:rPr>
        <w:t>,</w:t>
      </w:r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</w:t>
      </w:r>
    </w:p>
    <w:p w:rsidR="00A659BA" w:rsidRPr="001B1DFA" w:rsidRDefault="00A659BA" w:rsidP="00E32EF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DF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1B1DF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="00BF4BE4" w:rsidRPr="001B1DFA">
        <w:rPr>
          <w:rFonts w:ascii="Times New Roman" w:hAnsi="Times New Roman" w:cs="Times New Roman"/>
          <w:color w:val="000000" w:themeColor="text1"/>
          <w:sz w:val="24"/>
          <w:szCs w:val="24"/>
        </w:rPr>
        <w:t>евиденцијски</w:t>
      </w:r>
      <w:proofErr w:type="gramEnd"/>
      <w:r w:rsidRPr="001B1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B1DFA">
        <w:rPr>
          <w:rFonts w:ascii="Times New Roman" w:hAnsi="Times New Roman" w:cs="Times New Roman"/>
          <w:color w:val="000000" w:themeColor="text1"/>
          <w:sz w:val="24"/>
          <w:szCs w:val="24"/>
        </w:rPr>
        <w:t>број</w:t>
      </w:r>
      <w:r w:rsidRPr="001B1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B1DFA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r w:rsidRPr="001B1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1481" w:rsidRPr="001B1DF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КЗ-</w:t>
      </w:r>
      <w:r w:rsidR="009024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_____</w:t>
      </w:r>
      <w:r w:rsidRPr="001B1DF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A67BE" w:rsidRDefault="00AB306C" w:rsidP="00D06C5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5E32C0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назив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предмета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лота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односи</w:t>
      </w:r>
      <w:r w:rsidR="00185932" w:rsidRPr="001F3CB7">
        <w:rPr>
          <w:rFonts w:ascii="Times New Roman" w:hAnsi="Times New Roman" w:cs="Times New Roman"/>
          <w:sz w:val="24"/>
          <w:szCs w:val="24"/>
        </w:rPr>
        <w:t>:</w:t>
      </w:r>
      <w:r w:rsidR="006A67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659BA" w:rsidRPr="00D06C5E" w:rsidRDefault="00185932" w:rsidP="00D06C5E">
      <w:pPr>
        <w:spacing w:befor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 „</w:t>
      </w:r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6A67B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Набавка</w:t>
      </w:r>
      <w:r w:rsidR="00AB306C" w:rsidRPr="006A67B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B356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течног</w:t>
      </w:r>
      <w:r w:rsidR="0071168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хлора и</w:t>
      </w:r>
      <w:r w:rsidR="006A67BE" w:rsidRPr="006A67B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баждарењ</w:t>
      </w:r>
      <w:r w:rsidR="008C3A7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е</w:t>
      </w:r>
      <w:r w:rsidR="006A67BE" w:rsidRPr="006A67B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боца </w:t>
      </w:r>
      <w:r w:rsidR="006A67BE" w:rsidRPr="00D768C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 хлор</w:t>
      </w:r>
      <w:r w:rsidR="006A67B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“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назнака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ОТВАРАЈ</w:t>
      </w:r>
      <w:r w:rsidRPr="001F3CB7"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4" w:name="_Toc161401680"/>
      <w:r w:rsidRPr="001F3CB7">
        <w:rPr>
          <w:rFonts w:ascii="Times New Roman" w:hAnsi="Times New Roman" w:cs="Times New Roman"/>
          <w:sz w:val="24"/>
          <w:szCs w:val="24"/>
        </w:rPr>
        <w:t>ИЗМЈЕНА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>/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ДОПУНА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ОДУСТАЈАЊЕ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4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4.3.1.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измијенити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допунити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одустати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допуне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дође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промјене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укупне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навести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4.3.2.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допуна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назначен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налази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слиједеће</w:t>
      </w:r>
      <w:r w:rsidR="001140B3">
        <w:rPr>
          <w:rFonts w:ascii="Times New Roman" w:hAnsi="Times New Roman" w:cs="Times New Roman"/>
          <w:sz w:val="24"/>
          <w:szCs w:val="24"/>
        </w:rPr>
        <w:t xml:space="preserve">: </w:t>
      </w:r>
      <w:r w:rsidR="001140B3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>”, „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ДОПУНА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 xml:space="preserve">“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="001140B3">
        <w:rPr>
          <w:rFonts w:ascii="Times New Roman" w:hAnsi="Times New Roman" w:cs="Times New Roman"/>
          <w:sz w:val="24"/>
          <w:szCs w:val="24"/>
        </w:rPr>
        <w:t xml:space="preserve"> </w:t>
      </w:r>
      <w:r w:rsidR="001140B3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ПОВЛАЧЕЊЕ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>”.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4.3.3.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повлачења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писмено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захтијевати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поврат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неотворене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Toc161401681"/>
      <w:r w:rsidRPr="001F3CB7">
        <w:rPr>
          <w:rFonts w:ascii="Times New Roman" w:hAnsi="Times New Roman" w:cs="Times New Roman"/>
          <w:sz w:val="24"/>
          <w:szCs w:val="24"/>
        </w:rPr>
        <w:lastRenderedPageBreak/>
        <w:t>ЦИЈЕНА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5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попуњен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налазе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прилогу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подацима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дефинисани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D06C5E">
        <w:rPr>
          <w:rFonts w:ascii="Times New Roman" w:hAnsi="Times New Roman" w:cs="Times New Roman"/>
          <w:sz w:val="24"/>
          <w:szCs w:val="24"/>
        </w:rPr>
        <w:t>Анексом</w:t>
      </w:r>
      <w:r w:rsidRPr="00D06C5E">
        <w:rPr>
          <w:rFonts w:ascii="Times New Roman" w:hAnsi="Times New Roman" w:cs="Times New Roman"/>
          <w:sz w:val="24"/>
          <w:szCs w:val="24"/>
        </w:rPr>
        <w:t xml:space="preserve"> 2 </w:t>
      </w:r>
      <w:r w:rsidR="00BF4BE4" w:rsidRPr="00D06C5E">
        <w:rPr>
          <w:rFonts w:ascii="Times New Roman" w:hAnsi="Times New Roman" w:cs="Times New Roman"/>
          <w:sz w:val="24"/>
          <w:szCs w:val="24"/>
        </w:rPr>
        <w:t>и</w:t>
      </w:r>
      <w:r w:rsidRPr="00D06C5E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D06C5E">
        <w:rPr>
          <w:rFonts w:ascii="Times New Roman" w:hAnsi="Times New Roman" w:cs="Times New Roman"/>
          <w:sz w:val="24"/>
          <w:szCs w:val="24"/>
        </w:rPr>
        <w:t>Анексом</w:t>
      </w:r>
      <w:r w:rsidRPr="00D06C5E">
        <w:rPr>
          <w:rFonts w:ascii="Times New Roman" w:hAnsi="Times New Roman" w:cs="Times New Roman"/>
          <w:sz w:val="24"/>
          <w:szCs w:val="24"/>
        </w:rPr>
        <w:t xml:space="preserve"> 3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обрасцима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пропусти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постављеним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одбачена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водећи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рачуна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укупан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збир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0 (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нула</w:t>
      </w:r>
      <w:r w:rsidRPr="001F3CB7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Укупна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изражена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слажу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без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4.4.4.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мијењати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подлијеже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каквим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промјенама</w:t>
      </w:r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gramStart"/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(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нема</w:t>
      </w:r>
      <w:proofErr w:type="gramEnd"/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примјене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цјеновне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формуле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тј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одредбе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промјенљивости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неприхватљиву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одбити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садржи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може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прилагођавати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горе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наведеним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ставом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4.4.5.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),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искаже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посебно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дефинисано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искаже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прописан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4.4.6.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наводи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без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без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обвезник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приказује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мјесто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гдје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уписује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припадајући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износ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празно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4.4.7.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Посебно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приказује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урачунатим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вриједност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плус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6" w:name="_Toc161401682"/>
      <w:r w:rsidRPr="001F3CB7">
        <w:rPr>
          <w:rFonts w:ascii="Times New Roman" w:hAnsi="Times New Roman" w:cs="Times New Roman"/>
          <w:sz w:val="24"/>
          <w:szCs w:val="24"/>
        </w:rPr>
        <w:t>ВАЛУТА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6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4.5.1.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изражава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конвертибилним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маркама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КМ</w:t>
      </w:r>
      <w:r w:rsidRPr="001F3CB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C453A" w:rsidRPr="001F3CB7" w:rsidRDefault="00BF4BE4" w:rsidP="004C453A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4C453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оправданим</w:t>
      </w:r>
      <w:r w:rsidR="004C453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околностима</w:t>
      </w:r>
      <w:r w:rsidR="004C453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1F3CB7">
        <w:rPr>
          <w:rFonts w:ascii="Times New Roman" w:hAnsi="Times New Roman" w:cs="Times New Roman"/>
          <w:sz w:val="24"/>
          <w:szCs w:val="24"/>
        </w:rPr>
        <w:t>онуђач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може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изразити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ЕУР</w:t>
      </w:r>
      <w:r w:rsidR="004C453A"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>има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укључујући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припадајуће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индиректне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порезе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наводе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ЕУР</w:t>
      </w:r>
      <w:r w:rsidR="004C453A"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>има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наведени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прерачунати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КМ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средњем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курсу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утврђује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Централна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банка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Босне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Херцеговине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дан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задржаће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их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истом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курсу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све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истека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периода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важења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4C453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4.5.2.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паритету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„</w:t>
      </w:r>
      <w:r w:rsidR="002438B4" w:rsidRPr="001F3CB7">
        <w:rPr>
          <w:rFonts w:ascii="Times New Roman" w:hAnsi="Times New Roman" w:cs="Times New Roman"/>
          <w:sz w:val="24"/>
          <w:szCs w:val="24"/>
          <w:lang w:val="sr-Latn-RS"/>
        </w:rPr>
        <w:t>DDP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крајње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одреди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2438B4" w:rsidRPr="001F3CB7">
        <w:rPr>
          <w:rFonts w:ascii="Times New Roman" w:hAnsi="Times New Roman" w:cs="Times New Roman"/>
          <w:sz w:val="24"/>
          <w:szCs w:val="24"/>
        </w:rPr>
        <w:t>–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2438B4" w:rsidRPr="001F3CB7">
        <w:rPr>
          <w:rFonts w:ascii="Times New Roman" w:hAnsi="Times New Roman" w:cs="Times New Roman"/>
          <w:sz w:val="24"/>
          <w:szCs w:val="24"/>
        </w:rPr>
        <w:t xml:space="preserve">Incoterms </w:t>
      </w:r>
      <w:r w:rsidRPr="001F3CB7">
        <w:rPr>
          <w:rFonts w:ascii="Times New Roman" w:hAnsi="Times New Roman" w:cs="Times New Roman"/>
          <w:sz w:val="24"/>
          <w:szCs w:val="24"/>
        </w:rPr>
        <w:t xml:space="preserve">2010“,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укључивати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робу</w:t>
      </w:r>
      <w:r w:rsidRPr="001F3CB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7" w:name="_Toc161401683"/>
      <w:r w:rsidRPr="001F3CB7">
        <w:rPr>
          <w:rFonts w:ascii="Times New Roman" w:hAnsi="Times New Roman" w:cs="Times New Roman"/>
          <w:sz w:val="24"/>
          <w:szCs w:val="24"/>
        </w:rPr>
        <w:t>МЈЕСТО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ДАТУМ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ВРИЈЕМЕ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ПРИЈЕМА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bookmarkEnd w:id="27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4.6.1.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Хајдук</w:t>
      </w:r>
      <w:r w:rsidR="00E32EF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Станко</w:t>
      </w:r>
      <w:r w:rsidR="00E32EF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20,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  <w:r w:rsidR="00E32EF5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659BA" w:rsidRPr="00CC7264" w:rsidRDefault="00A659BA" w:rsidP="00E32EF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C7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4.6.2. </w:t>
      </w:r>
      <w:r w:rsidR="00BF4BE4" w:rsidRPr="00CC7264">
        <w:rPr>
          <w:rFonts w:ascii="Times New Roman" w:hAnsi="Times New Roman" w:cs="Times New Roman"/>
          <w:color w:val="000000" w:themeColor="text1"/>
          <w:sz w:val="24"/>
          <w:szCs w:val="24"/>
        </w:rPr>
        <w:t>Рок</w:t>
      </w:r>
      <w:r w:rsidRPr="00CC7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CC7264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Pr="00CC7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CC7264">
        <w:rPr>
          <w:rFonts w:ascii="Times New Roman" w:hAnsi="Times New Roman" w:cs="Times New Roman"/>
          <w:color w:val="000000" w:themeColor="text1"/>
          <w:sz w:val="24"/>
          <w:szCs w:val="24"/>
        </w:rPr>
        <w:t>достављање</w:t>
      </w:r>
      <w:r w:rsidRPr="00CC7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CC7264">
        <w:rPr>
          <w:rFonts w:ascii="Times New Roman" w:hAnsi="Times New Roman" w:cs="Times New Roman"/>
          <w:color w:val="000000" w:themeColor="text1"/>
          <w:sz w:val="24"/>
          <w:szCs w:val="24"/>
        </w:rPr>
        <w:t>понуда</w:t>
      </w:r>
      <w:r w:rsidRPr="00CC7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CC7264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r w:rsidRPr="00CC7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24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____________</w:t>
      </w:r>
      <w:r w:rsidR="00CC7264" w:rsidRPr="00CC726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године до 12.00 часова. </w:t>
      </w:r>
    </w:p>
    <w:p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lastRenderedPageBreak/>
        <w:t>НАПОМЕНА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датума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назначеног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тењу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набавци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релевантно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начин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послата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4.6.3.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запримљене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4.6.2.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враћене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неотворене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8" w:name="_Toc161401684"/>
      <w:r w:rsidRPr="001F3CB7">
        <w:rPr>
          <w:rFonts w:ascii="Times New Roman" w:hAnsi="Times New Roman" w:cs="Times New Roman"/>
          <w:sz w:val="24"/>
          <w:szCs w:val="24"/>
        </w:rPr>
        <w:t>МЈЕСТО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ДАТУМ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ВРИЈЕМЕ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bookmarkEnd w:id="28"/>
    </w:p>
    <w:p w:rsidR="00A659BA" w:rsidRPr="00CC7264" w:rsidRDefault="00A659BA" w:rsidP="00E32EF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C7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4.7.1. </w:t>
      </w:r>
      <w:r w:rsidR="00BF4BE4" w:rsidRPr="00CC7264">
        <w:rPr>
          <w:rFonts w:ascii="Times New Roman" w:hAnsi="Times New Roman" w:cs="Times New Roman"/>
          <w:color w:val="000000" w:themeColor="text1"/>
          <w:sz w:val="24"/>
          <w:szCs w:val="24"/>
        </w:rPr>
        <w:t>Јавно</w:t>
      </w:r>
      <w:r w:rsidRPr="00CC7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CC7264">
        <w:rPr>
          <w:rFonts w:ascii="Times New Roman" w:hAnsi="Times New Roman" w:cs="Times New Roman"/>
          <w:color w:val="000000" w:themeColor="text1"/>
          <w:sz w:val="24"/>
          <w:szCs w:val="24"/>
        </w:rPr>
        <w:t>отварање</w:t>
      </w:r>
      <w:r w:rsidRPr="00CC7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CC7264">
        <w:rPr>
          <w:rFonts w:ascii="Times New Roman" w:hAnsi="Times New Roman" w:cs="Times New Roman"/>
          <w:color w:val="000000" w:themeColor="text1"/>
          <w:sz w:val="24"/>
          <w:szCs w:val="24"/>
        </w:rPr>
        <w:t>понуда</w:t>
      </w:r>
      <w:r w:rsidRPr="00CC7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CC7264">
        <w:rPr>
          <w:rFonts w:ascii="Times New Roman" w:hAnsi="Times New Roman" w:cs="Times New Roman"/>
          <w:color w:val="000000" w:themeColor="text1"/>
          <w:sz w:val="24"/>
          <w:szCs w:val="24"/>
        </w:rPr>
        <w:t>ће</w:t>
      </w:r>
      <w:r w:rsidRPr="00CC7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CC7264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r w:rsidRPr="00CC7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CC7264">
        <w:rPr>
          <w:rFonts w:ascii="Times New Roman" w:hAnsi="Times New Roman" w:cs="Times New Roman"/>
          <w:color w:val="000000" w:themeColor="text1"/>
          <w:sz w:val="24"/>
          <w:szCs w:val="24"/>
        </w:rPr>
        <w:t>одржати</w:t>
      </w:r>
      <w:r w:rsidR="002438B4" w:rsidRPr="00CC7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24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___________</w:t>
      </w:r>
      <w:r w:rsidR="00CC7264" w:rsidRPr="00CC726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 године</w:t>
      </w:r>
      <w:r w:rsidRPr="00CC7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CC7264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CC7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CC7264">
        <w:rPr>
          <w:rFonts w:ascii="Times New Roman" w:hAnsi="Times New Roman" w:cs="Times New Roman"/>
          <w:color w:val="000000" w:themeColor="text1"/>
          <w:sz w:val="24"/>
          <w:szCs w:val="24"/>
        </w:rPr>
        <w:t>просторијама</w:t>
      </w:r>
      <w:r w:rsidRPr="00CC7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CC7264">
        <w:rPr>
          <w:rFonts w:ascii="Times New Roman" w:hAnsi="Times New Roman" w:cs="Times New Roman"/>
          <w:color w:val="000000" w:themeColor="text1"/>
          <w:sz w:val="24"/>
          <w:szCs w:val="24"/>
        </w:rPr>
        <w:t>уговорног</w:t>
      </w:r>
      <w:r w:rsidRPr="00CC7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CC7264">
        <w:rPr>
          <w:rFonts w:ascii="Times New Roman" w:hAnsi="Times New Roman" w:cs="Times New Roman"/>
          <w:color w:val="000000" w:themeColor="text1"/>
          <w:sz w:val="24"/>
          <w:szCs w:val="24"/>
        </w:rPr>
        <w:t>органа</w:t>
      </w:r>
      <w:r w:rsidRPr="00CC7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F4BE4" w:rsidRPr="00CC7264">
        <w:rPr>
          <w:rFonts w:ascii="Times New Roman" w:hAnsi="Times New Roman" w:cs="Times New Roman"/>
          <w:color w:val="000000" w:themeColor="text1"/>
          <w:sz w:val="24"/>
          <w:szCs w:val="24"/>
        </w:rPr>
        <w:t>адреса</w:t>
      </w:r>
      <w:r w:rsidRPr="00CC7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38B4" w:rsidRPr="00CC726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Хајдук Станка 20, Бијељина</w:t>
      </w:r>
      <w:r w:rsidRPr="00CC726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438B4" w:rsidRPr="00CC726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Управна зграда </w:t>
      </w:r>
      <w:r w:rsidRPr="00CC7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38B4" w:rsidRPr="00CC726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сала бр. 19.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4.7.2.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њихови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овла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представници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заинтересована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присуствовати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Копија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Записника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одмах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4.7.3.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присутним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саоп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6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назив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>,</w:t>
      </w:r>
    </w:p>
    <w:p w:rsidR="00A659BA" w:rsidRPr="001F3CB7" w:rsidRDefault="00BF4BE4" w:rsidP="00B465D2">
      <w:pPr>
        <w:pStyle w:val="ListParagraph"/>
        <w:numPr>
          <w:ilvl w:val="0"/>
          <w:numId w:val="6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укупна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наведена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понуди</w:t>
      </w:r>
      <w:r w:rsidR="00A659BA" w:rsidRPr="001F3CB7">
        <w:rPr>
          <w:rFonts w:ascii="Times New Roman" w:hAnsi="Times New Roman" w:cs="Times New Roman"/>
          <w:sz w:val="24"/>
          <w:szCs w:val="24"/>
        </w:rPr>
        <w:t>,</w:t>
      </w:r>
    </w:p>
    <w:p w:rsidR="00A659BA" w:rsidRPr="001F3CB7" w:rsidRDefault="00BF4BE4" w:rsidP="00B465D2">
      <w:pPr>
        <w:pStyle w:val="ListParagraph"/>
        <w:numPr>
          <w:ilvl w:val="0"/>
          <w:numId w:val="6"/>
        </w:numPr>
        <w:ind w:left="851" w:hanging="491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попуст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наведен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понуди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посебно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исказан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,</w:t>
      </w:r>
    </w:p>
    <w:p w:rsidR="00A659BA" w:rsidRPr="001F3CB7" w:rsidRDefault="00BF4BE4" w:rsidP="00B465D2">
      <w:pPr>
        <w:pStyle w:val="ListParagraph"/>
        <w:numPr>
          <w:ilvl w:val="0"/>
          <w:numId w:val="6"/>
        </w:numPr>
        <w:ind w:left="851" w:hanging="491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поткритерији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вреднују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оквиру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критерија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економски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најповољније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одабран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тај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критериј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додјелу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уговора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4.7.4.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Представник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жели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званично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учествовати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треба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отварања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Комисији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пуномоћ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уче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име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привредног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субјекта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-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потписник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нема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званичне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пуномоћи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може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остала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заинтересована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лица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присуствовати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без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права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потписа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записника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предузимања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било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правних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радњи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име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659BA" w:rsidRPr="001F3CB7" w:rsidRDefault="00BF4BE4" w:rsidP="00B465D2">
      <w:pPr>
        <w:pStyle w:val="Heading1"/>
        <w:numPr>
          <w:ilvl w:val="0"/>
          <w:numId w:val="16"/>
        </w:numPr>
        <w:rPr>
          <w:rFonts w:ascii="Times New Roman" w:hAnsi="Times New Roman" w:cs="Times New Roman"/>
          <w:b w:val="0"/>
          <w:sz w:val="24"/>
          <w:szCs w:val="24"/>
        </w:rPr>
      </w:pPr>
      <w:bookmarkStart w:id="29" w:name="_Toc161401685"/>
      <w:r w:rsidRPr="001F3CB7">
        <w:rPr>
          <w:rFonts w:ascii="Times New Roman" w:hAnsi="Times New Roman" w:cs="Times New Roman"/>
          <w:b w:val="0"/>
          <w:sz w:val="24"/>
          <w:szCs w:val="24"/>
        </w:rPr>
        <w:t>ОЦЈЕНА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ДОНОШЕЊЕ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ОДЛУКЕ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ИСХОДУ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ПОСТУПКА</w:t>
      </w:r>
      <w:bookmarkEnd w:id="29"/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0" w:name="_Toc161401686"/>
      <w:r w:rsidRPr="001F3CB7">
        <w:rPr>
          <w:rFonts w:ascii="Times New Roman" w:hAnsi="Times New Roman" w:cs="Times New Roman"/>
          <w:sz w:val="24"/>
          <w:szCs w:val="24"/>
        </w:rPr>
        <w:t>ПЕРИОД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</w:rPr>
        <w:t>ОПЦИЈА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>)</w:t>
      </w:r>
      <w:bookmarkEnd w:id="30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1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750B77">
        <w:rPr>
          <w:rFonts w:ascii="Times New Roman" w:hAnsi="Times New Roman" w:cs="Times New Roman"/>
          <w:sz w:val="24"/>
          <w:szCs w:val="24"/>
          <w:lang w:val="sr-Cyrl-RS"/>
        </w:rPr>
        <w:t>90 (деведесет</w:t>
      </w:r>
      <w:proofErr w:type="gramStart"/>
      <w:r w:rsidR="00750B7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D06C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рачунајући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подно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1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онај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краћи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такву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1</w:t>
      </w:r>
      <w:r w:rsidRPr="001F3CB7">
        <w:rPr>
          <w:rFonts w:ascii="Times New Roman" w:hAnsi="Times New Roman" w:cs="Times New Roman"/>
          <w:sz w:val="24"/>
          <w:szCs w:val="24"/>
        </w:rPr>
        <w:t xml:space="preserve">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писаној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њихових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одређеног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датума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такав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изгубе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пристане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писаној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продужит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мијењати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одговори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lastRenderedPageBreak/>
        <w:t>продужену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A0399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1" w:name="_Toc161401687"/>
      <w:r w:rsidRPr="001F3CB7">
        <w:rPr>
          <w:rFonts w:ascii="Times New Roman" w:hAnsi="Times New Roman" w:cs="Times New Roman"/>
          <w:sz w:val="24"/>
          <w:szCs w:val="24"/>
        </w:rPr>
        <w:t>ГАРАНЦИЈА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УРЕДНО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ИЗВРШЕЊЕ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6A0399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r w:rsidRPr="001F3CB7">
        <w:rPr>
          <w:rFonts w:ascii="Times New Roman" w:hAnsi="Times New Roman" w:cs="Times New Roman"/>
          <w:b/>
          <w:sz w:val="24"/>
          <w:szCs w:val="24"/>
          <w:lang w:val="sr-Cyrl-RS"/>
        </w:rPr>
        <w:t>НЕ</w:t>
      </w:r>
      <w:r w:rsidR="0061291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sr-Cyrl-RS"/>
        </w:rPr>
        <w:t>ТРАЖИ</w:t>
      </w:r>
      <w:r w:rsidR="009D5E0F" w:rsidRPr="001F3CB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sr-Cyrl-RS"/>
        </w:rPr>
        <w:t>СЕ</w:t>
      </w:r>
      <w:bookmarkEnd w:id="31"/>
      <w:r w:rsidR="006A0399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659BA" w:rsidRPr="001F3CB7" w:rsidRDefault="006A0399" w:rsidP="006A0399">
      <w:pPr>
        <w:pStyle w:val="Heading2"/>
        <w:numPr>
          <w:ilvl w:val="0"/>
          <w:numId w:val="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2" w:name="_Toc161401688"/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5.3. 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ЗАБРАНА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ПРЕГОВОРА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ПОЈАШЊЕЊЕ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32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3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обављати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никакви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преговори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понудама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3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тражити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писменим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путем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појасне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45.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49.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оригиналне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поређења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копијама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циљем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отклањања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формалног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недостатка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6A0399" w:rsidP="00B465D2">
      <w:pPr>
        <w:pStyle w:val="Heading2"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33" w:name="_Toc161401689"/>
      <w:r w:rsidR="00BF4BE4" w:rsidRPr="001F3CB7">
        <w:rPr>
          <w:rFonts w:ascii="Times New Roman" w:hAnsi="Times New Roman" w:cs="Times New Roman"/>
          <w:sz w:val="24"/>
          <w:szCs w:val="24"/>
        </w:rPr>
        <w:t>НЕПРИРОДНО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НИСКА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bookmarkEnd w:id="33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4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оцијени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неприродно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ниске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робе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захтијевати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оправда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основано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образложење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између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осталог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поређење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тржи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одбацит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такву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4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писмено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детаљне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релевантним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саставним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елементима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укључујући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разлоге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узети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разматрање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њења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примјерен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начин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могу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економичност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процеса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производње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техничка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одабрана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>/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изузетно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повољних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услова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располагању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роба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оригиналност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нуди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по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тивања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одредби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титу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радне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услове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снази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локацији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гдје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</w:rPr>
        <w:t>испоручити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>);</w:t>
      </w:r>
    </w:p>
    <w:p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могућност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државну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помоћ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утврди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неприродно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ниска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државну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помоћ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може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одбачена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само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могућности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доказати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разумном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одредио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државна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помоћ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додијељена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законом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4</w:t>
      </w:r>
      <w:r w:rsidRPr="001F3CB7">
        <w:rPr>
          <w:rFonts w:ascii="Times New Roman" w:hAnsi="Times New Roman" w:cs="Times New Roman"/>
          <w:sz w:val="24"/>
          <w:szCs w:val="24"/>
        </w:rPr>
        <w:t xml:space="preserve">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тражити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неприродно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ниском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услови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8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50% </w:t>
      </w:r>
      <w:r w:rsidRPr="001F3CB7">
        <w:rPr>
          <w:rFonts w:ascii="Times New Roman" w:hAnsi="Times New Roman" w:cs="Times New Roman"/>
          <w:sz w:val="24"/>
          <w:szCs w:val="24"/>
        </w:rPr>
        <w:t>нижа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просјечне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преосталих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прихватљивих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примљене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најмање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три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прихватљиве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</w:p>
    <w:p w:rsidR="00A659BA" w:rsidRPr="001F3CB7" w:rsidRDefault="00BF4BE4" w:rsidP="00B465D2">
      <w:pPr>
        <w:pStyle w:val="ListParagraph"/>
        <w:numPr>
          <w:ilvl w:val="0"/>
          <w:numId w:val="8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цијена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20% </w:t>
      </w:r>
      <w:r w:rsidRPr="001F3CB7">
        <w:rPr>
          <w:rFonts w:ascii="Times New Roman" w:hAnsi="Times New Roman" w:cs="Times New Roman"/>
          <w:sz w:val="24"/>
          <w:szCs w:val="24"/>
        </w:rPr>
        <w:t>нижа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другорангиране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прихватљиве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_Toc161401690"/>
      <w:r w:rsidRPr="001F3CB7">
        <w:rPr>
          <w:rFonts w:ascii="Times New Roman" w:hAnsi="Times New Roman" w:cs="Times New Roman"/>
          <w:sz w:val="24"/>
          <w:szCs w:val="24"/>
        </w:rPr>
        <w:t>ИСПРАВКА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РАЧУНСКИХ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ГРЕШАКА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ПРОПУСТА</w:t>
      </w:r>
      <w:bookmarkEnd w:id="34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5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чисто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аритметичке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природе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открије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неодложно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упутити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исправљеном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одобрио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одобри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lastRenderedPageBreak/>
        <w:t>предложену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враћа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5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рачунању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слиједећим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случајевима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9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када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разлика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између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израженог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бројевима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ријечима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-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случају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изражен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ријечима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осим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тај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аритметичка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ка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9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разлика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између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јединичне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укупног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добије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множењем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јединичне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количине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јединична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наведена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имати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потребно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исправити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коначан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9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ако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укупном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сабирањем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одузимањем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подизноса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подизнос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имати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када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исправља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укупан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5</w:t>
      </w:r>
      <w:r w:rsidRPr="001F3CB7">
        <w:rPr>
          <w:rFonts w:ascii="Times New Roman" w:hAnsi="Times New Roman" w:cs="Times New Roman"/>
          <w:sz w:val="24"/>
          <w:szCs w:val="24"/>
        </w:rPr>
        <w:t xml:space="preserve">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Износи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напријед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описани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обавезујући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такве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прихвата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одбацује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5</w:t>
      </w:r>
      <w:r w:rsidRPr="001F3CB7">
        <w:rPr>
          <w:rFonts w:ascii="Times New Roman" w:hAnsi="Times New Roman" w:cs="Times New Roman"/>
          <w:sz w:val="24"/>
          <w:szCs w:val="24"/>
        </w:rPr>
        <w:t xml:space="preserve">.4.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Јединична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рачунском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исправљати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условима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5" w:name="_Toc161401691"/>
      <w:r w:rsidRPr="001F3CB7">
        <w:rPr>
          <w:rFonts w:ascii="Times New Roman" w:hAnsi="Times New Roman" w:cs="Times New Roman"/>
          <w:sz w:val="24"/>
          <w:szCs w:val="24"/>
        </w:rPr>
        <w:t>ДОНОШЕЊЕ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ОДЛУКЕ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ИСХОДУ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НАБАВКЕ</w:t>
      </w:r>
      <w:bookmarkEnd w:id="35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6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донијети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избору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најповољнијег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одређен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7 (</w:t>
      </w:r>
      <w:r w:rsidR="00BF4BE4" w:rsidRPr="001F3CB7">
        <w:rPr>
          <w:rFonts w:ascii="Times New Roman" w:hAnsi="Times New Roman" w:cs="Times New Roman"/>
          <w:sz w:val="24"/>
          <w:szCs w:val="24"/>
        </w:rPr>
        <w:t>седам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Одлука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објављена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w</w:t>
      </w:r>
      <w:r w:rsidR="00BF4BE4" w:rsidRPr="001F3CB7">
        <w:rPr>
          <w:rFonts w:ascii="Times New Roman" w:hAnsi="Times New Roman" w:cs="Times New Roman"/>
          <w:sz w:val="24"/>
          <w:szCs w:val="24"/>
        </w:rPr>
        <w:t>еб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истовремено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упућивањем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6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7 (</w:t>
      </w:r>
      <w:r w:rsidR="00BF4BE4" w:rsidRPr="001F3CB7">
        <w:rPr>
          <w:rFonts w:ascii="Times New Roman" w:hAnsi="Times New Roman" w:cs="Times New Roman"/>
          <w:sz w:val="24"/>
          <w:szCs w:val="24"/>
        </w:rPr>
        <w:t>седам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доно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електронским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средством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факсом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непосредно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избору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најповољније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записник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оцјени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BF4BE4" w:rsidP="00B465D2">
      <w:pPr>
        <w:pStyle w:val="Heading2"/>
        <w:numPr>
          <w:ilvl w:val="1"/>
          <w:numId w:val="1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6" w:name="_Toc161401692"/>
      <w:r w:rsidRPr="001F3CB7">
        <w:rPr>
          <w:rFonts w:ascii="Times New Roman" w:hAnsi="Times New Roman" w:cs="Times New Roman"/>
          <w:sz w:val="24"/>
          <w:szCs w:val="24"/>
        </w:rPr>
        <w:t>ПОУКА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ПРАВНОМ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ЛИЈЕКУ</w:t>
      </w:r>
      <w:bookmarkEnd w:id="36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7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привредни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субјект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интерес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додјелу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учини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вјероватним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конкретном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проузрокована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жалби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наводи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повреда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подзаконских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уложи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жалбу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поступак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роковима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одређени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одредбама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99.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101.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BF4BE4" w:rsidP="00B465D2">
      <w:pPr>
        <w:pStyle w:val="Heading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7" w:name="_Toc161401693"/>
      <w:r w:rsidRPr="001F3CB7">
        <w:rPr>
          <w:rFonts w:ascii="Times New Roman" w:hAnsi="Times New Roman" w:cs="Times New Roman"/>
          <w:sz w:val="24"/>
          <w:szCs w:val="24"/>
        </w:rPr>
        <w:t>ЗАКЉУЧЕЊЕ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  <w:bookmarkEnd w:id="37"/>
    </w:p>
    <w:p w:rsidR="00A659BA" w:rsidRDefault="00BF4BE4" w:rsidP="00B465D2">
      <w:pPr>
        <w:pStyle w:val="Heading2"/>
        <w:numPr>
          <w:ilvl w:val="1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38" w:name="_Toc161401694"/>
      <w:r w:rsidRPr="001F3CB7">
        <w:rPr>
          <w:rFonts w:ascii="Times New Roman" w:hAnsi="Times New Roman" w:cs="Times New Roman"/>
          <w:sz w:val="24"/>
          <w:szCs w:val="24"/>
        </w:rPr>
        <w:t>НАЦРТ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  <w:r w:rsidR="004B1421">
        <w:rPr>
          <w:rFonts w:ascii="Times New Roman" w:hAnsi="Times New Roman" w:cs="Times New Roman"/>
          <w:sz w:val="24"/>
          <w:szCs w:val="24"/>
        </w:rPr>
        <w:t xml:space="preserve"> </w:t>
      </w:r>
      <w:r w:rsidR="004B1421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1F3CB7">
        <w:rPr>
          <w:rFonts w:ascii="Times New Roman" w:hAnsi="Times New Roman" w:cs="Times New Roman"/>
          <w:sz w:val="24"/>
          <w:szCs w:val="24"/>
        </w:rPr>
        <w:t>ОКВИРНОГ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СПОРАЗУМА</w:t>
      </w:r>
      <w:bookmarkEnd w:id="38"/>
    </w:p>
    <w:p w:rsidR="00902470" w:rsidRPr="00902470" w:rsidRDefault="00902470" w:rsidP="0090247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Latn-RS"/>
        </w:rPr>
      </w:pPr>
      <w:r w:rsidRPr="00902470">
        <w:rPr>
          <w:rFonts w:ascii="Times New Roman" w:hAnsi="Times New Roman"/>
          <w:sz w:val="24"/>
          <w:szCs w:val="24"/>
          <w:lang w:val="sr-Latn-RS"/>
        </w:rPr>
        <w:t xml:space="preserve">Нацрт </w:t>
      </w:r>
      <w:r>
        <w:rPr>
          <w:rFonts w:ascii="Times New Roman" w:hAnsi="Times New Roman"/>
          <w:sz w:val="24"/>
          <w:szCs w:val="24"/>
          <w:lang w:val="sr-Cyrl-RS"/>
        </w:rPr>
        <w:t>уговора</w:t>
      </w:r>
      <w:r w:rsidRPr="00902470">
        <w:rPr>
          <w:rFonts w:ascii="Times New Roman" w:hAnsi="Times New Roman"/>
          <w:sz w:val="24"/>
          <w:szCs w:val="24"/>
          <w:lang w:val="sr-Latn-RS"/>
        </w:rPr>
        <w:t xml:space="preserve"> (основни елементи уговора) се налазе у оквиру Анекса </w:t>
      </w:r>
      <w:r w:rsidR="008540CA">
        <w:rPr>
          <w:rFonts w:ascii="Times New Roman" w:hAnsi="Times New Roman"/>
          <w:sz w:val="24"/>
          <w:szCs w:val="24"/>
          <w:lang w:val="sr-Cyrl-RS"/>
        </w:rPr>
        <w:t>7</w:t>
      </w:r>
      <w:r w:rsidRPr="00902470">
        <w:rPr>
          <w:rFonts w:ascii="Times New Roman" w:hAnsi="Times New Roman"/>
          <w:sz w:val="24"/>
          <w:szCs w:val="24"/>
          <w:lang w:val="sr-Latn-RS"/>
        </w:rPr>
        <w:t xml:space="preserve"> као примјер нацрта појединачног уговора који ће изабрани понуђач закључити након закљученог Оквирног споразума, зависно од потребе уговорног органа. </w:t>
      </w:r>
      <w:r w:rsidRPr="00902470">
        <w:rPr>
          <w:rFonts w:ascii="Times New Roman" w:hAnsi="Times New Roman"/>
          <w:sz w:val="24"/>
          <w:szCs w:val="24"/>
          <w:lang w:val="sr-Latn-RS"/>
        </w:rPr>
        <w:lastRenderedPageBreak/>
        <w:t>Понуђачи су дужни да попуне генералије понуђача, те потпишу и овјере нацрт појединачног уговора будући да у овом тренутку нису познати остали елементи.</w:t>
      </w:r>
    </w:p>
    <w:p w:rsidR="00902470" w:rsidRPr="00902470" w:rsidRDefault="00902470" w:rsidP="0090247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02470">
        <w:rPr>
          <w:rFonts w:ascii="Times New Roman" w:hAnsi="Times New Roman"/>
          <w:sz w:val="24"/>
          <w:szCs w:val="24"/>
          <w:lang w:val="sr-Latn-RS"/>
        </w:rPr>
        <w:t xml:space="preserve"> Нацрт оквирног споразума се налази у оквиру Анекса </w:t>
      </w:r>
      <w:r w:rsidR="008540CA">
        <w:rPr>
          <w:rFonts w:ascii="Times New Roman" w:hAnsi="Times New Roman"/>
          <w:sz w:val="24"/>
          <w:szCs w:val="24"/>
          <w:lang w:val="sr-Cyrl-RS"/>
        </w:rPr>
        <w:t>7</w:t>
      </w:r>
      <w:r w:rsidRPr="00902470">
        <w:rPr>
          <w:rFonts w:ascii="Times New Roman" w:hAnsi="Times New Roman"/>
          <w:sz w:val="24"/>
          <w:szCs w:val="24"/>
          <w:lang w:val="sr-Latn-RS"/>
        </w:rPr>
        <w:t>а ТД. Понуђач треба попунити нацрт оквирног споразума са својим подацима и детаљима који се траже оквирним споразумом (генералије понуђача</w:t>
      </w:r>
      <w:r w:rsidR="008540CA">
        <w:rPr>
          <w:rFonts w:ascii="Times New Roman" w:hAnsi="Times New Roman"/>
          <w:sz w:val="24"/>
          <w:szCs w:val="24"/>
          <w:lang w:val="sr-Cyrl-RS"/>
        </w:rPr>
        <w:t>, вриједност</w:t>
      </w:r>
      <w:r w:rsidRPr="00902470">
        <w:rPr>
          <w:rFonts w:ascii="Times New Roman" w:hAnsi="Times New Roman"/>
          <w:sz w:val="24"/>
          <w:szCs w:val="24"/>
          <w:lang w:val="sr-Latn-RS"/>
        </w:rPr>
        <w:t>) и исти потписати и овјерити те приложити уз понуду скупа са осталим документима из ТД. Понуђачи су дужни да попуне генералије понуђача, те потпишу и овјере нацрт оквирног споразума будући да у овом тренутку нису познати остали елементи</w:t>
      </w:r>
      <w:r w:rsidRPr="00902470">
        <w:rPr>
          <w:rFonts w:ascii="Times New Roman" w:hAnsi="Times New Roman"/>
          <w:sz w:val="24"/>
          <w:szCs w:val="24"/>
          <w:lang w:val="sr-Cyrl-RS"/>
        </w:rPr>
        <w:t>.</w:t>
      </w:r>
    </w:p>
    <w:p w:rsidR="00902470" w:rsidRDefault="00902470" w:rsidP="00902470">
      <w:pPr>
        <w:rPr>
          <w:lang w:val="sr-Cyrl-RS"/>
        </w:rPr>
      </w:pPr>
    </w:p>
    <w:p w:rsidR="008540CA" w:rsidRPr="00902470" w:rsidRDefault="008540CA" w:rsidP="008540CA">
      <w:pPr>
        <w:pStyle w:val="Heading1"/>
        <w:numPr>
          <w:ilvl w:val="0"/>
          <w:numId w:val="0"/>
        </w:numPr>
        <w:rPr>
          <w:lang w:val="sr-Cyrl-RS"/>
        </w:rPr>
      </w:pPr>
      <w:bookmarkStart w:id="39" w:name="_Toc161401695"/>
      <w:r>
        <w:rPr>
          <w:lang w:val="sr-Cyrl-RS"/>
        </w:rPr>
        <w:t>-</w:t>
      </w:r>
      <w:r w:rsidRPr="008540CA">
        <w:rPr>
          <w:rFonts w:ascii="Times New Roman" w:hAnsi="Times New Roman" w:cs="Times New Roman"/>
          <w:sz w:val="24"/>
          <w:lang w:val="sr-Cyrl-RS"/>
        </w:rPr>
        <w:t>ГАРАНЦИЈА ЗА УРЕДНОИЗВРШЕЊЕ УГОВОРА СЕ НЕ ТРАЖИ</w:t>
      </w:r>
      <w:bookmarkEnd w:id="39"/>
    </w:p>
    <w:p w:rsidR="00A659BA" w:rsidRPr="001F3CB7" w:rsidRDefault="00BF4BE4" w:rsidP="00B465D2">
      <w:pPr>
        <w:pStyle w:val="Heading2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40" w:name="_Toc161401696"/>
      <w:r w:rsidRPr="001F3CB7">
        <w:rPr>
          <w:rFonts w:ascii="Times New Roman" w:hAnsi="Times New Roman" w:cs="Times New Roman"/>
          <w:sz w:val="24"/>
          <w:szCs w:val="24"/>
        </w:rPr>
        <w:t>ПОДУГОВАРАЊЕ</w:t>
      </w:r>
      <w:bookmarkEnd w:id="40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6.2.1.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намјеравају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склопити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трећом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Анекс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2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="00846D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дијелу</w:t>
      </w:r>
      <w:r w:rsidRPr="001F3CB7">
        <w:rPr>
          <w:rFonts w:ascii="Times New Roman" w:hAnsi="Times New Roman" w:cs="Times New Roman"/>
          <w:sz w:val="24"/>
          <w:szCs w:val="24"/>
        </w:rPr>
        <w:t>,</w:t>
      </w:r>
      <w:r w:rsidR="00846D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намјеравају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учинити</w:t>
      </w:r>
      <w:r w:rsidR="00AF7C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F7C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идентификовати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изјаснити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директно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плаћање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6.2.2.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најуспје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без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претходне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сагласности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трећом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склапати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благовремено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склапања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елементима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склапа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идентитету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провјеру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квалификација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44.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обавијестити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15 (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петнаест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објективне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разлоге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одбијања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6.2.3.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додијељен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реализације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закључен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елементе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10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дио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испоручити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подуговарач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10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количину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вриједност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мјесто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испоруке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робе</w:t>
      </w:r>
      <w:r w:rsidR="00A659BA"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10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податке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подуговарачу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назив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сједи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ЈИБ</w:t>
      </w:r>
      <w:r w:rsidR="00A659BA" w:rsidRPr="001F3CB7">
        <w:rPr>
          <w:rFonts w:ascii="Times New Roman" w:hAnsi="Times New Roman" w:cs="Times New Roman"/>
          <w:sz w:val="24"/>
          <w:szCs w:val="24"/>
        </w:rPr>
        <w:t>/</w:t>
      </w:r>
      <w:r w:rsidRPr="001F3CB7">
        <w:rPr>
          <w:rFonts w:ascii="Times New Roman" w:hAnsi="Times New Roman" w:cs="Times New Roman"/>
          <w:sz w:val="24"/>
          <w:szCs w:val="24"/>
        </w:rPr>
        <w:t>ИДБ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број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трансакционог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рачуна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назив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банке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води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Наведни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подаци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основ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непосредно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</w:rPr>
        <w:t>директно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</w:rPr>
        <w:t>плаћање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подуговарачу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6.2.4.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додијељен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сноси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пуну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одговорност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реализацију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B465D2">
      <w:pPr>
        <w:pStyle w:val="Heading1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de-DE"/>
        </w:rPr>
      </w:pPr>
      <w:bookmarkStart w:id="41" w:name="_Toc161401697"/>
      <w:r w:rsidRPr="001F3CB7">
        <w:rPr>
          <w:rFonts w:ascii="Times New Roman" w:hAnsi="Times New Roman" w:cs="Times New Roman"/>
          <w:sz w:val="24"/>
          <w:szCs w:val="24"/>
          <w:lang w:val="de-DE"/>
        </w:rPr>
        <w:t>ИНФОРМАЦИЈЕ</w:t>
      </w:r>
      <w:r w:rsidR="00A659BA" w:rsidRPr="001F3CB7">
        <w:rPr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ТЕНДЕРСКОЈ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ДОКУМЕНТАЦИЈИ</w:t>
      </w:r>
      <w:bookmarkEnd w:id="41"/>
    </w:p>
    <w:p w:rsidR="00A659BA" w:rsidRPr="001F3CB7" w:rsidRDefault="00BF4BE4" w:rsidP="00B465D2">
      <w:pPr>
        <w:pStyle w:val="Heading2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42" w:name="_Toc161401698"/>
      <w:r w:rsidRPr="001F3CB7">
        <w:rPr>
          <w:rFonts w:ascii="Times New Roman" w:hAnsi="Times New Roman" w:cs="Times New Roman"/>
          <w:sz w:val="24"/>
          <w:szCs w:val="24"/>
          <w:lang w:val="de-DE"/>
        </w:rPr>
        <w:t>ПРЕУЗИМАЊЕ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ТЕНДЕРСКЕ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ДОКУМЕНТАЦИЈЕ</w:t>
      </w:r>
      <w:bookmarkEnd w:id="42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7.1.1.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омогућио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неограничен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директан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приступ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Порталу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без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накнаде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заједно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објавом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набавци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Порталу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,.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7.1.2.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преузме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пута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рок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жалбу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члана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101.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став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(1)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тачка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рачуна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момента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првог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преузимања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659BA" w:rsidRPr="004B1421" w:rsidRDefault="00A659BA" w:rsidP="00E32EF5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CC7264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7.1.3. </w:t>
      </w:r>
      <w:r w:rsidR="00BF4BE4" w:rsidRPr="00CC7264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Преузимање</w:t>
      </w:r>
      <w:r w:rsidRPr="00CC7264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r w:rsidR="00BF4BE4" w:rsidRPr="00CC7264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ТД</w:t>
      </w:r>
      <w:r w:rsidRPr="00CC7264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r w:rsidR="00BF4BE4" w:rsidRPr="00CC7264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са</w:t>
      </w:r>
      <w:r w:rsidRPr="00CC7264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r w:rsidR="00BF4BE4" w:rsidRPr="00CC7264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Портала</w:t>
      </w:r>
      <w:r w:rsidRPr="00CC7264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r w:rsidR="00BF4BE4" w:rsidRPr="00CC7264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јавних</w:t>
      </w:r>
      <w:r w:rsidRPr="00CC7264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r w:rsidR="00BF4BE4" w:rsidRPr="00CC7264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набавки</w:t>
      </w:r>
      <w:r w:rsidRPr="00CC7264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r w:rsidR="00BF4BE4" w:rsidRPr="00CC7264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понуђачи</w:t>
      </w:r>
      <w:r w:rsidRPr="00CC7264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r w:rsidR="00BF4BE4" w:rsidRPr="00CC7264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могу</w:t>
      </w:r>
      <w:r w:rsidRPr="00CC7264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r w:rsidR="00BF4BE4" w:rsidRPr="00CC7264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извр</w:t>
      </w:r>
      <w:r w:rsidR="00942D4F" w:rsidRPr="00CC7264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ш</w:t>
      </w:r>
      <w:r w:rsidR="00BF4BE4" w:rsidRPr="00CC7264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ити</w:t>
      </w:r>
      <w:r w:rsidRPr="00CC7264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r w:rsidR="00BF4BE4" w:rsidRPr="00CC7264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до</w:t>
      </w:r>
      <w:r w:rsidRPr="00CC7264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r w:rsidR="009024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____________</w:t>
      </w:r>
      <w:r w:rsidR="00CC7264" w:rsidRPr="00CC726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 године</w:t>
      </w:r>
      <w:r w:rsidRPr="004B1421">
        <w:rPr>
          <w:rFonts w:ascii="Times New Roman" w:hAnsi="Times New Roman" w:cs="Times New Roman"/>
          <w:color w:val="FF0000"/>
          <w:sz w:val="24"/>
          <w:szCs w:val="24"/>
          <w:lang w:val="de-DE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7"/>
        </w:numPr>
        <w:ind w:left="567" w:hanging="567"/>
        <w:rPr>
          <w:rFonts w:ascii="Times New Roman" w:hAnsi="Times New Roman" w:cs="Times New Roman"/>
          <w:sz w:val="24"/>
          <w:szCs w:val="24"/>
          <w:lang w:val="de-DE"/>
        </w:rPr>
      </w:pPr>
      <w:bookmarkStart w:id="43" w:name="_Toc161401699"/>
      <w:r w:rsidRPr="001F3CB7">
        <w:rPr>
          <w:rFonts w:ascii="Times New Roman" w:hAnsi="Times New Roman" w:cs="Times New Roman"/>
          <w:sz w:val="24"/>
          <w:szCs w:val="24"/>
          <w:lang w:val="de-DE"/>
        </w:rPr>
        <w:t>ПОЈАШЊЕЊЕ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ИЗМЈЕНА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ДОПУНА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ТЕНДЕРСКЕ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ДОКУМЕНТАЦИЈЕ</w:t>
      </w:r>
      <w:bookmarkEnd w:id="43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7.2.1.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Заинтересовани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могу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тражити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писаној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форми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благовремено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10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десет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рока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подно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форми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начин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дефинисано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“.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Сви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захтјеви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одговори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доступни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свим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преузели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“.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7.2.2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Постављање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тендерске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одговора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може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само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форми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начин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дефинисано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“.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7.2.3.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Објављени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“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могу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брисати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мијењати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1B1DFA" w:rsidRPr="00354CC9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7.2.4.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Измјене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допуне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вр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начин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објављује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нови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“.</w:t>
      </w:r>
    </w:p>
    <w:p w:rsidR="00A659BA" w:rsidRPr="001F3CB7" w:rsidRDefault="00BF4BE4" w:rsidP="00B465D2">
      <w:pPr>
        <w:pStyle w:val="Heading1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44" w:name="_Toc161401700"/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ОБРАСЦИ</w:t>
      </w:r>
      <w:bookmarkEnd w:id="44"/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1 -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тење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јавној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набавци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доступно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порталу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2 -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Образац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понуду</w:t>
      </w:r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Образац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цијену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техничком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спецификацијом</w:t>
      </w:r>
      <w:r w:rsidR="00DA79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4 -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Изјава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испуњавању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услова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члану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Закона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Лична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способност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90247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02470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Изјава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члану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52.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Закона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Сукоб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интереса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90247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02470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Образац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повјерљивих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информација</w:t>
      </w:r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02470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- </w:t>
      </w:r>
      <w:r w:rsidRPr="001F3CB7">
        <w:rPr>
          <w:rFonts w:ascii="Times New Roman" w:hAnsi="Times New Roman" w:cs="Times New Roman"/>
          <w:sz w:val="24"/>
          <w:szCs w:val="24"/>
        </w:rPr>
        <w:t>Нацрт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</w:p>
    <w:p w:rsidR="00FE639F" w:rsidRDefault="00BF4BE4" w:rsidP="00FF1481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Анекс</w:t>
      </w:r>
      <w:r w:rsidR="00902470">
        <w:rPr>
          <w:rFonts w:ascii="Times New Roman" w:hAnsi="Times New Roman" w:cs="Times New Roman"/>
          <w:sz w:val="24"/>
          <w:szCs w:val="24"/>
        </w:rPr>
        <w:t xml:space="preserve"> 7</w:t>
      </w:r>
      <w:r w:rsidRPr="001F3CB7">
        <w:rPr>
          <w:rFonts w:ascii="Times New Roman" w:hAnsi="Times New Roman" w:cs="Times New Roman"/>
          <w:sz w:val="24"/>
          <w:szCs w:val="24"/>
        </w:rPr>
        <w:t>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– </w:t>
      </w:r>
      <w:r w:rsidRPr="001F3CB7">
        <w:rPr>
          <w:rFonts w:ascii="Times New Roman" w:hAnsi="Times New Roman" w:cs="Times New Roman"/>
          <w:sz w:val="24"/>
          <w:szCs w:val="24"/>
        </w:rPr>
        <w:t>Нацрт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Оквирног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споразума</w:t>
      </w:r>
    </w:p>
    <w:p w:rsidR="00FF1481" w:rsidRDefault="00FF1481" w:rsidP="00FF1481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639F" w:rsidRDefault="00FE639F" w:rsidP="00FE639F">
      <w:pPr>
        <w:spacing w:before="0"/>
        <w:ind w:left="-709" w:right="26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05AD8">
        <w:rPr>
          <w:rFonts w:ascii="Times New Roman" w:hAnsi="Times New Roman" w:cs="Times New Roman"/>
          <w:sz w:val="18"/>
          <w:szCs w:val="18"/>
          <w:lang w:val="sr-Cyrl-CS"/>
        </w:rPr>
        <w:t>Службена забиљешка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FE639F" w:rsidRPr="00705AD8" w:rsidRDefault="00FE639F" w:rsidP="00FE639F">
      <w:pPr>
        <w:spacing w:before="0"/>
        <w:ind w:left="-709" w:right="26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Сачинила: __________, </w:t>
      </w:r>
      <w:r w:rsidR="00902470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Милица Ристић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,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="00902470" w:rsidRPr="00902470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дипл. економиста, шеф Одјељења набавке</w:t>
      </w:r>
      <w:r w:rsidR="00902470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;</w:t>
      </w:r>
    </w:p>
    <w:p w:rsidR="00FE639F" w:rsidRPr="00705AD8" w:rsidRDefault="00FE639F" w:rsidP="00FE639F">
      <w:pPr>
        <w:spacing w:before="0"/>
        <w:ind w:left="-851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</w:pP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 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ab/>
        <w:t xml:space="preserve">Контролисао:____________________, Свјетлан Илић, дипл. економиста, </w:t>
      </w:r>
      <w:r w:rsidR="00902470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службеник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Одјељења набавке;</w:t>
      </w:r>
    </w:p>
    <w:p w:rsidR="00FE639F" w:rsidRPr="00705AD8" w:rsidRDefault="00FE639F" w:rsidP="00FE639F">
      <w:pPr>
        <w:spacing w:before="0"/>
        <w:ind w:left="4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</w:pP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Сагласан: ________________________,  Горан Мартић,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мастер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економије, руководилац  Службе  за финансијско -  рачуноводствене и комерцијалне послове;</w:t>
      </w:r>
    </w:p>
    <w:p w:rsidR="00FE639F" w:rsidRDefault="00FE639F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Број: УД</w:t>
      </w:r>
      <w:r w:rsidR="00846DB0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902470">
        <w:rPr>
          <w:rFonts w:ascii="Times New Roman" w:hAnsi="Times New Roman" w:cs="Times New Roman"/>
          <w:sz w:val="24"/>
          <w:szCs w:val="24"/>
          <w:lang w:val="sr-Cyrl-CS"/>
        </w:rPr>
        <w:t>_____________</w:t>
      </w:r>
    </w:p>
    <w:p w:rsidR="004B1421" w:rsidRDefault="004B1421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Датум,</w:t>
      </w:r>
      <w:r w:rsidR="000B72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2470">
        <w:rPr>
          <w:rFonts w:ascii="Times New Roman" w:hAnsi="Times New Roman" w:cs="Times New Roman"/>
          <w:sz w:val="24"/>
          <w:szCs w:val="24"/>
          <w:lang w:val="sr-Cyrl-CS"/>
        </w:rPr>
        <w:t>___________</w:t>
      </w:r>
      <w:r w:rsidR="00CC7264">
        <w:rPr>
          <w:rFonts w:ascii="Times New Roman" w:hAnsi="Times New Roman" w:cs="Times New Roman"/>
          <w:sz w:val="24"/>
          <w:szCs w:val="24"/>
          <w:lang w:val="sr-Cyrl-CS"/>
        </w:rPr>
        <w:t xml:space="preserve"> 202</w:t>
      </w:r>
      <w:r w:rsidR="00902470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CC7264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FF1481" w:rsidRPr="001F3CB7" w:rsidRDefault="00FF1481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45F77" w:rsidRPr="001F3CB7" w:rsidRDefault="00645F77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br w:type="page"/>
      </w:r>
    </w:p>
    <w:p w:rsidR="00DB56F0" w:rsidRPr="001F3CB7" w:rsidRDefault="002C732E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45" w:name="_Toc38609456"/>
      <w:bookmarkStart w:id="46" w:name="_Toc161401701"/>
      <w:r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1</w:t>
      </w:r>
      <w:bookmarkEnd w:id="45"/>
      <w:bookmarkEnd w:id="46"/>
    </w:p>
    <w:p w:rsidR="00DB56F0" w:rsidRPr="001F3CB7" w:rsidRDefault="00BF4BE4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47" w:name="_Toc38609457"/>
      <w:bookmarkStart w:id="48" w:name="_Toc161401702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тење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набавци</w:t>
      </w:r>
      <w:bookmarkEnd w:id="47"/>
      <w:bookmarkEnd w:id="48"/>
    </w:p>
    <w:p w:rsidR="00DB56F0" w:rsidRPr="001F3CB7" w:rsidRDefault="00DB56F0" w:rsidP="008F5C77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доступно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порталу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)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br w:type="page"/>
      </w:r>
    </w:p>
    <w:p w:rsidR="00DB56F0" w:rsidRPr="001F3CB7" w:rsidRDefault="00BF4BE4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49" w:name="_Toc38609458"/>
      <w:bookmarkStart w:id="50" w:name="_Toc161401703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2</w:t>
      </w:r>
      <w:bookmarkEnd w:id="49"/>
      <w:bookmarkEnd w:id="50"/>
    </w:p>
    <w:p w:rsidR="00DB56F0" w:rsidRPr="001F3CB7" w:rsidRDefault="00BF4BE4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51" w:name="_Toc38609459"/>
      <w:bookmarkStart w:id="52" w:name="_Toc161401704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ОБРАЗАЦ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ПОНУДУ</w:t>
      </w:r>
      <w:bookmarkEnd w:id="51"/>
      <w:bookmarkEnd w:id="52"/>
    </w:p>
    <w:p w:rsidR="00DB56F0" w:rsidRPr="001B1DFA" w:rsidRDefault="00BF4BE4" w:rsidP="00DB56F0">
      <w:pP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Latn-RS"/>
        </w:rPr>
      </w:pPr>
      <w:r w:rsidRPr="001B1DFA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Број</w:t>
      </w:r>
      <w:r w:rsidR="00DB56F0" w:rsidRPr="001B1DFA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B1DFA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набавке</w:t>
      </w:r>
      <w:r w:rsidR="00846DB0" w:rsidRPr="001B1DFA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: </w:t>
      </w:r>
      <w:r w:rsidR="001B1DFA" w:rsidRPr="001B1DF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КЗ-</w:t>
      </w:r>
      <w:r w:rsidR="00902470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___________</w:t>
      </w:r>
    </w:p>
    <w:p w:rsidR="00DB56F0" w:rsidRPr="001F3CB7" w:rsidRDefault="00BF4BE4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обавје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тења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Портала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јавних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 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iCs/>
          <w:sz w:val="24"/>
          <w:szCs w:val="24"/>
          <w:lang w:val="bs-Latn-BA"/>
        </w:rPr>
      </w:pP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ОРГАН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: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Д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. „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Водовод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и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канализација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“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Бијељина</w:t>
      </w: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Адреса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сједи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уговорног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: </w:t>
      </w:r>
      <w:r w:rsidR="00AF7CA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улица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Хајдук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Станка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F7CA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број 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20</w:t>
      </w:r>
      <w:r w:rsidR="00AF7CA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76 300 Бијељина</w:t>
      </w:r>
    </w:p>
    <w:p w:rsidR="00DB56F0" w:rsidRPr="001F3CB7" w:rsidRDefault="00DB56F0" w:rsidP="00DB56F0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:rsidR="00DB56F0" w:rsidRPr="001F3CB7" w:rsidRDefault="00BF4BE4" w:rsidP="00DB56F0">
      <w:pP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 w:rsidR="00DB56F0" w:rsidRPr="001F3CB7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______________________________________________</w:t>
      </w:r>
      <w:r w:rsidR="00A323DF" w:rsidRPr="001F3C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_______________________  </w:t>
      </w:r>
      <w:r w:rsidR="00DB56F0" w:rsidRPr="001F3CB7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(</w:t>
      </w:r>
      <w:r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>уписује</w:t>
      </w:r>
      <w:r w:rsidR="00DB56F0"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)</w:t>
      </w:r>
    </w:p>
    <w:p w:rsidR="00DB56F0" w:rsidRPr="001F3CB7" w:rsidRDefault="00BF4BE4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: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уписују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исти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подаци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све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чланове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када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један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поред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назива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представник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уписује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податак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представник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.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Подуговарач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сматра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чланом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смислу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поступка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i/>
          <w:sz w:val="24"/>
          <w:szCs w:val="24"/>
          <w:lang w:val="sr-Cyrl-RS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8"/>
        <w:gridCol w:w="4886"/>
      </w:tblGrid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Назив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и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сједи</w:t>
            </w:r>
            <w:r w:rsidR="00942D4F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ш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те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понуђача</w:t>
            </w:r>
          </w:p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(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овла</w:t>
            </w:r>
            <w:r w:rsidR="00942D4F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ш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тени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представник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групе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понуђача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)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Назив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,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адреса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и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ЈИБ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за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сваког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члана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групе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понуђача</w:t>
            </w:r>
          </w:p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(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уколико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се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ради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групи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понуђача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)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Адреса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ИДБ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ЈИБ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Број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жиро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рачуна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Да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ли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је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у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систему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ПДВ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Адреса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за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доставу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</w:t>
            </w:r>
            <w:r w:rsidR="00942D4F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ш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те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Е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–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маил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Контакт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особа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Број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телефона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Број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факса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800D25" w:rsidRDefault="00800D25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bookmarkStart w:id="53" w:name="_Toc38609460"/>
    </w:p>
    <w:p w:rsidR="002C732E" w:rsidRDefault="002C732E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2C732E" w:rsidRPr="001F3CB7" w:rsidRDefault="002C732E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DB56F0" w:rsidRPr="001F3CB7" w:rsidRDefault="00BF4BE4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lastRenderedPageBreak/>
        <w:t>ИЗЈАВА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ПОНУЂАЧА</w:t>
      </w:r>
      <w:bookmarkEnd w:id="53"/>
    </w:p>
    <w:p w:rsidR="00DB56F0" w:rsidRPr="001F3CB7" w:rsidRDefault="00DB56F0" w:rsidP="00DB56F0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:rsidR="00DB56F0" w:rsidRPr="001F3CB7" w:rsidRDefault="00BF4BE4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: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онда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попуњава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представник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:rsidR="00DB56F0" w:rsidRPr="001F3CB7" w:rsidRDefault="00BF4BE4" w:rsidP="009C1A97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објављена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Порталу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јавних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обавје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тења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_______________________,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овим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своју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изјављујемо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сљедеће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</w:t>
      </w:r>
    </w:p>
    <w:p w:rsidR="00DB56F0" w:rsidRPr="001F3CB7" w:rsidRDefault="00DB56F0" w:rsidP="00DB56F0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1.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садржајем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захтјевима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прихватамо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њене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одредбе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цијелости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без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икаквих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резерви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ограничења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2.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одговарамо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захтјевима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испоруку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робе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</w:t>
      </w:r>
    </w:p>
    <w:p w:rsidR="00DB56F0" w:rsidRPr="001F3CB7" w:rsidRDefault="00DB56F0" w:rsidP="00800D25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уписати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предмет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набавке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)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условима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утврђеним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критеријима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утврђеним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роковима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без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икаквих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резерви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ограничења</w:t>
      </w:r>
      <w:r w:rsidR="00800D25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3.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),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без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ПДВ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-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_______________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Попуст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дајемо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_______________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укљученим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попустом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ПДВ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урачунатим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попустом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Укупна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__________________________________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:rsidR="00DB56F0" w:rsidRPr="001F3CB7" w:rsidRDefault="00BF4BE4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прилогу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налази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образац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попуњава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захтјевима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.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разлика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цијенама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Обрасца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релевантна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Обрасца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9C1A97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4.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уколико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подуговарања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):</w:t>
      </w:r>
    </w:p>
    <w:p w:rsidR="009C1A97" w:rsidRPr="001F3CB7" w:rsidRDefault="00DB56F0" w:rsidP="00540CA6">
      <w:pPr>
        <w:ind w:firstLine="72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4.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Имамо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приликом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извр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ења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уговора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сједи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није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обавезан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податак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): _______________________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_________________________________________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</w:p>
    <w:p w:rsidR="00DB56F0" w:rsidRPr="001F3CB7" w:rsidRDefault="00BF4BE4" w:rsidP="009C1A97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Дио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намјерава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обавезан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податак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–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описно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процентима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):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    </w:t>
      </w:r>
      <w:r w:rsidR="00540CA6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4.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Немамо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BF4BE4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: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Заокружити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тачку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4.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4.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ако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попунити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најмање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обавезне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податке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заокружи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једну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понуђених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опција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4.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4.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сматрат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намјеру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подуговарање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spacing w:before="0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354CC9" w:rsidP="00DB56F0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5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важи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60 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дана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о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истека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рока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достављање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тј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902470">
        <w:rPr>
          <w:rFonts w:ascii="Times New Roman" w:hAnsi="Times New Roman" w:cs="Times New Roman"/>
          <w:bCs/>
          <w:sz w:val="24"/>
          <w:szCs w:val="24"/>
          <w:lang w:val="sr-Cyrl-RS"/>
        </w:rPr>
        <w:t>_____________</w:t>
      </w:r>
      <w:r w:rsidR="00324880">
        <w:rPr>
          <w:rFonts w:ascii="Times New Roman" w:hAnsi="Times New Roman" w:cs="Times New Roman"/>
          <w:bCs/>
          <w:sz w:val="24"/>
          <w:szCs w:val="24"/>
          <w:lang w:val="sr-Cyrl-RS"/>
        </w:rPr>
        <w:t>. године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974980" w:rsidRDefault="00974980" w:rsidP="00DB56F0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6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Ако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најуспје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нија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обавезујемо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доставити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доказе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испуњавању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квалификационих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услова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приложили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условима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прописаним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DB56F0" w:rsidRPr="00974980" w:rsidRDefault="00974980" w:rsidP="00DB56F0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7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. 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Ако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најуспје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нија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овом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обавезујемо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ћемо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доставити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гаранцију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уредно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извр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ење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тражи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условима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DB56F0" w:rsidRDefault="00974980" w:rsidP="00880057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8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. 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Упознати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смо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прихватамо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сва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права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обавезе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утврђене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Нацрту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дат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прилогу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ТД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974980" w:rsidRPr="00974980" w:rsidRDefault="00974980" w:rsidP="00880057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9.</w:t>
      </w:r>
      <w:r w:rsidRPr="0097498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Упознати смо и прихватамо сва права и обавезе утврђене у Нацрту </w:t>
      </w:r>
      <w:r>
        <w:rPr>
          <w:rFonts w:ascii="Times New Roman" w:hAnsi="Times New Roman" w:cs="Times New Roman"/>
          <w:sz w:val="24"/>
          <w:szCs w:val="24"/>
          <w:lang w:val="sr-Cyrl-RS"/>
        </w:rPr>
        <w:t>оквирног споразума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који је дат у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прилогу ТД.</w:t>
      </w:r>
    </w:p>
    <w:p w:rsidR="00DB56F0" w:rsidRPr="001F3CB7" w:rsidRDefault="00880057" w:rsidP="00880057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10.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Изјављујемо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роба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свим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техничким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условима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карактеристикама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Анекса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3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ТД</w:t>
      </w:r>
      <w:r w:rsidR="00902470">
        <w:rPr>
          <w:rFonts w:ascii="Times New Roman" w:hAnsi="Times New Roman" w:cs="Times New Roman"/>
          <w:sz w:val="24"/>
          <w:szCs w:val="24"/>
          <w:lang w:val="sr-Cyrl-RS"/>
        </w:rPr>
        <w:t xml:space="preserve"> и овом ТД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spacing w:before="0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DB56F0" w:rsidP="00DB56F0">
      <w:pPr>
        <w:spacing w:before="0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BF4BE4" w:rsidP="00DB56F0">
      <w:pPr>
        <w:spacing w:before="0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BF4BE4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ОВЛАШТЕНО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</w:p>
    <w:p w:rsidR="00DB56F0" w:rsidRPr="001F3CB7" w:rsidRDefault="009D5E0F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</w:t>
      </w:r>
    </w:p>
    <w:p w:rsidR="00DB56F0" w:rsidRPr="001F3CB7" w:rsidRDefault="00DB56F0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име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презиме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</w:t>
      </w:r>
    </w:p>
    <w:p w:rsidR="00DB56F0" w:rsidRPr="001F3CB7" w:rsidRDefault="009D5E0F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</w:t>
      </w:r>
    </w:p>
    <w:p w:rsidR="00DB56F0" w:rsidRPr="001F3CB7" w:rsidRDefault="00DB56F0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потпис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</w:t>
      </w:r>
    </w:p>
    <w:p w:rsidR="00DB56F0" w:rsidRPr="001F3CB7" w:rsidRDefault="00BF4BE4" w:rsidP="00DB56F0">
      <w:pPr>
        <w:spacing w:before="0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 _______________________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br w:type="page"/>
      </w:r>
    </w:p>
    <w:p w:rsidR="00DB56F0" w:rsidRPr="001F3CB7" w:rsidRDefault="00BF4BE4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bookmarkStart w:id="54" w:name="_Toc38609461"/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lastRenderedPageBreak/>
        <w:t>САДРЖАЈ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ПОНУДЕ</w:t>
      </w:r>
      <w:bookmarkEnd w:id="54"/>
    </w:p>
    <w:p w:rsidR="00DB56F0" w:rsidRPr="001F3CB7" w:rsidRDefault="00DB56F0" w:rsidP="00DB56F0">
      <w:pPr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садржи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документа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означена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1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</w:t>
      </w:r>
    </w:p>
    <w:p w:rsidR="00DB56F0" w:rsidRPr="005B7C60" w:rsidRDefault="00DB56F0" w:rsidP="00DB56F0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1._______________________________________</w:t>
      </w:r>
      <w:r w:rsidR="005B7C60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2.___________________________________________________________________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3.___________________________________________________________________</w:t>
      </w:r>
    </w:p>
    <w:p w:rsidR="00DB56F0" w:rsidRPr="005B7C60" w:rsidRDefault="00DB56F0" w:rsidP="00DB56F0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4.______________________________________</w:t>
      </w:r>
      <w:r w:rsidR="005B7C60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5.___________________________________________________________________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6.___________________________________________________________________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7.___________________________________________________________________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8.___________________________________________________________________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9.___________________________________________________________________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10.__________________________________________________________________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11.__________________________________________________________________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12.__________________________________________________________________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BF4BE4" w:rsidP="00DB56F0">
      <w:pPr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BF4BE4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ОВЛАШТЕНО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</w:p>
    <w:p w:rsidR="00DB56F0" w:rsidRPr="005B7C60" w:rsidRDefault="005B7C60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</w:t>
      </w:r>
    </w:p>
    <w:p w:rsidR="00DB56F0" w:rsidRPr="001F3CB7" w:rsidRDefault="00DB56F0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име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презиме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</w:t>
      </w:r>
    </w:p>
    <w:p w:rsidR="00DB56F0" w:rsidRPr="005B7C60" w:rsidRDefault="005B7C60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</w:t>
      </w:r>
    </w:p>
    <w:p w:rsidR="00DB56F0" w:rsidRPr="001F3CB7" w:rsidRDefault="00DB56F0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потпис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br w:type="page"/>
      </w:r>
    </w:p>
    <w:p w:rsidR="00DB56F0" w:rsidRPr="001F3CB7" w:rsidRDefault="00BF4BE4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55" w:name="_Toc38609462"/>
      <w:bookmarkStart w:id="56" w:name="_Toc161401705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3</w:t>
      </w:r>
      <w:bookmarkEnd w:id="55"/>
      <w:bookmarkEnd w:id="56"/>
    </w:p>
    <w:p w:rsidR="00DB56F0" w:rsidRPr="001F3CB7" w:rsidRDefault="00BF4BE4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57" w:name="_Toc38609463"/>
      <w:bookmarkStart w:id="58" w:name="_Toc161401706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ОБРАЗАЦ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ПОНУДЕ</w:t>
      </w:r>
      <w:bookmarkEnd w:id="57"/>
      <w:bookmarkEnd w:id="58"/>
    </w:p>
    <w:p w:rsidR="00DB56F0" w:rsidRPr="001F3CB7" w:rsidRDefault="00BF4BE4" w:rsidP="00DB56F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Техничка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спецификација</w:t>
      </w:r>
      <w:r w:rsidR="008F5C77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</w:p>
    <w:p w:rsidR="00DB56F0" w:rsidRPr="001F3CB7" w:rsidRDefault="00BF4BE4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понуђјача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</w:t>
      </w:r>
    </w:p>
    <w:p w:rsidR="00DB56F0" w:rsidRDefault="00BF4BE4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 __________________________</w:t>
      </w:r>
    </w:p>
    <w:p w:rsidR="001B1DFA" w:rsidRPr="001F3CB7" w:rsidRDefault="001B1DFA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W w:w="50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4324"/>
        <w:gridCol w:w="1315"/>
        <w:gridCol w:w="1374"/>
        <w:gridCol w:w="1048"/>
      </w:tblGrid>
      <w:tr w:rsidR="00100AEB" w:rsidRPr="001F3CB7" w:rsidTr="00100AEB">
        <w:trPr>
          <w:cantSplit/>
          <w:trHeight w:val="1187"/>
        </w:trPr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extDirection w:val="btLr"/>
            <w:vAlign w:val="center"/>
          </w:tcPr>
          <w:p w:rsidR="00100AEB" w:rsidRPr="001F3CB7" w:rsidRDefault="00100AEB" w:rsidP="00316C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Ред. бр.</w:t>
            </w:r>
          </w:p>
        </w:tc>
        <w:tc>
          <w:tcPr>
            <w:tcW w:w="24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00AEB" w:rsidRPr="001F3CB7" w:rsidRDefault="00100AEB" w:rsidP="00316C3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bs-Latn-BA"/>
              </w:rPr>
            </w:pPr>
          </w:p>
          <w:p w:rsidR="00100AEB" w:rsidRPr="001F3CB7" w:rsidRDefault="00100AEB" w:rsidP="00316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Опис робе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00AEB" w:rsidRPr="001F3CB7" w:rsidRDefault="00100AEB" w:rsidP="00316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Количина и јединица мјере</w:t>
            </w:r>
          </w:p>
        </w:tc>
        <w:tc>
          <w:tcPr>
            <w:tcW w:w="7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00AEB" w:rsidRPr="001F3CB7" w:rsidRDefault="00100AEB" w:rsidP="00316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Јединична цијена</w:t>
            </w:r>
          </w:p>
          <w:p w:rsidR="00100AEB" w:rsidRPr="001F3CB7" w:rsidRDefault="00100AEB" w:rsidP="00316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по ставки</w:t>
            </w:r>
          </w:p>
          <w:p w:rsidR="00100AEB" w:rsidRPr="001F3CB7" w:rsidRDefault="00100AEB" w:rsidP="00316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без ПДВ-а</w:t>
            </w:r>
          </w:p>
        </w:tc>
        <w:tc>
          <w:tcPr>
            <w:tcW w:w="6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00AEB" w:rsidRPr="001F3CB7" w:rsidRDefault="00100AEB" w:rsidP="00316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Укупна цијена</w:t>
            </w:r>
          </w:p>
          <w:p w:rsidR="00100AEB" w:rsidRPr="001F3CB7" w:rsidRDefault="00100AEB" w:rsidP="00316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по ставки</w:t>
            </w:r>
          </w:p>
          <w:p w:rsidR="00100AEB" w:rsidRPr="001F3CB7" w:rsidRDefault="00100AEB" w:rsidP="00316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без ПДВ-а</w:t>
            </w:r>
          </w:p>
        </w:tc>
      </w:tr>
      <w:tr w:rsidR="00100AEB" w:rsidRPr="001F3CB7" w:rsidTr="00100AEB">
        <w:tc>
          <w:tcPr>
            <w:tcW w:w="3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EB" w:rsidRPr="001F3CB7" w:rsidRDefault="00100AEB" w:rsidP="00316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 w:eastAsia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</w:t>
            </w:r>
          </w:p>
        </w:tc>
        <w:tc>
          <w:tcPr>
            <w:tcW w:w="2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EB" w:rsidRPr="001F3CB7" w:rsidRDefault="00100AEB" w:rsidP="00316C3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Течни хлор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EB" w:rsidRPr="001F3CB7" w:rsidRDefault="00902470" w:rsidP="00316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35</w:t>
            </w:r>
            <w:r w:rsidR="00100AEB" w:rsidRPr="001F3C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00 </w:t>
            </w:r>
            <w:r w:rsidR="00100AEB" w:rsidRPr="001F3CB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kg</w:t>
            </w:r>
          </w:p>
        </w:tc>
        <w:tc>
          <w:tcPr>
            <w:tcW w:w="79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00AEB" w:rsidRPr="001F3CB7" w:rsidRDefault="00100AEB" w:rsidP="00316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00AEB" w:rsidRPr="001F3CB7" w:rsidRDefault="00100AEB" w:rsidP="00316C3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00AEB" w:rsidRPr="001F3CB7" w:rsidTr="00100AEB">
        <w:tc>
          <w:tcPr>
            <w:tcW w:w="3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EB" w:rsidRPr="001F3CB7" w:rsidRDefault="00100AEB" w:rsidP="00316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</w:t>
            </w:r>
          </w:p>
        </w:tc>
        <w:tc>
          <w:tcPr>
            <w:tcW w:w="2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EB" w:rsidRPr="001F3CB7" w:rsidRDefault="009D02A4" w:rsidP="00316C3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Баждарење боца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EB" w:rsidRPr="001F3CB7" w:rsidRDefault="009D02A4" w:rsidP="00316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ком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100AEB" w:rsidRPr="001F3CB7" w:rsidRDefault="00100AEB" w:rsidP="00316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100AEB" w:rsidRPr="001F3CB7" w:rsidRDefault="00100AEB" w:rsidP="00316C3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902470" w:rsidRPr="001F3CB7" w:rsidTr="00100AEB">
        <w:tc>
          <w:tcPr>
            <w:tcW w:w="3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470" w:rsidRPr="00902470" w:rsidRDefault="00902470" w:rsidP="00316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470" w:rsidRPr="001F3CB7" w:rsidRDefault="00902470" w:rsidP="00316C3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Нове боце за хлор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470" w:rsidRDefault="00902470" w:rsidP="00316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ком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902470" w:rsidRPr="001F3CB7" w:rsidRDefault="00902470" w:rsidP="00316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902470" w:rsidRPr="001F3CB7" w:rsidRDefault="00902470" w:rsidP="00316C3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00AEB" w:rsidRPr="001F3CB7" w:rsidTr="00100AEB">
        <w:trPr>
          <w:trHeight w:val="567"/>
        </w:trPr>
        <w:tc>
          <w:tcPr>
            <w:tcW w:w="43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B" w:rsidRPr="001F3CB7" w:rsidRDefault="00100AEB" w:rsidP="00316C31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bs-Latn-BA"/>
              </w:rPr>
            </w:pPr>
            <w:r w:rsidRPr="001F3CB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bs-Latn-BA"/>
              </w:rPr>
              <w:t>Укупна цијена без ПДВ-а: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00AEB" w:rsidRPr="001F3CB7" w:rsidRDefault="00100AEB" w:rsidP="00316C3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00AEB" w:rsidRPr="001F3CB7" w:rsidTr="00100AEB">
        <w:trPr>
          <w:trHeight w:val="567"/>
        </w:trPr>
        <w:tc>
          <w:tcPr>
            <w:tcW w:w="43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B" w:rsidRPr="001F3CB7" w:rsidRDefault="00100AEB" w:rsidP="00316C31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bs-Latn-BA"/>
              </w:rPr>
            </w:pPr>
            <w:r w:rsidRPr="001F3CB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bs-Latn-BA"/>
              </w:rPr>
              <w:t>Попуст (може бити исказан по свакој ставци и укупно или само укупно):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00AEB" w:rsidRPr="001F3CB7" w:rsidRDefault="00100AEB" w:rsidP="00316C3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00AEB" w:rsidRPr="001F3CB7" w:rsidTr="00100AEB">
        <w:trPr>
          <w:trHeight w:val="567"/>
        </w:trPr>
        <w:tc>
          <w:tcPr>
            <w:tcW w:w="43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B" w:rsidRPr="001F3CB7" w:rsidRDefault="00100AEB" w:rsidP="00316C31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bs-Latn-BA"/>
              </w:rPr>
            </w:pPr>
            <w:r w:rsidRPr="001F3CB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bs-Latn-BA"/>
              </w:rPr>
              <w:t>Укупна цијена са попустом без ПДВ-а: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00AEB" w:rsidRPr="001F3CB7" w:rsidRDefault="00100AEB" w:rsidP="00316C3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:rsidR="002C5EF9" w:rsidRDefault="002C5EF9" w:rsidP="002C5EF9">
      <w:pPr>
        <w:spacing w:before="2"/>
        <w:ind w:left="-900"/>
        <w:rPr>
          <w:rFonts w:ascii="Times New Roman" w:eastAsia="Times New Roman" w:hAnsi="Times New Roman"/>
          <w:sz w:val="24"/>
          <w:szCs w:val="24"/>
        </w:rPr>
      </w:pPr>
    </w:p>
    <w:p w:rsidR="002C5EF9" w:rsidRDefault="002C5EF9" w:rsidP="002C5EF9">
      <w:pPr>
        <w:spacing w:before="2"/>
        <w:ind w:left="-900"/>
        <w:rPr>
          <w:rFonts w:ascii="Times New Roman" w:eastAsia="Times New Roman" w:hAnsi="Times New Roman"/>
          <w:sz w:val="24"/>
          <w:szCs w:val="24"/>
        </w:rPr>
      </w:pPr>
    </w:p>
    <w:p w:rsidR="002C5EF9" w:rsidRDefault="002C5EF9" w:rsidP="002C5EF9">
      <w:pPr>
        <w:spacing w:before="2"/>
        <w:ind w:left="-900" w:firstLine="900"/>
        <w:rPr>
          <w:rFonts w:ascii="Times New Roman" w:eastAsia="Times New Roman" w:hAnsi="Times New Roman"/>
          <w:sz w:val="24"/>
          <w:szCs w:val="24"/>
        </w:rPr>
      </w:pPr>
      <w:r w:rsidRPr="000770A5">
        <w:rPr>
          <w:rFonts w:ascii="Times New Roman" w:eastAsia="Times New Roman" w:hAnsi="Times New Roman"/>
          <w:sz w:val="24"/>
          <w:szCs w:val="24"/>
        </w:rPr>
        <w:t xml:space="preserve">Рок испоруке </w:t>
      </w:r>
      <w:proofErr w:type="gramStart"/>
      <w:r w:rsidRPr="000770A5">
        <w:rPr>
          <w:rFonts w:ascii="Times New Roman" w:eastAsia="Times New Roman" w:hAnsi="Times New Roman"/>
          <w:sz w:val="24"/>
          <w:szCs w:val="24"/>
        </w:rPr>
        <w:t>робе</w:t>
      </w:r>
      <w:r w:rsidR="0097498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0770A5">
        <w:rPr>
          <w:rFonts w:ascii="Times New Roman" w:eastAsia="Times New Roman" w:hAnsi="Times New Roman"/>
          <w:sz w:val="24"/>
          <w:szCs w:val="24"/>
        </w:rPr>
        <w:t xml:space="preserve"> _</w:t>
      </w:r>
      <w:proofErr w:type="gramEnd"/>
      <w:r w:rsidRPr="000770A5">
        <w:rPr>
          <w:rFonts w:ascii="Times New Roman" w:eastAsia="Times New Roman" w:hAnsi="Times New Roman"/>
          <w:sz w:val="24"/>
          <w:szCs w:val="24"/>
        </w:rPr>
        <w:t>__________________</w:t>
      </w:r>
    </w:p>
    <w:p w:rsidR="002C5EF9" w:rsidRDefault="002C5EF9" w:rsidP="002C5EF9">
      <w:pPr>
        <w:spacing w:before="2"/>
        <w:ind w:left="-900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2C5EF9" w:rsidRDefault="002C5EF9" w:rsidP="002C5EF9">
      <w:pPr>
        <w:spacing w:before="2"/>
        <w:ind w:left="-900" w:firstLine="900"/>
        <w:rPr>
          <w:rFonts w:ascii="Times New Roman" w:eastAsia="Times New Roman" w:hAnsi="Times New Roman"/>
          <w:sz w:val="24"/>
          <w:szCs w:val="24"/>
        </w:rPr>
      </w:pPr>
      <w:r w:rsidRPr="000770A5">
        <w:rPr>
          <w:rFonts w:ascii="Times New Roman" w:eastAsia="Times New Roman" w:hAnsi="Times New Roman"/>
          <w:sz w:val="24"/>
          <w:szCs w:val="24"/>
        </w:rPr>
        <w:t>Начин плаћања ______________________</w:t>
      </w:r>
    </w:p>
    <w:p w:rsidR="002C5EF9" w:rsidRPr="00974980" w:rsidRDefault="00974980" w:rsidP="002C5EF9">
      <w:pPr>
        <w:spacing w:before="2"/>
        <w:ind w:left="-900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p w:rsidR="002C5EF9" w:rsidRDefault="00974980" w:rsidP="002C5EF9">
      <w:pPr>
        <w:spacing w:before="2"/>
        <w:ind w:left="-900" w:firstLine="9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Гарантни рок   </w:t>
      </w:r>
      <w:r w:rsidR="002C5EF9" w:rsidRPr="000770A5">
        <w:rPr>
          <w:rFonts w:ascii="Times New Roman" w:eastAsia="Times New Roman" w:hAnsi="Times New Roman"/>
          <w:sz w:val="24"/>
          <w:szCs w:val="24"/>
        </w:rPr>
        <w:t xml:space="preserve"> ______________________</w:t>
      </w:r>
    </w:p>
    <w:p w:rsidR="002C5EF9" w:rsidRDefault="002C5EF9" w:rsidP="002C5EF9">
      <w:pPr>
        <w:spacing w:before="2"/>
        <w:ind w:left="-900"/>
        <w:rPr>
          <w:rFonts w:ascii="Times New Roman" w:eastAsia="Times New Roman" w:hAnsi="Times New Roman"/>
          <w:sz w:val="24"/>
          <w:szCs w:val="24"/>
          <w:lang w:val="sr-Latn-RS"/>
        </w:rPr>
      </w:pPr>
    </w:p>
    <w:p w:rsidR="002C5EF9" w:rsidRDefault="002C5EF9" w:rsidP="002C5EF9">
      <w:pPr>
        <w:spacing w:before="2"/>
        <w:ind w:left="-900"/>
        <w:rPr>
          <w:rFonts w:ascii="Times New Roman" w:eastAsia="Times New Roman" w:hAnsi="Times New Roman"/>
          <w:sz w:val="24"/>
          <w:szCs w:val="24"/>
          <w:lang w:val="sr-Latn-RS"/>
        </w:rPr>
      </w:pPr>
    </w:p>
    <w:p w:rsidR="002C5EF9" w:rsidRPr="002C5EF9" w:rsidRDefault="002C5EF9" w:rsidP="002C5EF9">
      <w:pPr>
        <w:spacing w:before="2"/>
        <w:ind w:left="-900"/>
        <w:rPr>
          <w:rFonts w:ascii="Times New Roman" w:eastAsia="Times New Roman" w:hAnsi="Times New Roman"/>
          <w:sz w:val="24"/>
          <w:szCs w:val="24"/>
          <w:lang w:val="sr-Latn-RS"/>
        </w:rPr>
      </w:pPr>
    </w:p>
    <w:p w:rsidR="002C5EF9" w:rsidRPr="000770A5" w:rsidRDefault="002C5EF9" w:rsidP="002C5EF9">
      <w:pPr>
        <w:spacing w:before="2"/>
        <w:ind w:left="1260" w:firstLine="180"/>
        <w:rPr>
          <w:rFonts w:ascii="Times New Roman" w:eastAsia="Times New Roman" w:hAnsi="Times New Roman"/>
          <w:sz w:val="24"/>
          <w:szCs w:val="24"/>
        </w:rPr>
      </w:pPr>
      <w:r w:rsidRPr="000770A5">
        <w:rPr>
          <w:rFonts w:ascii="Times New Roman" w:hAnsi="Times New Roman"/>
        </w:rPr>
        <w:t>Потпис</w:t>
      </w:r>
      <w:r w:rsidRPr="000770A5">
        <w:rPr>
          <w:rFonts w:ascii="Times New Roman" w:hAnsi="Times New Roman"/>
          <w:lang w:val="sr-Cyrl-BA"/>
        </w:rPr>
        <w:t xml:space="preserve"> </w:t>
      </w:r>
      <w:r w:rsidRPr="000770A5">
        <w:rPr>
          <w:rFonts w:ascii="Times New Roman" w:hAnsi="Times New Roman"/>
          <w:lang w:val="sr-Cyrl-CS"/>
        </w:rPr>
        <w:t xml:space="preserve">и печат </w:t>
      </w:r>
      <w:r w:rsidRPr="000770A5">
        <w:rPr>
          <w:rFonts w:ascii="Times New Roman" w:hAnsi="Times New Roman"/>
          <w:spacing w:val="-1"/>
          <w:lang w:val="sr-Cyrl-BA"/>
        </w:rPr>
        <w:t>кандидата/</w:t>
      </w:r>
      <w:proofErr w:type="gramStart"/>
      <w:r w:rsidRPr="000770A5">
        <w:rPr>
          <w:rFonts w:ascii="Times New Roman" w:hAnsi="Times New Roman"/>
          <w:spacing w:val="-1"/>
          <w:lang w:val="sr-Cyrl-BA"/>
        </w:rPr>
        <w:t>понуђача</w:t>
      </w:r>
      <w:r w:rsidRPr="000770A5">
        <w:rPr>
          <w:rFonts w:ascii="Times New Roman" w:hAnsi="Times New Roman"/>
          <w:spacing w:val="-1"/>
        </w:rPr>
        <w:t xml:space="preserve"> </w:t>
      </w:r>
      <w:r w:rsidRPr="000770A5">
        <w:rPr>
          <w:rFonts w:ascii="Times New Roman" w:hAnsi="Times New Roman"/>
          <w:spacing w:val="-1"/>
          <w:lang w:val="sr-Cyrl-CS"/>
        </w:rPr>
        <w:t xml:space="preserve"> _</w:t>
      </w:r>
      <w:proofErr w:type="gramEnd"/>
      <w:r w:rsidRPr="000770A5">
        <w:rPr>
          <w:rFonts w:ascii="Times New Roman" w:hAnsi="Times New Roman"/>
          <w:spacing w:val="-1"/>
          <w:lang w:val="sr-Cyrl-CS"/>
        </w:rPr>
        <w:t xml:space="preserve">______________________ М.П. </w:t>
      </w:r>
    </w:p>
    <w:p w:rsidR="002C5EF9" w:rsidRDefault="002C5EF9" w:rsidP="002C5EF9">
      <w:pPr>
        <w:spacing w:before="5"/>
        <w:rPr>
          <w:rFonts w:ascii="Times New Roman" w:eastAsia="Times New Roman" w:hAnsi="Times New Roman"/>
          <w:sz w:val="15"/>
          <w:szCs w:val="15"/>
          <w:lang w:val="sr-Cyrl-RS"/>
        </w:rPr>
      </w:pPr>
    </w:p>
    <w:p w:rsidR="00E73341" w:rsidRPr="001F3CB7" w:rsidRDefault="00E73341" w:rsidP="00E73341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НАПОМЕНА:</w:t>
      </w:r>
    </w:p>
    <w:p w:rsidR="00E73341" w:rsidRPr="001F3CB7" w:rsidRDefault="00E73341" w:rsidP="00E73341">
      <w:pPr>
        <w:pStyle w:val="ListParagraph"/>
        <w:numPr>
          <w:ilvl w:val="0"/>
          <w:numId w:val="2"/>
        </w:numPr>
        <w:spacing w:before="0"/>
        <w:ind w:left="567" w:hanging="42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Цијене морају бити изражене у КМ. За сваку ставку у понуди мора се навести цијена.</w:t>
      </w:r>
    </w:p>
    <w:p w:rsidR="00E73341" w:rsidRPr="001F3CB7" w:rsidRDefault="00E73341" w:rsidP="00E73341">
      <w:pPr>
        <w:pStyle w:val="ListParagraph"/>
        <w:numPr>
          <w:ilvl w:val="0"/>
          <w:numId w:val="2"/>
        </w:numPr>
        <w:spacing w:before="0"/>
        <w:ind w:left="567" w:hanging="42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Цијена понуде се исказује без ПДВ-а и садржи све накнаде који уговорни орган треба платити добављачу. Уговорни орган не смије имати никакве додатне трошкове осим оних који су наведени у овом обрасцу.</w:t>
      </w:r>
    </w:p>
    <w:p w:rsidR="00E73341" w:rsidRPr="001F3CB7" w:rsidRDefault="00E73341" w:rsidP="00E73341">
      <w:pPr>
        <w:pStyle w:val="ListParagraph"/>
        <w:numPr>
          <w:ilvl w:val="0"/>
          <w:numId w:val="2"/>
        </w:numPr>
        <w:spacing w:before="0"/>
        <w:ind w:left="567" w:hanging="42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 случају разлика између јединичних цијена и укупног износа, исправка ће се извршити у складу са јединичним цијенама.</w:t>
      </w:r>
    </w:p>
    <w:p w:rsidR="00E73341" w:rsidRPr="001F3CB7" w:rsidRDefault="00E73341" w:rsidP="00E73341">
      <w:pPr>
        <w:pStyle w:val="ListParagraph"/>
        <w:numPr>
          <w:ilvl w:val="0"/>
          <w:numId w:val="2"/>
        </w:numPr>
        <w:tabs>
          <w:tab w:val="left" w:pos="284"/>
        </w:tabs>
        <w:spacing w:before="0"/>
        <w:ind w:left="567" w:hanging="42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Јединична цијена ставке не сматра се рачунском грешком, односно не може се исправљати ни под којим условима.</w:t>
      </w:r>
    </w:p>
    <w:p w:rsidR="00DB56F0" w:rsidRPr="001F3CB7" w:rsidRDefault="00E73341" w:rsidP="00E73341">
      <w:pPr>
        <w:pStyle w:val="ListParagraph"/>
        <w:numPr>
          <w:ilvl w:val="0"/>
          <w:numId w:val="2"/>
        </w:numPr>
        <w:tabs>
          <w:tab w:val="left" w:pos="284"/>
        </w:tabs>
        <w:spacing w:before="0"/>
        <w:ind w:left="567" w:hanging="425"/>
        <w:jc w:val="both"/>
        <w:rPr>
          <w:rFonts w:ascii="Arial" w:hAnsi="Arial" w:cs="Arial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Овај образац за цијену понуде је само једна од могућих опција те га је могуће (потребно) прилагодити конкретном предмету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DB56F0" w:rsidRPr="001F3CB7">
        <w:rPr>
          <w:rFonts w:ascii="Arial" w:hAnsi="Arial" w:cs="Arial"/>
          <w:sz w:val="24"/>
          <w:szCs w:val="24"/>
          <w:lang w:val="bs-Latn-BA"/>
        </w:rPr>
        <w:br w:type="page"/>
      </w:r>
    </w:p>
    <w:p w:rsidR="00DB56F0" w:rsidRPr="001F3CB7" w:rsidRDefault="007E3652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59" w:name="_Toc38609464"/>
      <w:bookmarkStart w:id="60" w:name="_Toc161401707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</w:t>
      </w:r>
      <w:bookmarkEnd w:id="59"/>
      <w:bookmarkEnd w:id="60"/>
    </w:p>
    <w:p w:rsidR="00DB56F0" w:rsidRPr="001F3CB7" w:rsidRDefault="007E3652" w:rsidP="00DB56F0">
      <w:pPr>
        <w:pStyle w:val="Heading2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61" w:name="_Toc38609465"/>
      <w:bookmarkStart w:id="62" w:name="_Toc161401708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испуњености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услова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(1)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(„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гласник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“,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 39/14</w:t>
      </w:r>
      <w:r w:rsidR="007611E3">
        <w:rPr>
          <w:rFonts w:ascii="Times New Roman" w:hAnsi="Times New Roman" w:cs="Times New Roman"/>
          <w:sz w:val="24"/>
          <w:szCs w:val="24"/>
          <w:lang w:val="sr-Cyrl-RS"/>
        </w:rPr>
        <w:t xml:space="preserve">  и 59/22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)</w:t>
      </w:r>
      <w:bookmarkEnd w:id="61"/>
      <w:bookmarkEnd w:id="62"/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ниже</w:t>
      </w:r>
      <w:r w:rsidR="00BA2F1E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потписани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име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презиме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личном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картом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издатом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својству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представника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привредног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друштва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сродне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положај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привредног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друштва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сродне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____________________,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сједиште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налази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град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="002C732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адреси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улица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врсту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проводи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објављено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обавјештење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„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гласнику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“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ставови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(1)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(4)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пуном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материјалном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кривичном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одговорношћу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ИЗЈАВЉУЈЕМ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наведеном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представљам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правоснажном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судском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пресудом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осуђен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организованог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криминала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корупције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преваре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новца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важећим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прописима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земљи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регистрован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;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стечајем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стечајног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постојања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важеће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одлукео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потврди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стечајног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ликвидације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односно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обустављања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пословне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важећим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прописима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Босни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Херцеговини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земљи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регистрован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; 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ц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Испунио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вези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плаћањем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пензионог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инвалидског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осигурања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важећим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прописима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земљи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регистрован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;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Испунио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вези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плаћањем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директних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индиректних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пореза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важећим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прописима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земљи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регистрован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наведеном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смислу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упознат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додјеле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достави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документе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(2)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захтјев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року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одреди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сходно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72.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(3)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Надаље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изјављујем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свјестан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кривотворење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исправе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односно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употреба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неистините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пословне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исправе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књиге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списа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пословању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истинити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представља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предвиђено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давање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нетачних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података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документима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доказује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лична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способност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представља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прекршај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предвиђене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новчане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казне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1.000,00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10.000,00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200,00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2.000,00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Такође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изјављујем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свјестан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проводи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наведени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поступак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сходно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(6)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случају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сумње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тачност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података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датих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путем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задржава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провјере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изнесених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информација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надлежног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7E3652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:____________________</w:t>
      </w:r>
    </w:p>
    <w:p w:rsidR="00DB56F0" w:rsidRPr="001F3CB7" w:rsidRDefault="007E3652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давања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:____________________</w:t>
      </w:r>
    </w:p>
    <w:p w:rsidR="00DB56F0" w:rsidRPr="001F3CB7" w:rsidRDefault="007E3652" w:rsidP="00DB56F0">
      <w:pPr>
        <w:rPr>
          <w:rFonts w:ascii="Arial" w:hAnsi="Arial" w:cs="Arial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печат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надлежног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:____________________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DB56F0" w:rsidRPr="001F3CB7">
        <w:rPr>
          <w:rFonts w:ascii="Arial" w:hAnsi="Arial" w:cs="Arial"/>
          <w:sz w:val="24"/>
          <w:szCs w:val="24"/>
          <w:lang w:val="bs-Latn-BA"/>
        </w:rPr>
        <w:br w:type="page"/>
      </w:r>
    </w:p>
    <w:p w:rsidR="00DB56F0" w:rsidRPr="00902470" w:rsidRDefault="00E555E1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bookmarkStart w:id="63" w:name="_Toc38609468"/>
      <w:bookmarkStart w:id="64" w:name="_Toc161401709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bookmarkEnd w:id="63"/>
      <w:r w:rsidR="00902470">
        <w:rPr>
          <w:rFonts w:ascii="Times New Roman" w:hAnsi="Times New Roman" w:cs="Times New Roman"/>
          <w:sz w:val="24"/>
          <w:szCs w:val="24"/>
          <w:lang w:val="sr-Cyrl-RS"/>
        </w:rPr>
        <w:t>5</w:t>
      </w:r>
      <w:bookmarkEnd w:id="64"/>
    </w:p>
    <w:p w:rsidR="00DB56F0" w:rsidRPr="001F3CB7" w:rsidRDefault="00E555E1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65" w:name="_Toc38609469"/>
      <w:bookmarkStart w:id="66" w:name="_Toc161401710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ПИСМЕНА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bookmarkEnd w:id="65"/>
      <w:bookmarkEnd w:id="66"/>
    </w:p>
    <w:p w:rsidR="00DB56F0" w:rsidRPr="001F3CB7" w:rsidRDefault="00E555E1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52.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НАБАВКАМА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DB56F0" w:rsidRPr="001F3CB7" w:rsidRDefault="00E555E1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ниже</w:t>
      </w:r>
      <w:r w:rsidR="00BA2F1E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потписани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име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презиме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личном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картом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издатом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својству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представника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привредног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друштва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сродне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положај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привредног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друштва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сродне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____________________,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сједиште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налази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_____________________________ (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град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/</w:t>
      </w:r>
      <w:r w:rsidR="002C732E" w:rsidRPr="002C732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општина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адреси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улица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врсту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проводи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објав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ено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обавјештење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„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гласнику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“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52.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="008540CA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пуном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материјалном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кривичном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одговорношћу</w:t>
      </w:r>
    </w:p>
    <w:p w:rsidR="00DB56F0" w:rsidRPr="001F3CB7" w:rsidRDefault="00E555E1" w:rsidP="00DB56F0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ИЗЈАВ</w:t>
      </w:r>
      <w:r w:rsidR="00BF4BE4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УЈЕМ</w:t>
      </w:r>
    </w:p>
    <w:p w:rsidR="00DB56F0" w:rsidRPr="001F3CB7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1.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понудио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мито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једном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ученом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процес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којој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фази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процеса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2.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обећао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дар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неку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другу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повластицу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органу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учујући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страно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међународног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службеника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ци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обав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ања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оквиру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овласти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радње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требало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изврши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суздржава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вршења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дјела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треба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извршити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он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неко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посредује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при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таквом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подмићивању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службеног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одговорног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3.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обећао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дар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неку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другу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повластицу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органу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учујући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страно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међународног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службеника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ци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обави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оквиру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своје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овласти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радње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требало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обав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суздржава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обав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ања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радњи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треба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извршити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4.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учен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какве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активности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ци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имају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корупцију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5.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судјеловао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каквој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радњи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ци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имала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корупцију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току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32E" w:rsidRP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56F0" w:rsidRPr="002C732E" w:rsidRDefault="00E555E1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Давањем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свјестан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предвиђене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примања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давања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мита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против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друге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дужности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утврђене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Босне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Херцеговине</w:t>
      </w:r>
      <w:r w:rsidR="002C732E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____________________</w:t>
      </w: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давања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____________________</w:t>
      </w: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печат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надлежног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____________________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DB56F0" w:rsidP="00DB56F0">
      <w:pPr>
        <w:rPr>
          <w:bCs/>
          <w:sz w:val="24"/>
          <w:szCs w:val="24"/>
          <w:lang w:val="bs-Latn-BA"/>
        </w:rPr>
      </w:pPr>
      <w:r w:rsidRPr="001F3CB7">
        <w:rPr>
          <w:bCs/>
          <w:sz w:val="24"/>
          <w:szCs w:val="24"/>
          <w:lang w:val="bs-Latn-BA"/>
        </w:rPr>
        <w:br w:type="page"/>
      </w:r>
    </w:p>
    <w:p w:rsidR="00DB56F0" w:rsidRPr="008540CA" w:rsidRDefault="00E555E1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bookmarkStart w:id="67" w:name="_Toc38609470"/>
      <w:bookmarkStart w:id="68" w:name="_Toc161401711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bookmarkEnd w:id="67"/>
      <w:r w:rsidR="008540CA">
        <w:rPr>
          <w:rFonts w:ascii="Times New Roman" w:hAnsi="Times New Roman" w:cs="Times New Roman"/>
          <w:sz w:val="24"/>
          <w:szCs w:val="24"/>
          <w:lang w:val="sr-Cyrl-RS"/>
        </w:rPr>
        <w:t>6</w:t>
      </w:r>
      <w:bookmarkEnd w:id="68"/>
    </w:p>
    <w:p w:rsidR="00DB56F0" w:rsidRPr="001F3CB7" w:rsidRDefault="00E555E1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 ___________________________________________________</w:t>
      </w:r>
    </w:p>
    <w:p w:rsidR="00DB56F0" w:rsidRPr="001F3CB7" w:rsidRDefault="00E555E1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Ознака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јавној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 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E555E1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69" w:name="_Toc38609471"/>
      <w:bookmarkStart w:id="70" w:name="_Toc161401712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ИНФОРМАЦИЈЕ</w:t>
      </w:r>
      <w:bookmarkEnd w:id="69"/>
      <w:bookmarkEnd w:id="70"/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9"/>
        <w:gridCol w:w="2102"/>
        <w:gridCol w:w="1724"/>
        <w:gridCol w:w="2217"/>
      </w:tblGrid>
      <w:tr w:rsidR="00DB56F0" w:rsidRPr="001F3CB7" w:rsidTr="00942D4F">
        <w:trPr>
          <w:trHeight w:val="141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F0" w:rsidRPr="001F3CB7" w:rsidRDefault="00E555E1" w:rsidP="00942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Информација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која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је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повјер</w:t>
            </w:r>
            <w:r w:rsidR="00BF4BE4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љ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F0" w:rsidRPr="001F3CB7" w:rsidRDefault="00E555E1" w:rsidP="00942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Бројеви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страница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с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тим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информацијама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,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у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понуди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F0" w:rsidRPr="001F3CB7" w:rsidRDefault="00E555E1" w:rsidP="00942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Разлози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за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повјер</w:t>
            </w:r>
            <w:r w:rsidR="00BF4BE4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љ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ивост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тих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информација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F0" w:rsidRPr="001F3CB7" w:rsidRDefault="00E555E1" w:rsidP="00942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Временски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период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у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којем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ће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те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информације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бити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повјер</w:t>
            </w:r>
            <w:r w:rsidR="00BF4BE4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љ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иве</w:t>
            </w:r>
          </w:p>
        </w:tc>
      </w:tr>
      <w:tr w:rsidR="00DB56F0" w:rsidRPr="001F3CB7" w:rsidTr="00942D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</w:tr>
    </w:tbl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DB56F0" w:rsidRPr="001F3CB7" w:rsidRDefault="00E555E1" w:rsidP="00DB56F0">
      <w:pPr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печат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понуђача</w:t>
      </w:r>
    </w:p>
    <w:p w:rsidR="00DB56F0" w:rsidRPr="001F3CB7" w:rsidRDefault="00DB56F0" w:rsidP="00DB56F0">
      <w:pPr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одређене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информације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податке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означавају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односно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пословном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тајном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дужни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основ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теме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тајни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паушалног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навођења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неки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податак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информација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сматра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тајним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без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назначавања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основа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теме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тајни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обавезивати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сматра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таквима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br w:type="page"/>
      </w:r>
    </w:p>
    <w:p w:rsidR="00DB56F0" w:rsidRPr="008540CA" w:rsidRDefault="00E555E1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bookmarkStart w:id="71" w:name="_Toc33097049"/>
      <w:bookmarkStart w:id="72" w:name="_Toc38609476"/>
      <w:bookmarkStart w:id="73" w:name="_Toc161401713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bookmarkEnd w:id="71"/>
      <w:bookmarkEnd w:id="72"/>
      <w:r w:rsidR="008540CA">
        <w:rPr>
          <w:rFonts w:ascii="Times New Roman" w:hAnsi="Times New Roman" w:cs="Times New Roman"/>
          <w:sz w:val="24"/>
          <w:szCs w:val="24"/>
          <w:lang w:val="sr-Cyrl-RS"/>
        </w:rPr>
        <w:t>7</w:t>
      </w:r>
      <w:bookmarkEnd w:id="73"/>
    </w:p>
    <w:p w:rsidR="00DB56F0" w:rsidRPr="001F3CB7" w:rsidRDefault="00E555E1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74" w:name="_Toc38609477"/>
      <w:bookmarkStart w:id="75" w:name="_Toc161401714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НАЦРТ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F2983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ПОЈЕДИНАЧНОГ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УГОВОРА</w:t>
      </w:r>
      <w:bookmarkEnd w:id="74"/>
      <w:bookmarkEnd w:id="75"/>
    </w:p>
    <w:p w:rsidR="00703DCF" w:rsidRPr="001B1DFA" w:rsidRDefault="00E555E1" w:rsidP="00B95FF3">
      <w:pPr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</w:t>
      </w:r>
      <w:r w:rsidR="00DB56F0"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B1DFA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набавци</w:t>
      </w:r>
      <w:r w:rsidR="00DB56F0" w:rsidRPr="001B1DF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s-Latn-BA"/>
        </w:rPr>
        <w:t xml:space="preserve"> </w:t>
      </w:r>
      <w:r w:rsidR="00703DCF" w:rsidRPr="001B1DF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течног</w:t>
      </w:r>
      <w:r w:rsidR="000E5DDC" w:rsidRPr="001B1DF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хлора и </w:t>
      </w:r>
      <w:r w:rsidR="002C732E" w:rsidRPr="001B1DF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баждарење боца </w:t>
      </w:r>
      <w:r w:rsidR="000E5DDC" w:rsidRPr="001B1DF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 хлор</w:t>
      </w:r>
    </w:p>
    <w:p w:rsidR="00B95FF3" w:rsidRPr="001F3CB7" w:rsidRDefault="00B95FF3" w:rsidP="00DB56F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DB56F0" w:rsidRPr="001F3CB7" w:rsidRDefault="00E555E1" w:rsidP="00DB56F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:</w:t>
      </w:r>
    </w:p>
    <w:p w:rsidR="00B95FF3" w:rsidRPr="001F3CB7" w:rsidRDefault="00B95FF3" w:rsidP="00DB56F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B95FF3" w:rsidRPr="001F3CB7" w:rsidRDefault="00B95FF3" w:rsidP="00B95FF3">
      <w:pPr>
        <w:tabs>
          <w:tab w:val="left" w:pos="-284"/>
        </w:tabs>
        <w:suppressAutoHyphens/>
        <w:spacing w:before="0"/>
        <w:ind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1. 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Д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. ''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ВОДОВОД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КАНАЛИЗАЦИЈА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''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БИЈЕ</w:t>
      </w:r>
      <w:r w:rsidR="00BF4BE4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Љ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ИНА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улица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Хајдук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Станка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20,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ЈИБ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2C732E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400307860000,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заступано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по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в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директору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Драгиши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Танацковићу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дипл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грађ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C732E">
        <w:rPr>
          <w:rFonts w:ascii="Times New Roman" w:hAnsi="Times New Roman" w:cs="Times New Roman"/>
          <w:sz w:val="24"/>
          <w:szCs w:val="24"/>
          <w:lang w:val="sr-Cyrl-RS"/>
        </w:rPr>
        <w:t>инж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из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Бије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ине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ем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тексту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2C732E">
        <w:rPr>
          <w:rFonts w:ascii="Times New Roman" w:hAnsi="Times New Roman" w:cs="Times New Roman"/>
          <w:sz w:val="24"/>
          <w:szCs w:val="24"/>
          <w:lang w:val="sr-Cyrl-CS"/>
        </w:rPr>
        <w:t>купац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једне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стране</w:t>
      </w:r>
    </w:p>
    <w:p w:rsidR="00DB56F0" w:rsidRPr="001F3CB7" w:rsidRDefault="00E555E1" w:rsidP="004E6412">
      <w:pPr>
        <w:tabs>
          <w:tab w:val="left" w:pos="480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</w:p>
    <w:p w:rsidR="00DB56F0" w:rsidRPr="001F3CB7" w:rsidRDefault="00DB56F0" w:rsidP="00974E3F">
      <w:pPr>
        <w:tabs>
          <w:tab w:val="left" w:pos="48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2. ________________________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фирма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), ____________________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адреса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ПДВ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број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___________ 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ИД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број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____________ 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којег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заступа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__________________________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име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функција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овлаштеног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лица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тексту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Продавац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</w:t>
      </w:r>
    </w:p>
    <w:p w:rsidR="00DB56F0" w:rsidRPr="001F3CB7" w:rsidRDefault="00DB56F0" w:rsidP="00DB56F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DB56F0" w:rsidRPr="001F3CB7" w:rsidRDefault="00E555E1" w:rsidP="00DB56F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УГОВОРА</w:t>
      </w: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1.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склапају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основу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проведеног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конкурентског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захтјева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понуду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јавну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набавку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роба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703DCF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–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703DCF" w:rsidRPr="001B1DF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течног</w:t>
      </w:r>
      <w:r w:rsidR="00F53879" w:rsidRPr="001B1DF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хлора и</w:t>
      </w:r>
      <w:r w:rsidR="003B0CD6" w:rsidRPr="001B1DF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баждарење боца </w:t>
      </w:r>
      <w:r w:rsidR="00F53879" w:rsidRPr="001B1DF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за хлор </w:t>
      </w:r>
      <w:r w:rsidR="00891733" w:rsidRPr="001F3CB7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703DCF" w:rsidRPr="001F3CB7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="008540CA">
        <w:rPr>
          <w:rFonts w:ascii="Times New Roman" w:hAnsi="Times New Roman" w:cs="Times New Roman"/>
          <w:sz w:val="24"/>
          <w:szCs w:val="24"/>
          <w:lang w:val="sr-Cyrl-RS"/>
        </w:rPr>
        <w:t>18</w:t>
      </w:r>
      <w:r w:rsidR="00B95FF3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Плана</w:t>
      </w:r>
      <w:r w:rsidR="00B95FF3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3B0CD6">
        <w:rPr>
          <w:rFonts w:ascii="Times New Roman" w:hAnsi="Times New Roman" w:cs="Times New Roman"/>
          <w:sz w:val="24"/>
          <w:szCs w:val="24"/>
          <w:lang w:val="sr-Cyrl-RS"/>
        </w:rPr>
        <w:t xml:space="preserve">абавки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4B1421"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8540CA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B95FF3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809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годину</w:t>
      </w:r>
      <w:r w:rsidR="00E218C2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</w:t>
      </w:r>
      <w:r w:rsidR="00E218C2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поступку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објав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еног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Порталу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јавних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набавки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обавјештења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________________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_______________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2.</w:t>
      </w:r>
    </w:p>
    <w:p w:rsidR="00891733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набавка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робе</w:t>
      </w:r>
      <w:r w:rsidR="00E218C2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53879" w:rsidRPr="001B1DF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течног хлора и </w:t>
      </w:r>
      <w:r w:rsidR="00703DCF" w:rsidRPr="001B1DF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баждарање боца </w:t>
      </w:r>
      <w:r w:rsidR="00F53879" w:rsidRPr="001B1DF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за хлор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свему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према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понуди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Продавца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: _______ (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_________________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техничком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спецификацијом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тексту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скупа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чине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саставни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дио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891733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Збир укупне ц</w:t>
      </w:r>
      <w:r w:rsidR="003B0CD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јене појединачних уговора неће прећи укупну вр</w:t>
      </w:r>
      <w:r w:rsidR="003B0CD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једност по Оквирном споразуму.</w:t>
      </w:r>
    </w:p>
    <w:p w:rsidR="00891733" w:rsidRPr="001F3CB7" w:rsidRDefault="00891733" w:rsidP="00DB56F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DB56F0" w:rsidRPr="001F3CB7" w:rsidRDefault="00891733" w:rsidP="00DB56F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УКУПНА </w:t>
      </w:r>
      <w:r w:rsidR="00E555E1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ЦИЈЕНА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ПОНУДЕ  </w:t>
      </w: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3.</w:t>
      </w:r>
    </w:p>
    <w:p w:rsidR="00DB56F0" w:rsidRPr="001F3CB7" w:rsidRDefault="00E555E1" w:rsidP="004E6412">
      <w:pPr>
        <w:spacing w:before="0"/>
        <w:ind w:left="720" w:right="23" w:hanging="72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Вриједност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без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урачунатог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ПДВ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-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износи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</w:t>
      </w:r>
      <w:r w:rsidR="003B0CD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___________________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КМ</w:t>
      </w:r>
      <w:r w:rsidR="00FA54A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DB56F0" w:rsidRPr="001F3CB7" w:rsidRDefault="00DB56F0" w:rsidP="004E6412">
      <w:pPr>
        <w:spacing w:before="0"/>
        <w:ind w:left="720" w:right="23" w:hanging="72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словима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:</w:t>
      </w:r>
      <w:r w:rsidR="00145DC9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____________________</w:t>
      </w:r>
      <w:r w:rsidR="003B0CD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____________________________</w:t>
      </w:r>
      <w:r w:rsidR="00FA54A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</w:t>
      </w:r>
      <w:r w:rsidR="00FA54A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00</w:t>
      </w:r>
      <w:r w:rsidR="00145DC9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/100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КМ</w:t>
      </w:r>
      <w:r w:rsidR="00145DC9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)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</w:p>
    <w:p w:rsidR="00145DC9" w:rsidRPr="001F3CB7" w:rsidRDefault="00145DC9" w:rsidP="004E6412">
      <w:pPr>
        <w:spacing w:before="0"/>
        <w:ind w:left="720" w:right="23" w:hanging="720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</w:p>
    <w:p w:rsidR="00DB56F0" w:rsidRPr="001F3CB7" w:rsidRDefault="00E555E1" w:rsidP="004E6412">
      <w:pPr>
        <w:pStyle w:val="NoSpacing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Износ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ПДВ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-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а</w:t>
      </w:r>
      <w:r w:rsidR="00145DC9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: _____________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словима</w:t>
      </w:r>
      <w:r w:rsidR="00145DC9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: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____________________________________).</w:t>
      </w:r>
    </w:p>
    <w:p w:rsidR="00DB56F0" w:rsidRPr="001F3CB7" w:rsidRDefault="00DB56F0" w:rsidP="004E6412">
      <w:pPr>
        <w:pStyle w:val="NoSpacing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</w:p>
    <w:p w:rsidR="00DB56F0" w:rsidRPr="001F3CB7" w:rsidRDefault="00E555E1" w:rsidP="004E6412">
      <w:pPr>
        <w:pStyle w:val="NoSpacing"/>
        <w:rPr>
          <w:rFonts w:ascii="Times New Roman" w:hAnsi="Times New Roman"/>
          <w:b/>
          <w:bCs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Укупна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вриједност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урачунатим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ПДВ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-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ом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износи</w:t>
      </w:r>
      <w:r w:rsidR="00145DC9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: _________________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КМ</w:t>
      </w:r>
    </w:p>
    <w:p w:rsidR="00DB56F0" w:rsidRPr="001F3CB7" w:rsidRDefault="00DB56F0" w:rsidP="004E6412">
      <w:pPr>
        <w:pStyle w:val="NoSpacing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(</w:t>
      </w:r>
      <w:r w:rsidR="00E555E1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словима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: ______________________________________________________</w:t>
      </w:r>
      <w:r w:rsidR="00145DC9" w:rsidRPr="001F3CB7">
        <w:rPr>
          <w:rFonts w:ascii="Times New Roman" w:hAnsi="Times New Roman"/>
          <w:color w:val="000000" w:themeColor="text1"/>
          <w:sz w:val="24"/>
          <w:szCs w:val="24"/>
          <w:lang w:val="sr-Cyrl-RS"/>
        </w:rPr>
        <w:t>___________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).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Јединичне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цијене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дате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Понуди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фиксне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непромјењиве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току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цијелог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периода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трајања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5563FB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tabs>
          <w:tab w:val="left" w:pos="8306"/>
        </w:tabs>
        <w:spacing w:before="0"/>
        <w:ind w:right="-58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ОПЦИЈА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: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кориштења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-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аукције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:</w:t>
      </w:r>
    </w:p>
    <w:p w:rsidR="00DB56F0" w:rsidRPr="001F3CB7" w:rsidRDefault="00E555E1" w:rsidP="004E6412">
      <w:pPr>
        <w:tabs>
          <w:tab w:val="left" w:pos="8306"/>
        </w:tabs>
        <w:spacing w:before="0"/>
        <w:ind w:right="-5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lastRenderedPageBreak/>
        <w:t>Цијене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3B0CD6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</w:t>
      </w:r>
      <w:r w:rsidR="007D7B2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бе </w:t>
      </w:r>
      <w:r w:rsidR="007D7B22" w:rsidRPr="001B1DF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течног хлора и </w:t>
      </w:r>
      <w:r w:rsidR="003B0CD6" w:rsidRPr="001B1DF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баждарење боца за хлор</w:t>
      </w:r>
      <w:r w:rsidR="00DB56F0"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појединачно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садржане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Понуди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.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основу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Извјештаја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току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завршетку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-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аукције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___________ (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цијена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сваке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ставке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умањена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____ % (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тачан</w:t>
      </w:r>
      <w:r w:rsidR="00DB56F0"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проценат</w:t>
      </w:r>
      <w:r w:rsidR="00DB56F0"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умањења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односу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цијене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исте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након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тога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могу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мијењати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којим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условима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DB56F0">
      <w:pPr>
        <w:keepNext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ПЛАЋА</w:t>
      </w:r>
      <w:r w:rsidR="00BF4BE4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Њ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Е</w:t>
      </w:r>
    </w:p>
    <w:p w:rsidR="00DB56F0" w:rsidRPr="001F3CB7" w:rsidRDefault="00E555E1" w:rsidP="004E6412">
      <w:pPr>
        <w:keepNext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4.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Купац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плаћање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цијене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3.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према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Продавцу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извршити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року</w:t>
      </w:r>
      <w:r w:rsidR="004A2129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4A2129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до 60 (шездесет)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након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пријема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уредно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испостав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оригиналне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документације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достав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протокол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Купца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како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слиједи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:</w:t>
      </w:r>
    </w:p>
    <w:p w:rsidR="007F34C5" w:rsidRPr="001F3CB7" w:rsidRDefault="007F34C5" w:rsidP="004E6412">
      <w:pPr>
        <w:spacing w:before="0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- Фактура за испоручену робу;</w:t>
      </w:r>
    </w:p>
    <w:p w:rsidR="007F34C5" w:rsidRPr="001F3CB7" w:rsidRDefault="007F34C5" w:rsidP="004E6412">
      <w:pPr>
        <w:spacing w:before="0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- Отпремница потписана од обје уговорне стране;</w:t>
      </w:r>
    </w:p>
    <w:p w:rsidR="007F34C5" w:rsidRPr="001F3CB7" w:rsidRDefault="007F34C5" w:rsidP="004E6412">
      <w:pPr>
        <w:spacing w:before="0" w:line="320" w:lineRule="exac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-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Извјештај о испитивању о (квалитету – атесту са назнаком идентификационог броја шарже (</w:t>
      </w:r>
      <w:r w:rsidRPr="001F3CB7">
        <w:rPr>
          <w:rFonts w:ascii="Times New Roman" w:hAnsi="Times New Roman" w:cs="Times New Roman"/>
          <w:sz w:val="24"/>
          <w:szCs w:val="24"/>
        </w:rPr>
        <w:t>I</w:t>
      </w:r>
      <w:r w:rsidRPr="001F3CB7">
        <w:rPr>
          <w:rFonts w:ascii="Times New Roman" w:hAnsi="Times New Roman" w:cs="Times New Roman"/>
          <w:sz w:val="24"/>
          <w:szCs w:val="24"/>
          <w:lang w:val="sr-Latn-CS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2D0871">
        <w:rPr>
          <w:rFonts w:ascii="Times New Roman" w:hAnsi="Times New Roman" w:cs="Times New Roman"/>
          <w:sz w:val="24"/>
          <w:szCs w:val="24"/>
          <w:lang w:val="sr-Cyrl-CS"/>
        </w:rPr>
        <w:t>а коју -е се испорука односи. (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У случају да испорука прати више производних шаржи наводи се идентификациони број боце / број шарже производа;</w:t>
      </w:r>
    </w:p>
    <w:p w:rsidR="007F34C5" w:rsidRPr="001F3CB7" w:rsidRDefault="007F34C5" w:rsidP="004E6412">
      <w:pPr>
        <w:spacing w:before="0" w:line="320" w:lineRule="exac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sz w:val="24"/>
          <w:szCs w:val="24"/>
          <w:lang w:val="sr-Cyrl-CS"/>
        </w:rPr>
        <w:t>- Безбједоносно – технички лист са податцима о безбједности, урађен у складу са законом о хемикалијама (</w:t>
      </w:r>
      <w:r w:rsidR="00FD3B85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Сл.</w:t>
      </w:r>
      <w:r w:rsidR="00FD3B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гл</w:t>
      </w:r>
      <w:r w:rsidR="00FD3B8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РС</w:t>
      </w:r>
      <w:r w:rsidR="00FD3B85">
        <w:rPr>
          <w:rFonts w:ascii="Times New Roman" w:hAnsi="Times New Roman" w:cs="Times New Roman"/>
          <w:sz w:val="24"/>
          <w:szCs w:val="24"/>
          <w:lang w:val="sr-Cyrl-CS"/>
        </w:rPr>
        <w:t>“ број</w:t>
      </w:r>
      <w:r w:rsidR="003B0CD6">
        <w:rPr>
          <w:rFonts w:ascii="Times New Roman" w:hAnsi="Times New Roman" w:cs="Times New Roman"/>
          <w:sz w:val="24"/>
          <w:szCs w:val="24"/>
          <w:lang w:val="sr-Cyrl-CS"/>
        </w:rPr>
        <w:t xml:space="preserve"> 25/ 09) и подзаконским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актима донесеним на основу њега;</w:t>
      </w:r>
    </w:p>
    <w:p w:rsidR="00DB56F0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дужан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издати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сачинити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фактуру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одредбама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позитивних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законских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прописа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супротном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иста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неће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бити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плаћена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бит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враћена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Продавцу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усклађивање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4B1421" w:rsidRPr="004B1421" w:rsidRDefault="004B142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Продавац је дужан издати/сачинити фактуру која обавезно садржи и број појединчаног уговора који прати наведу испоруку.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Услови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плаћања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други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услови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једнострано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унесе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фактуру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обавезују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Купца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онда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када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фактуру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примио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није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јој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приговорио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4E6412" w:rsidRDefault="004E6412" w:rsidP="004E6412">
      <w:pPr>
        <w:spacing w:before="0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:rsidR="00DB56F0" w:rsidRPr="001F3CB7" w:rsidRDefault="00E555E1" w:rsidP="004E6412">
      <w:pPr>
        <w:spacing w:before="0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НАЧИН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РОК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ИСПОРУКЕ</w:t>
      </w: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5.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обавезује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испоруку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извршити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након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пријема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наруџбенице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писменог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налога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Купца</w:t>
      </w:r>
      <w:r w:rsidR="003B0CD6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, а</w:t>
      </w:r>
      <w:r w:rsidR="003B0CD6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најкасније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року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3B0CD6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од 15 (петнаест) дана.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Испорука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бити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извршена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адресу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Купца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: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Хајдук</w:t>
      </w:r>
      <w:r w:rsidR="005563FB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Станка</w:t>
      </w:r>
      <w:r w:rsidR="005563FB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20,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Бије</w:t>
      </w:r>
      <w:r w:rsidR="00BF4BE4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љ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ина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ОПЦИЈА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испоруке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увоза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осигурати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едеће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документе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робу</w:t>
      </w:r>
      <w:r w:rsidR="005563FB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морају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приложени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робу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E555E1" w:rsidP="004E6412">
      <w:pPr>
        <w:numPr>
          <w:ilvl w:val="0"/>
          <w:numId w:val="12"/>
        </w:numPr>
        <w:spacing w:before="0"/>
        <w:ind w:left="426" w:firstLine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Товарни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лист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977EC3">
        <w:rPr>
          <w:rFonts w:ascii="Times New Roman" w:hAnsi="Times New Roman" w:cs="Times New Roman"/>
          <w:sz w:val="24"/>
          <w:szCs w:val="24"/>
          <w:lang w:val="bs-Latn-BA"/>
        </w:rPr>
        <w:t xml:space="preserve">           </w:t>
      </w:r>
      <w:r w:rsidR="00786D7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1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оригинал</w:t>
      </w:r>
    </w:p>
    <w:p w:rsidR="00DB56F0" w:rsidRPr="001F3CB7" w:rsidRDefault="00E555E1" w:rsidP="004E6412">
      <w:pPr>
        <w:numPr>
          <w:ilvl w:val="0"/>
          <w:numId w:val="12"/>
        </w:numPr>
        <w:spacing w:before="0"/>
        <w:ind w:left="426" w:firstLine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Комерцијална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фактура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Продавца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786D7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1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оригинал</w:t>
      </w:r>
    </w:p>
    <w:p w:rsidR="00DB56F0" w:rsidRPr="001F3CB7" w:rsidRDefault="00E555E1" w:rsidP="004E6412">
      <w:pPr>
        <w:numPr>
          <w:ilvl w:val="0"/>
          <w:numId w:val="12"/>
        </w:numPr>
        <w:spacing w:before="0"/>
        <w:ind w:left="426" w:firstLine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Отпремница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71567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1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оригинал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2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копије</w:t>
      </w:r>
    </w:p>
    <w:p w:rsidR="00DB56F0" w:rsidRPr="001F3CB7" w:rsidRDefault="00E555E1" w:rsidP="004E6412">
      <w:pPr>
        <w:numPr>
          <w:ilvl w:val="0"/>
          <w:numId w:val="12"/>
        </w:numPr>
        <w:spacing w:before="0"/>
        <w:ind w:left="426" w:firstLine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Цертификат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осигурању</w:t>
      </w:r>
      <w:r w:rsidR="00715679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715679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715679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715679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715679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715679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1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</w:t>
      </w:r>
      <w:r w:rsidR="00715679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гинал</w:t>
      </w:r>
    </w:p>
    <w:p w:rsidR="00DB56F0" w:rsidRPr="001F3CB7" w:rsidRDefault="00E555E1" w:rsidP="004E6412">
      <w:pPr>
        <w:numPr>
          <w:ilvl w:val="0"/>
          <w:numId w:val="12"/>
        </w:numPr>
        <w:spacing w:before="0"/>
        <w:ind w:left="426" w:firstLine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ЕУР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-1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робу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поријекло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зема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Европске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уније</w:t>
      </w:r>
      <w:r w:rsidR="00715679">
        <w:rPr>
          <w:rFonts w:ascii="Times New Roman" w:hAnsi="Times New Roman" w:cs="Times New Roman"/>
          <w:sz w:val="24"/>
          <w:szCs w:val="24"/>
          <w:lang w:val="bs-Latn-BA"/>
        </w:rPr>
        <w:t>)</w:t>
      </w:r>
      <w:r w:rsidR="00715679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1 </w:t>
      </w:r>
      <w:r w:rsidR="00715679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ригинал</w:t>
      </w:r>
    </w:p>
    <w:p w:rsidR="00EA4861" w:rsidRDefault="00E555E1" w:rsidP="003B0CD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обавезује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поши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испоручује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морају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запаковане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професионално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техничким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осталим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стандардима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како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отклонила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смањила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могућност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оштећења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приликом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транспорта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4E6412" w:rsidRPr="004E6412" w:rsidRDefault="004E6412" w:rsidP="003B0CD6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6.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реализацију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Купца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бити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формирана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Комисија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квантитативну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квалитативну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примопредају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.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Комисија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бити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формирана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доношењем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посебног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рјешења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које</w:t>
      </w:r>
      <w:r w:rsidR="005563FB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се</w:t>
      </w:r>
      <w:r w:rsidR="005563FB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</w:t>
      </w:r>
      <w:r w:rsidR="005563FB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захтјев</w:t>
      </w:r>
      <w:r w:rsidR="005563FB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може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достав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ити</w:t>
      </w:r>
      <w:r w:rsidR="005563FB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Продавцу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.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lastRenderedPageBreak/>
        <w:t>извршеној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примопредаји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сачинит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посебан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записник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потписати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представници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5563FB">
      <w:p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ОБАВЕЗЕ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ПРОДАВЦА</w:t>
      </w:r>
    </w:p>
    <w:p w:rsidR="00DB56F0" w:rsidRPr="001F3CB7" w:rsidRDefault="00E555E1" w:rsidP="004E6412">
      <w:pPr>
        <w:pStyle w:val="BodyText2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bookmarkStart w:id="76" w:name="Dropdown35"/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7.</w:t>
      </w:r>
    </w:p>
    <w:bookmarkEnd w:id="76"/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обавезује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:</w:t>
      </w:r>
    </w:p>
    <w:p w:rsidR="004E6412" w:rsidRDefault="00DB56F0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-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изврши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испоруку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робе</w:t>
      </w:r>
      <w:r w:rsidR="005563FB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према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Понуди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складу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тендерском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документацијом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дестинацију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локацију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утврђену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овим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уговором</w:t>
      </w:r>
      <w:r w:rsidR="004E6412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;</w:t>
      </w:r>
    </w:p>
    <w:p w:rsidR="004E6412" w:rsidRDefault="00DB56F0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-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одговара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уредно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извршење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према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важећим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прописима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редовно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обавјештава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Купца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току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реализације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4E6412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;</w:t>
      </w:r>
    </w:p>
    <w:p w:rsidR="00DB56F0" w:rsidRPr="001F3CB7" w:rsidRDefault="00DB56F0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-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сноси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све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ризике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коначног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пријема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преузимања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робе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крајњем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одредишту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локацији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Купца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року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прописан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уговором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DB56F0" w:rsidP="005563FB">
      <w:pPr>
        <w:pStyle w:val="BodyText2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DB56F0" w:rsidRPr="001F3CB7" w:rsidRDefault="00E555E1" w:rsidP="005563FB">
      <w:pPr>
        <w:pStyle w:val="BodyText2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ОБАВЕЗЕ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КУПЦА</w:t>
      </w:r>
    </w:p>
    <w:p w:rsidR="00DB56F0" w:rsidRPr="001F3CB7" w:rsidRDefault="00E555E1" w:rsidP="004E6412">
      <w:pPr>
        <w:pStyle w:val="BodyText2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8.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Купац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обавезује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:</w:t>
      </w:r>
    </w:p>
    <w:p w:rsidR="00DB56F0" w:rsidRPr="001F3CB7" w:rsidRDefault="00DB56F0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-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изврши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плаћања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робе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складу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чланом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4.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;</w:t>
      </w:r>
    </w:p>
    <w:p w:rsidR="00DB56F0" w:rsidRPr="001F3CB7" w:rsidRDefault="00DB56F0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-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изврши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квантитативни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квалитативни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пријем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робе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;</w:t>
      </w:r>
    </w:p>
    <w:p w:rsidR="00DB56F0" w:rsidRPr="00FF19B2" w:rsidRDefault="00DB56F0" w:rsidP="004E6412">
      <w:pPr>
        <w:spacing w:befor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-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сачини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потпише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записник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без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примједби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извршеној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испоруци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робе</w:t>
      </w:r>
      <w:r w:rsidR="00FF19B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DB56F0" w:rsidRPr="001F3CB7" w:rsidRDefault="00DB56F0" w:rsidP="005563FB">
      <w:pPr>
        <w:pStyle w:val="BodyText2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DB56F0" w:rsidRPr="001F3CB7" w:rsidRDefault="00E555E1" w:rsidP="005563FB">
      <w:pPr>
        <w:pStyle w:val="BodyText2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ПОДУГОВАРА</w:t>
      </w:r>
      <w:r w:rsidR="00BF4BE4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Њ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Е</w:t>
      </w: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9.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ОПЦИЈА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):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)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изјаснио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вршити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подуговарање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E555E1" w:rsidP="004E6412">
      <w:pPr>
        <w:spacing w:before="0"/>
        <w:jc w:val="both"/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извршење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може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ангажовати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подуговараче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.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Купац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неће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одобрити</w:t>
      </w:r>
      <w:r w:rsidR="00DB56F0" w:rsidRPr="001F3CB7">
        <w:rPr>
          <w:rStyle w:val="Typewriter"/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Style w:val="Typewriter"/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зак</w:t>
      </w:r>
      <w:r w:rsidR="00BF4BE4" w:rsidRPr="001F3CB7">
        <w:rPr>
          <w:rStyle w:val="Typewriter"/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F3CB7">
        <w:rPr>
          <w:rStyle w:val="Typewriter"/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учење</w:t>
      </w:r>
      <w:r w:rsidR="00DB56F0" w:rsidRPr="001F3CB7">
        <w:rPr>
          <w:rStyle w:val="Typewriter"/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Style w:val="Typewriter"/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Style w:val="Typewriter"/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Style w:val="Typewriter"/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подуговарачем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,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ако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он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не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испуњава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услове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прописане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чланом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44.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Закона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о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јавним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набавкама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.</w:t>
      </w:r>
    </w:p>
    <w:p w:rsidR="00DB56F0" w:rsidRPr="001F3CB7" w:rsidRDefault="00E555E1" w:rsidP="004E6412">
      <w:pPr>
        <w:tabs>
          <w:tab w:val="left" w:pos="0"/>
        </w:tabs>
        <w:suppressAutoHyphens/>
        <w:spacing w:before="0"/>
        <w:ind w:right="-72"/>
        <w:jc w:val="both"/>
        <w:rPr>
          <w:rFonts w:ascii="Times New Roman" w:hAnsi="Times New Roman" w:cs="Times New Roman"/>
          <w:i/>
          <w:color w:val="800080"/>
          <w:sz w:val="24"/>
          <w:szCs w:val="24"/>
          <w:u w:val="single"/>
          <w:lang w:val="bs-Latn-BA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ОПЦИЈА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Б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):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изјаснио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вршити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подуговарање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извршење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ангажовати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подуговараче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1621FF" w:rsidRPr="001F3CB7" w:rsidRDefault="001621FF" w:rsidP="004E6412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="00AA3541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изјашњењу</w:t>
      </w:r>
      <w:r w:rsidR="00AA3541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продувца</w:t>
      </w:r>
      <w:r w:rsidR="00AA3541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предлогу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уговора</w:t>
      </w:r>
      <w:r w:rsidR="00AA3541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AA3541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јавној</w:t>
      </w:r>
      <w:r w:rsidR="00AA3541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набавци</w:t>
      </w:r>
      <w:r w:rsidR="00AA3541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робе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прецизирати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3541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)   </w:t>
      </w:r>
    </w:p>
    <w:p w:rsidR="001621FF" w:rsidRPr="001F3CB7" w:rsidRDefault="001621FF" w:rsidP="005563F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56F0" w:rsidRPr="001F3CB7" w:rsidRDefault="00E555E1" w:rsidP="005563FB">
      <w:pPr>
        <w:tabs>
          <w:tab w:val="left" w:pos="709"/>
        </w:tabs>
        <w:suppressAutoHyphens/>
        <w:ind w:left="709" w:right="-72" w:hanging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ГАРАНТНИ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ПЕРИОД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ГАРАНЦИЈА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КВАЛИТЕТА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ИСПОРУЧЕНЕ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)</w:t>
      </w: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10.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Гарантни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период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односно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гаранција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квалитета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испоручене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робе</w:t>
      </w:r>
      <w:r w:rsidR="00AA354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износи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минимално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_________</w:t>
      </w:r>
      <w:r w:rsidR="00AA354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_____________________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бројевима</w:t>
      </w:r>
      <w:r w:rsidR="00DB56F0"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словима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мјесеци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тече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датума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обостраног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потписивања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Записника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квантитативном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квалитативном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пријему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без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примједбе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Све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штете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неисправности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би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указале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пос</w:t>
      </w:r>
      <w:r w:rsidR="00BF4BE4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едица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несолидне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испоруке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монтаже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те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употребе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лошег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материјала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обавезује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отклонити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свом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трошку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току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гарантног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периода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позив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Купца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отклањање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неисправности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уоче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току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гарантног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периода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дужан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одазове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року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________</w:t>
      </w:r>
      <w:r w:rsidR="00AA354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______________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бројевима</w:t>
      </w:r>
      <w:r w:rsidR="00DB56F0"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словима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евентуалне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штете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неисправности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указале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пос</w:t>
      </w:r>
      <w:r w:rsidR="00BF4BE4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едица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несолидне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испоруке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монтаже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дужан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отклонити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року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_________</w:t>
      </w:r>
      <w:r w:rsidR="00AA354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_______________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бројевима</w:t>
      </w:r>
      <w:r w:rsidR="00DB56F0"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словима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.</w:t>
      </w:r>
    </w:p>
    <w:p w:rsidR="00DB56F0" w:rsidRDefault="00DB56F0" w:rsidP="00AA3541">
      <w:pPr>
        <w:pStyle w:val="BodyText"/>
        <w:rPr>
          <w:rFonts w:ascii="Times New Roman" w:hAnsi="Times New Roman" w:cs="Times New Roman"/>
          <w:b/>
          <w:sz w:val="24"/>
          <w:lang w:val="sr-Cyrl-RS"/>
        </w:rPr>
      </w:pPr>
    </w:p>
    <w:p w:rsidR="00FF19B2" w:rsidRDefault="00FF19B2" w:rsidP="00AA3541">
      <w:pPr>
        <w:pStyle w:val="BodyText"/>
        <w:rPr>
          <w:rFonts w:ascii="Times New Roman" w:hAnsi="Times New Roman" w:cs="Times New Roman"/>
          <w:b/>
          <w:sz w:val="24"/>
          <w:lang w:val="sr-Cyrl-RS"/>
        </w:rPr>
      </w:pPr>
    </w:p>
    <w:p w:rsidR="00FF19B2" w:rsidRPr="00FF19B2" w:rsidRDefault="00FF19B2" w:rsidP="00AA3541">
      <w:pPr>
        <w:pStyle w:val="BodyText"/>
        <w:rPr>
          <w:rFonts w:ascii="Times New Roman" w:hAnsi="Times New Roman" w:cs="Times New Roman"/>
          <w:b/>
          <w:sz w:val="24"/>
          <w:lang w:val="sr-Cyrl-RS"/>
        </w:rPr>
      </w:pPr>
    </w:p>
    <w:p w:rsidR="00DB56F0" w:rsidRPr="001F3CB7" w:rsidRDefault="00E555E1" w:rsidP="00AA354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lastRenderedPageBreak/>
        <w:t>УГОВОРНА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КАЗНА</w:t>
      </w:r>
    </w:p>
    <w:p w:rsidR="00AA3541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н</w:t>
      </w:r>
      <w:r w:rsidR="0040556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1</w:t>
      </w:r>
      <w:r w:rsidR="00E8096A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1</w:t>
      </w:r>
      <w:r w:rsidR="0040556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:rsidR="00DB56F0" w:rsidRPr="008540CA" w:rsidRDefault="00E555E1" w:rsidP="004E6412">
      <w:pPr>
        <w:spacing w:befor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кашњења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испоруци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дошло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кривицом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Продавца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исти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платити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уговорну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казну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износу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8540C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0,03%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наручене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то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сваки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дан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кашњења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све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уредног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испуњења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уговора</w:t>
      </w:r>
      <w:r w:rsidR="008540C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дужан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платити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уговорну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казну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року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40556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7 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седам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пријема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писменог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захтјева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плаћање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Купца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Купац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неће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наплатити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уговорну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казну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кашњења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дошло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ус</w:t>
      </w:r>
      <w:r w:rsidR="00BF4BE4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ед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више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силе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. </w:t>
      </w:r>
    </w:p>
    <w:p w:rsidR="00DB56F0" w:rsidRPr="001F3CB7" w:rsidRDefault="00DB56F0" w:rsidP="00AA354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DB56F0" w:rsidRPr="001F3CB7" w:rsidRDefault="00E555E1" w:rsidP="00AA3541">
      <w:pPr>
        <w:tabs>
          <w:tab w:val="left" w:pos="851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РАСКИД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УГОВОРА</w:t>
      </w:r>
    </w:p>
    <w:p w:rsidR="00DB56F0" w:rsidRPr="001F3CB7" w:rsidRDefault="00E555E1" w:rsidP="004E6412">
      <w:pPr>
        <w:tabs>
          <w:tab w:val="left" w:pos="780"/>
        </w:tabs>
        <w:spacing w:befor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s-Latn-BA"/>
        </w:rPr>
        <w:t xml:space="preserve"> 1</w:t>
      </w:r>
      <w:r w:rsidR="00B81DA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2</w:t>
      </w:r>
      <w:r w:rsidR="00DB56F0" w:rsidRPr="001F3CB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autoSpaceDE w:val="0"/>
        <w:autoSpaceDN w:val="0"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може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раскинути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основу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уговорних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autoSpaceDE w:val="0"/>
        <w:autoSpaceDN w:val="0"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може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раскинути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једнострано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едећих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разлога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:</w:t>
      </w:r>
    </w:p>
    <w:p w:rsidR="00DB56F0" w:rsidRPr="001F3CB7" w:rsidRDefault="00E555E1" w:rsidP="004E6412">
      <w:pPr>
        <w:pStyle w:val="BodyText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друга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уговорна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страна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испуњава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обавезе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утврђеним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роковима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утврђени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начин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;</w:t>
      </w:r>
    </w:p>
    <w:p w:rsidR="00DB56F0" w:rsidRPr="001F3CB7" w:rsidRDefault="00E555E1" w:rsidP="004E6412">
      <w:pPr>
        <w:pStyle w:val="BodyText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ако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послије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учења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наступе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околности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отежавају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испуњење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обавеза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једне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од</w:t>
      </w:r>
      <w:r w:rsidR="00405560" w:rsidRPr="001F3CB7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уговорних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страна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;</w:t>
      </w:r>
    </w:p>
    <w:p w:rsidR="00DB56F0" w:rsidRPr="001F3CB7" w:rsidRDefault="00E555E1" w:rsidP="004E6412">
      <w:pPr>
        <w:pStyle w:val="BodyText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других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разлога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важећим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законима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покреће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поступак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раскид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разлога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наведених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ставу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(2)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подношења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захтјева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раскид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доставити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писану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опомену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другој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уговорној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неизвршавању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додатним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роком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испуњење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Додатни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рок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претходног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става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може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бити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дужи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40556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30 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тридесет</w:t>
      </w:r>
      <w:r w:rsidR="0040556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.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испуњава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утврђеним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роковима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утврђени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начин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, 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додатно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остав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еном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року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испуни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своје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сматрати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раскинутим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3727FC" w:rsidRDefault="003727FC" w:rsidP="00AA354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DB56F0" w:rsidRPr="001F3CB7" w:rsidRDefault="00E555E1" w:rsidP="00AA354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ЗАВРШНЕ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ОДРЕДБЕ</w:t>
      </w: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B81DA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1</w:t>
      </w:r>
      <w:r w:rsidR="00B81DA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3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нема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право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запош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авати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сврху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извршења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јавној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физичка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правна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лица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учествовала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припреми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тендерске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документације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била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својству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стручног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лица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ангажирала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Комисија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Купца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најмање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6 (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шест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мјесеци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учењу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односно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почетка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реализације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B81DA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1</w:t>
      </w:r>
      <w:r w:rsidR="00B81DA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4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сагласне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све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што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није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регулисано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уговором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примјењују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одговарајуће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одредбе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облигационим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односима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законских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прописа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регулишу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производњу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промет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експлоатацију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B81DA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1</w:t>
      </w:r>
      <w:r w:rsidR="00B81DA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5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сагласне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евентуалне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спорове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рјешавати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међусобним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договарањем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добрим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пословним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обичајима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AA354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постигне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договор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спорним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питањима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рјешење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спора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надлежан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Окружни</w:t>
      </w:r>
      <w:r w:rsidR="00405560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привредни</w:t>
      </w:r>
      <w:r w:rsidR="00405560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суд</w:t>
      </w:r>
      <w:r w:rsidR="00405560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405560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Бије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ини</w:t>
      </w:r>
      <w:r w:rsidR="00405560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B81DA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1</w:t>
      </w:r>
      <w:r w:rsidR="00B81DA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6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ступа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снагу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даном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обостраног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потписивања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овлаштених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лица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уговорних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учује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период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8540C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________________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почев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потписивања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истог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8540CA" w:rsidRDefault="008540CA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:rsidR="008540CA" w:rsidRDefault="008540CA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lastRenderedPageBreak/>
        <w:t>Члан</w:t>
      </w:r>
      <w:r w:rsidR="00B81DA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1</w:t>
      </w:r>
      <w:r w:rsidR="00B81DA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7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.</w:t>
      </w:r>
    </w:p>
    <w:p w:rsidR="00E35434" w:rsidRPr="00705AD8" w:rsidRDefault="00E555E1" w:rsidP="004E6412">
      <w:pPr>
        <w:spacing w:before="0" w:after="120"/>
        <w:ind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sz w:val="24"/>
          <w:szCs w:val="24"/>
          <w:lang w:val="sr-Cyrl-CS"/>
        </w:rPr>
        <w:t>Овај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уговор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сачињен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4 (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четири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истовјетн</w:t>
      </w:r>
      <w:r w:rsidRPr="001F3CB7">
        <w:rPr>
          <w:rFonts w:ascii="Times New Roman" w:hAnsi="Times New Roman" w:cs="Times New Roman"/>
          <w:sz w:val="24"/>
          <w:szCs w:val="24"/>
          <w:lang w:val="sr-Latn-CS"/>
        </w:rPr>
        <w:t>а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примјерка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којих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5AD8">
        <w:rPr>
          <w:rFonts w:ascii="Times New Roman" w:hAnsi="Times New Roman" w:cs="Times New Roman"/>
          <w:sz w:val="24"/>
          <w:szCs w:val="24"/>
          <w:lang w:val="sr-Cyrl-CS"/>
        </w:rPr>
        <w:t>купац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задржава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3 (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три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примјерка</w:t>
      </w:r>
      <w:r w:rsidR="00705AD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5AD8">
        <w:rPr>
          <w:rFonts w:ascii="Times New Roman" w:hAnsi="Times New Roman" w:cs="Times New Roman"/>
          <w:sz w:val="24"/>
          <w:szCs w:val="24"/>
          <w:lang w:val="sr-Cyrl-CS"/>
        </w:rPr>
        <w:t xml:space="preserve">продавац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преостали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истовјетан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примјерак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овог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уговора</w:t>
      </w:r>
      <w:r w:rsidR="00705AD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05AD8" w:rsidRDefault="00E555E1" w:rsidP="00705AD8">
      <w:pPr>
        <w:spacing w:before="0"/>
        <w:ind w:left="-709" w:right="26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05AD8">
        <w:rPr>
          <w:rFonts w:ascii="Times New Roman" w:hAnsi="Times New Roman" w:cs="Times New Roman"/>
          <w:sz w:val="18"/>
          <w:szCs w:val="18"/>
          <w:lang w:val="sr-Cyrl-CS"/>
        </w:rPr>
        <w:t>Службена</w:t>
      </w:r>
      <w:r w:rsidR="00E35434" w:rsidRPr="00705AD8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sz w:val="18"/>
          <w:szCs w:val="18"/>
          <w:lang w:val="sr-Cyrl-CS"/>
        </w:rPr>
        <w:t>заби</w:t>
      </w:r>
      <w:r w:rsidR="00BF4BE4" w:rsidRPr="00705AD8">
        <w:rPr>
          <w:rFonts w:ascii="Times New Roman" w:hAnsi="Times New Roman" w:cs="Times New Roman"/>
          <w:sz w:val="18"/>
          <w:szCs w:val="18"/>
          <w:lang w:val="sr-Cyrl-CS"/>
        </w:rPr>
        <w:t>љ</w:t>
      </w:r>
      <w:r w:rsidRPr="00705AD8">
        <w:rPr>
          <w:rFonts w:ascii="Times New Roman" w:hAnsi="Times New Roman" w:cs="Times New Roman"/>
          <w:sz w:val="18"/>
          <w:szCs w:val="18"/>
          <w:lang w:val="sr-Cyrl-CS"/>
        </w:rPr>
        <w:t>ешка</w:t>
      </w:r>
      <w:r w:rsidR="00705AD8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E35434" w:rsidRPr="00705AD8" w:rsidRDefault="00E555E1" w:rsidP="00705AD8">
      <w:pPr>
        <w:spacing w:before="0"/>
        <w:ind w:left="-709" w:right="26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Сачинила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: __________, </w:t>
      </w:r>
      <w:r w:rsidR="008540CA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Милица Ристић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,</w:t>
      </w:r>
      <w:r w:rsidR="00FE639F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="008540CA" w:rsidRPr="008540CA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дипл. економиста, шеф Одјељења набавке</w:t>
      </w:r>
      <w:r w:rsidR="008540CA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;</w:t>
      </w:r>
    </w:p>
    <w:p w:rsidR="00E35434" w:rsidRPr="00705AD8" w:rsidRDefault="00E35434" w:rsidP="00705AD8">
      <w:pPr>
        <w:spacing w:before="0"/>
        <w:ind w:left="-851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</w:pP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  </w:t>
      </w:r>
      <w:r w:rsidR="00705AD8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ab/>
        <w:t>К</w:t>
      </w:r>
      <w:r w:rsidR="00E555E1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онтролисао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:____________________, </w:t>
      </w:r>
      <w:r w:rsidR="00E555E1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Свјетлан</w:t>
      </w:r>
      <w:r w:rsidR="00DF36BC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="00E555E1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Илић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, </w:t>
      </w:r>
      <w:r w:rsidR="00E555E1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дипл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. </w:t>
      </w:r>
      <w:r w:rsidR="00E555E1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економиста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, </w:t>
      </w:r>
      <w:r w:rsidR="008540CA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службеник </w:t>
      </w:r>
      <w:r w:rsidR="00E555E1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Одје</w:t>
      </w:r>
      <w:r w:rsidR="00BF4BE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љ</w:t>
      </w:r>
      <w:r w:rsidR="00E555E1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ења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="00E555E1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набавке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;</w:t>
      </w:r>
    </w:p>
    <w:p w:rsidR="00E35434" w:rsidRPr="00705AD8" w:rsidRDefault="00E555E1" w:rsidP="00705AD8">
      <w:pPr>
        <w:spacing w:before="0"/>
        <w:ind w:left="4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</w:pP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Сагласан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: ________________________, 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Горан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Мартић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,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мастер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економије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,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руководилац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Службе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за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финансијско</w:t>
      </w:r>
      <w:r w:rsidR="00DF36BC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- 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рачуноводствене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и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комерцијалне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послове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;</w:t>
      </w:r>
    </w:p>
    <w:p w:rsidR="00E35434" w:rsidRPr="001F3CB7" w:rsidRDefault="00E35434" w:rsidP="00E35434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E639F">
        <w:rPr>
          <w:rFonts w:ascii="Times New Roman" w:hAnsi="Times New Roman" w:cs="Times New Roman"/>
          <w:sz w:val="24"/>
          <w:szCs w:val="24"/>
          <w:lang w:val="sr-Cyrl-CS"/>
        </w:rPr>
        <w:t>Број: УД_______</w:t>
      </w:r>
    </w:p>
    <w:p w:rsidR="00E35434" w:rsidRPr="001F3CB7" w:rsidRDefault="00E555E1" w:rsidP="00E35434">
      <w:pPr>
        <w:ind w:left="-709" w:right="26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sz w:val="24"/>
          <w:szCs w:val="24"/>
          <w:lang w:val="sr-Cyrl-CS"/>
        </w:rPr>
        <w:t>УГОВОРНЕ</w:t>
      </w:r>
      <w:r w:rsidR="00E35434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СТРАНЕ</w:t>
      </w:r>
      <w:r w:rsidR="00E35434" w:rsidRPr="001F3CB7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E35434" w:rsidRPr="001F3CB7" w:rsidRDefault="00E35434" w:rsidP="00E35434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7D48B716" wp14:editId="69A4CC23">
                <wp:simplePos x="0" y="0"/>
                <wp:positionH relativeFrom="column">
                  <wp:posOffset>2943224</wp:posOffset>
                </wp:positionH>
                <wp:positionV relativeFrom="paragraph">
                  <wp:posOffset>20954</wp:posOffset>
                </wp:positionV>
                <wp:extent cx="3076575" cy="258127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853" w:rsidRDefault="00690853" w:rsidP="00E35434">
                            <w:pPr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690853" w:rsidRPr="007C4321" w:rsidRDefault="00690853" w:rsidP="007C43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ПРОДАВАЦ</w:t>
                            </w:r>
                          </w:p>
                          <w:p w:rsidR="00690853" w:rsidRPr="00DF36BC" w:rsidRDefault="00690853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__________________</w:t>
                            </w:r>
                          </w:p>
                          <w:p w:rsidR="00690853" w:rsidRPr="00DF36BC" w:rsidRDefault="00690853" w:rsidP="00E35434">
                            <w:p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690853" w:rsidRPr="00DF36BC" w:rsidRDefault="00690853" w:rsidP="00E35434">
                            <w:p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690853" w:rsidRPr="00DF36BC" w:rsidRDefault="00690853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ДИРЕКТОР</w:t>
                            </w:r>
                          </w:p>
                          <w:p w:rsidR="00690853" w:rsidRPr="00DF36BC" w:rsidRDefault="00690853" w:rsidP="00E35434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690853" w:rsidRDefault="00690853" w:rsidP="00DF36BC">
                            <w:pPr>
                              <w:rPr>
                                <w:lang w:val="sr-Cyrl-CS"/>
                              </w:rPr>
                            </w:pPr>
                            <w:r w:rsidRPr="00DF36BC">
                              <w:rPr>
                                <w:lang w:val="sr-Cyrl-CS"/>
                              </w:rPr>
                              <w:t>_______________________________________</w:t>
                            </w:r>
                          </w:p>
                          <w:p w:rsidR="00690853" w:rsidRPr="00430284" w:rsidRDefault="00690853" w:rsidP="00E35434">
                            <w:pPr>
                              <w:rPr>
                                <w:b/>
                                <w:bCs/>
                                <w:i/>
                                <w:lang w:val="sr-Cyrl-B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sr-Cyrl-CS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158115" tIns="112395" rIns="158115" bIns="1123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6" type="#_x0000_t202" style="position:absolute;left:0;text-align:left;margin-left:231.75pt;margin-top:1.65pt;width:242.25pt;height:203.2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" strokecolor="white" strokeweight="0">
                <v:textbox inset="12.45pt,8.85pt,12.45pt,8.85pt">
                  <w:txbxContent>
                    <w:p w:rsidR="00690853" w:rsidRDefault="00690853" w:rsidP="00E35434">
                      <w:pPr>
                        <w:jc w:val="center"/>
                        <w:rPr>
                          <w:b/>
                          <w:lang w:val="sr-Cyrl-CS"/>
                        </w:rPr>
                      </w:pPr>
                    </w:p>
                    <w:p w:rsidR="00690853" w:rsidRPr="007C4321" w:rsidRDefault="00690853" w:rsidP="007C4321">
                      <w:pPr>
                        <w:jc w:val="center"/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RS"/>
                        </w:rPr>
                        <w:t>ПРОДАВАЦ</w:t>
                      </w:r>
                    </w:p>
                    <w:p w:rsidR="00690853" w:rsidRPr="00DF36BC" w:rsidRDefault="00690853" w:rsidP="00E35434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__________________</w:t>
                      </w:r>
                    </w:p>
                    <w:p w:rsidR="00690853" w:rsidRPr="00DF36BC" w:rsidRDefault="00690853" w:rsidP="00E35434">
                      <w:p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690853" w:rsidRPr="00DF36BC" w:rsidRDefault="00690853" w:rsidP="00E35434">
                      <w:p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690853" w:rsidRPr="00DF36BC" w:rsidRDefault="00690853" w:rsidP="00E35434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ДИРЕКТОР</w:t>
                      </w:r>
                    </w:p>
                    <w:p w:rsidR="00690853" w:rsidRPr="00DF36BC" w:rsidRDefault="00690853" w:rsidP="00E35434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690853" w:rsidRDefault="00690853" w:rsidP="00DF36BC">
                      <w:pPr>
                        <w:rPr>
                          <w:lang w:val="sr-Cyrl-CS"/>
                        </w:rPr>
                      </w:pPr>
                      <w:r w:rsidRPr="00DF36BC">
                        <w:rPr>
                          <w:lang w:val="sr-Cyrl-CS"/>
                        </w:rPr>
                        <w:t>_______________________________________</w:t>
                      </w:r>
                    </w:p>
                    <w:p w:rsidR="00690853" w:rsidRPr="00430284" w:rsidRDefault="00690853" w:rsidP="00E35434">
                      <w:pPr>
                        <w:rPr>
                          <w:b/>
                          <w:bCs/>
                          <w:i/>
                          <w:lang w:val="sr-Cyrl-BA"/>
                        </w:rPr>
                      </w:pPr>
                      <w:r>
                        <w:rPr>
                          <w:b/>
                          <w:bCs/>
                          <w:lang w:val="sr-Cyrl-CS"/>
                        </w:rP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35434" w:rsidRPr="001F3CB7" w:rsidRDefault="00E35434" w:rsidP="00E35434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238525F" wp14:editId="75BD09C8">
                <wp:simplePos x="0" y="0"/>
                <wp:positionH relativeFrom="column">
                  <wp:posOffset>-628650</wp:posOffset>
                </wp:positionH>
                <wp:positionV relativeFrom="paragraph">
                  <wp:posOffset>3176</wp:posOffset>
                </wp:positionV>
                <wp:extent cx="3105150" cy="37909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853" w:rsidRPr="00DF36BC" w:rsidRDefault="00690853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        </w:t>
                            </w: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КУПАЦ</w:t>
                            </w:r>
                          </w:p>
                          <w:p w:rsidR="00690853" w:rsidRPr="00DF36BC" w:rsidRDefault="00690853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        </w:t>
                            </w: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А.Д. „ВОДОВОД И КАНАЛИЗАЦИЈА“ БИЈЕЉИНА</w:t>
                            </w:r>
                          </w:p>
                          <w:p w:rsidR="00690853" w:rsidRPr="00DF36BC" w:rsidRDefault="00690853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690853" w:rsidRPr="00DF36BC" w:rsidRDefault="00690853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В.Д. ДИРЕКТОР</w:t>
                            </w:r>
                          </w:p>
                          <w:p w:rsidR="00690853" w:rsidRPr="00DF36BC" w:rsidRDefault="00690853" w:rsidP="00750A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________________________________</w:t>
                            </w:r>
                          </w:p>
                          <w:p w:rsidR="00690853" w:rsidRPr="00DF36BC" w:rsidRDefault="00690853" w:rsidP="00750A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Драгиша Танацковић, дипл.грађ. инж</w:t>
                            </w:r>
                            <w:r w:rsidRPr="00DF36BC"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  <w:t>.</w:t>
                            </w:r>
                          </w:p>
                          <w:p w:rsidR="00690853" w:rsidRPr="00DF36BC" w:rsidRDefault="00690853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</w:pPr>
                          </w:p>
                          <w:p w:rsidR="00690853" w:rsidRPr="00DF36BC" w:rsidRDefault="00690853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В.Д. ИЗВРШНИ ДИРЕКТОР</w:t>
                            </w:r>
                          </w:p>
                          <w:p w:rsidR="00690853" w:rsidRPr="00750A21" w:rsidRDefault="00690853" w:rsidP="00750A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_________________________________</w:t>
                            </w:r>
                          </w:p>
                          <w:p w:rsidR="00690853" w:rsidRPr="00750A21" w:rsidRDefault="00690853" w:rsidP="00750A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Слађана Митровић, дипл економиста</w:t>
                            </w:r>
                          </w:p>
                          <w:p w:rsidR="00690853" w:rsidRPr="00DF36BC" w:rsidRDefault="00690853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</w:pPr>
                          </w:p>
                          <w:p w:rsidR="00690853" w:rsidRPr="00DF36BC" w:rsidRDefault="00690853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В.Д. ИЗВРШНИ ДИРЕКТОР</w:t>
                            </w:r>
                          </w:p>
                          <w:p w:rsidR="00690853" w:rsidRPr="00750A21" w:rsidRDefault="00690853" w:rsidP="00750A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_________________________________</w:t>
                            </w:r>
                          </w:p>
                          <w:p w:rsidR="00690853" w:rsidRPr="00750A21" w:rsidRDefault="00690853" w:rsidP="00750A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Нинослав Спасојевић, дипл. инж. г</w:t>
                            </w: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e</w:t>
                            </w: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ол.</w:t>
                            </w:r>
                          </w:p>
                          <w:p w:rsidR="00690853" w:rsidRPr="00DF36BC" w:rsidRDefault="00690853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690853" w:rsidRPr="00AD395D" w:rsidRDefault="00690853" w:rsidP="00E35434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690853" w:rsidRPr="00AD395D" w:rsidRDefault="00690853" w:rsidP="00E35434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158115" tIns="112395" rIns="158115" bIns="1123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49.5pt;margin-top:.25pt;width:244.5pt;height:298.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" strokecolor="white" strokeweight="0">
                <v:textbox inset="12.45pt,8.85pt,12.45pt,8.85pt">
                  <w:txbxContent>
                    <w:p w:rsidR="00690853" w:rsidRPr="00DF36BC" w:rsidRDefault="00690853" w:rsidP="00E35434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        </w:t>
                      </w: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КУПАЦ</w:t>
                      </w:r>
                    </w:p>
                    <w:p w:rsidR="00690853" w:rsidRPr="00DF36BC" w:rsidRDefault="00690853" w:rsidP="00E35434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        </w:t>
                      </w: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А.Д. „ВОДОВОД И КАНАЛИЗАЦИЈА“ БИЈЕЉИНА</w:t>
                      </w:r>
                    </w:p>
                    <w:p w:rsidR="00690853" w:rsidRPr="00DF36BC" w:rsidRDefault="00690853" w:rsidP="00E35434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690853" w:rsidRPr="00DF36BC" w:rsidRDefault="00690853" w:rsidP="00E35434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В.Д. ДИРЕКТОР</w:t>
                      </w:r>
                    </w:p>
                    <w:p w:rsidR="00690853" w:rsidRPr="00DF36BC" w:rsidRDefault="00690853" w:rsidP="00750A21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________________________________</w:t>
                      </w:r>
                    </w:p>
                    <w:p w:rsidR="00690853" w:rsidRPr="00DF36BC" w:rsidRDefault="00690853" w:rsidP="00750A2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Драгиша Танацковић, дипл.грађ. инж</w:t>
                      </w:r>
                      <w:r w:rsidRPr="00DF36BC"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  <w:t>.</w:t>
                      </w:r>
                    </w:p>
                    <w:p w:rsidR="00690853" w:rsidRPr="00DF36BC" w:rsidRDefault="00690853" w:rsidP="00E35434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</w:pPr>
                    </w:p>
                    <w:p w:rsidR="00690853" w:rsidRPr="00DF36BC" w:rsidRDefault="00690853" w:rsidP="00E35434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В.Д. ИЗВРШНИ ДИРЕКТОР</w:t>
                      </w:r>
                    </w:p>
                    <w:p w:rsidR="00690853" w:rsidRPr="00750A21" w:rsidRDefault="00690853" w:rsidP="00750A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_________________________________</w:t>
                      </w:r>
                    </w:p>
                    <w:p w:rsidR="00690853" w:rsidRPr="00750A21" w:rsidRDefault="00690853" w:rsidP="00750A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Слађана Митровић, дипл економиста</w:t>
                      </w:r>
                    </w:p>
                    <w:p w:rsidR="00690853" w:rsidRPr="00DF36BC" w:rsidRDefault="00690853" w:rsidP="00E35434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</w:pPr>
                    </w:p>
                    <w:p w:rsidR="00690853" w:rsidRPr="00DF36BC" w:rsidRDefault="00690853" w:rsidP="00E35434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В.Д. ИЗВРШНИ ДИРЕКТОР</w:t>
                      </w:r>
                    </w:p>
                    <w:p w:rsidR="00690853" w:rsidRPr="00750A21" w:rsidRDefault="00690853" w:rsidP="00750A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_________________________________</w:t>
                      </w:r>
                    </w:p>
                    <w:p w:rsidR="00690853" w:rsidRPr="00750A21" w:rsidRDefault="00690853" w:rsidP="00750A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Нинослав Спасојевић, дипл. инж. г</w:t>
                      </w: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</w:rPr>
                        <w:t>e</w:t>
                      </w: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ол.</w:t>
                      </w:r>
                    </w:p>
                    <w:p w:rsidR="00690853" w:rsidRPr="00DF36BC" w:rsidRDefault="00690853" w:rsidP="00E35434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690853" w:rsidRPr="00AD395D" w:rsidRDefault="00690853" w:rsidP="00E35434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690853" w:rsidRPr="00AD395D" w:rsidRDefault="00690853" w:rsidP="00E35434">
                      <w:pPr>
                        <w:jc w:val="center"/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</w:t>
      </w:r>
    </w:p>
    <w:p w:rsidR="00E35434" w:rsidRPr="001F3CB7" w:rsidRDefault="00E35434" w:rsidP="00E35434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35434" w:rsidRPr="001F3CB7" w:rsidRDefault="00E35434" w:rsidP="00E35434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35434" w:rsidRPr="001F3CB7" w:rsidRDefault="00E35434" w:rsidP="00E35434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E35434" w:rsidRPr="001F3CB7" w:rsidRDefault="00E35434" w:rsidP="00E35434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E35434" w:rsidRPr="001F3CB7" w:rsidRDefault="00E35434" w:rsidP="00E35434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E35434" w:rsidRPr="001F3CB7" w:rsidRDefault="00E35434" w:rsidP="00E35434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E35434" w:rsidRPr="001F3CB7" w:rsidRDefault="00E35434" w:rsidP="00E35434">
      <w:pPr>
        <w:ind w:left="-709" w:right="-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35434" w:rsidRPr="001F3CB7" w:rsidRDefault="00E35434" w:rsidP="00E35434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E35434" w:rsidRPr="001F3CB7" w:rsidRDefault="00E35434" w:rsidP="00E35434">
      <w:pPr>
        <w:ind w:left="-709"/>
        <w:rPr>
          <w:sz w:val="24"/>
          <w:szCs w:val="24"/>
        </w:rPr>
      </w:pPr>
    </w:p>
    <w:p w:rsidR="00E35434" w:rsidRPr="001F3CB7" w:rsidRDefault="00E35434" w:rsidP="00E35434">
      <w:pPr>
        <w:ind w:left="-709"/>
        <w:rPr>
          <w:sz w:val="24"/>
          <w:szCs w:val="24"/>
        </w:rPr>
      </w:pPr>
    </w:p>
    <w:p w:rsidR="00E35434" w:rsidRPr="001F3CB7" w:rsidRDefault="00E35434" w:rsidP="00E35434">
      <w:pPr>
        <w:ind w:left="-709"/>
        <w:jc w:val="center"/>
        <w:rPr>
          <w:b/>
          <w:sz w:val="24"/>
          <w:szCs w:val="24"/>
          <w:lang w:val="sr-Cyrl-CS"/>
        </w:rPr>
      </w:pPr>
    </w:p>
    <w:p w:rsidR="00E35434" w:rsidRPr="001F3CB7" w:rsidRDefault="00E35434" w:rsidP="00E35434">
      <w:pPr>
        <w:ind w:left="-709"/>
        <w:jc w:val="center"/>
        <w:rPr>
          <w:b/>
          <w:sz w:val="24"/>
          <w:szCs w:val="24"/>
          <w:lang w:val="sr-Cyrl-CS"/>
        </w:rPr>
      </w:pPr>
    </w:p>
    <w:p w:rsidR="00E35434" w:rsidRPr="001F3CB7" w:rsidRDefault="00E35434" w:rsidP="00AA354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E35434" w:rsidRPr="001F3CB7" w:rsidRDefault="00E35434" w:rsidP="00AA354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702D46D9" wp14:editId="1403E327">
                <wp:simplePos x="0" y="0"/>
                <wp:positionH relativeFrom="column">
                  <wp:posOffset>511810</wp:posOffset>
                </wp:positionH>
                <wp:positionV relativeFrom="paragraph">
                  <wp:posOffset>4926330</wp:posOffset>
                </wp:positionV>
                <wp:extent cx="3041015" cy="3732530"/>
                <wp:effectExtent l="6985" t="10160" r="9525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015" cy="373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853" w:rsidRDefault="00690853">
                            <w:pPr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lang w:val="sr-Cyrl-CS"/>
                              </w:rPr>
                              <w:t>НАРУЧИЛАЦ</w:t>
                            </w:r>
                          </w:p>
                          <w:p w:rsidR="00690853" w:rsidRDefault="00690853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А.Д. „ВОДОВОД И КАНАЛИЗАЦИЈА“ БИЈЕЉИНА</w:t>
                            </w:r>
                          </w:p>
                          <w:p w:rsidR="00690853" w:rsidRDefault="00690853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690853" w:rsidRDefault="00690853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В.Д. ДИРЕКТОР</w:t>
                            </w:r>
                          </w:p>
                          <w:p w:rsidR="00690853" w:rsidRDefault="00690853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690853" w:rsidRDefault="00690853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________________________________</w:t>
                            </w:r>
                          </w:p>
                          <w:p w:rsidR="00690853" w:rsidRDefault="00690853">
                            <w:pPr>
                              <w:jc w:val="center"/>
                              <w:rPr>
                                <w:b/>
                                <w:i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i/>
                                <w:lang w:val="sr-Cyrl-CS"/>
                              </w:rPr>
                              <w:t>Драгиша Танацковић</w:t>
                            </w:r>
                            <w:r w:rsidRPr="00F7049C">
                              <w:rPr>
                                <w:b/>
                                <w:i/>
                                <w:lang w:val="sr-Cyrl-CS"/>
                              </w:rPr>
                              <w:t>, дипл.</w:t>
                            </w:r>
                            <w:r>
                              <w:rPr>
                                <w:b/>
                                <w:i/>
                                <w:lang w:val="sr-Cyrl-CS"/>
                              </w:rPr>
                              <w:t>грађ. инж.</w:t>
                            </w:r>
                          </w:p>
                          <w:p w:rsidR="00690853" w:rsidRDefault="00690853">
                            <w:pPr>
                              <w:jc w:val="center"/>
                              <w:rPr>
                                <w:b/>
                                <w:i/>
                                <w:lang w:val="sr-Cyrl-CS"/>
                              </w:rPr>
                            </w:pPr>
                          </w:p>
                          <w:p w:rsidR="00690853" w:rsidRDefault="00690853" w:rsidP="00007980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В.Д. ИЗВРШНИ ДИРЕКТОР</w:t>
                            </w:r>
                          </w:p>
                          <w:p w:rsidR="00690853" w:rsidRDefault="00690853" w:rsidP="00007980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690853" w:rsidRDefault="00690853" w:rsidP="00007980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__________________________________</w:t>
                            </w:r>
                          </w:p>
                          <w:p w:rsidR="00690853" w:rsidRDefault="00690853" w:rsidP="00007980">
                            <w:pPr>
                              <w:jc w:val="center"/>
                              <w:rPr>
                                <w:b/>
                                <w:i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i/>
                                <w:lang w:val="sr-Cyrl-CS"/>
                              </w:rPr>
                              <w:t>Слађана Митровић</w:t>
                            </w:r>
                            <w:r w:rsidRPr="00F7049C">
                              <w:rPr>
                                <w:b/>
                                <w:i/>
                                <w:lang w:val="sr-Cyrl-CS"/>
                              </w:rPr>
                              <w:t>,</w:t>
                            </w:r>
                            <w:r>
                              <w:rPr>
                                <w:b/>
                                <w:i/>
                                <w:lang w:val="sr-Cyrl-CS"/>
                              </w:rPr>
                              <w:t xml:space="preserve"> дипл економиста</w:t>
                            </w:r>
                          </w:p>
                          <w:p w:rsidR="00690853" w:rsidRPr="00F7049C" w:rsidRDefault="00690853">
                            <w:pPr>
                              <w:jc w:val="center"/>
                              <w:rPr>
                                <w:b/>
                                <w:i/>
                                <w:lang w:val="sr-Cyrl-CS"/>
                              </w:rPr>
                            </w:pPr>
                          </w:p>
                          <w:p w:rsidR="00690853" w:rsidRDefault="00690853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690853" w:rsidRDefault="00690853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В.Д. ИЗВРШНИ ДИРЕКТОР</w:t>
                            </w:r>
                          </w:p>
                          <w:p w:rsidR="00690853" w:rsidRDefault="00690853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690853" w:rsidRDefault="00690853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__________________________________</w:t>
                            </w:r>
                          </w:p>
                          <w:p w:rsidR="00690853" w:rsidRPr="00F7049C" w:rsidRDefault="00690853">
                            <w:pPr>
                              <w:jc w:val="center"/>
                              <w:rPr>
                                <w:b/>
                                <w:i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i/>
                                <w:lang w:val="sr-Cyrl-CS"/>
                              </w:rPr>
                              <w:t>Нинослав Спасојевић</w:t>
                            </w:r>
                            <w:r w:rsidRPr="00F7049C">
                              <w:rPr>
                                <w:b/>
                                <w:i/>
                                <w:lang w:val="sr-Cyrl-CS"/>
                              </w:rPr>
                              <w:t xml:space="preserve">, дипл. инж. </w:t>
                            </w:r>
                            <w:r>
                              <w:rPr>
                                <w:b/>
                                <w:i/>
                                <w:lang w:val="sr-Cyrl-CS"/>
                              </w:rPr>
                              <w:t>гол</w:t>
                            </w:r>
                            <w:r w:rsidRPr="00F7049C">
                              <w:rPr>
                                <w:b/>
                                <w:i/>
                                <w:lang w:val="sr-Cyrl-CS"/>
                              </w:rPr>
                              <w:t>.</w:t>
                            </w:r>
                          </w:p>
                          <w:p w:rsidR="00690853" w:rsidRDefault="00690853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690853" w:rsidRPr="00AD395D" w:rsidRDefault="00690853" w:rsidP="00007980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690853" w:rsidRPr="00AD395D" w:rsidRDefault="00690853" w:rsidP="00007980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158115" tIns="112395" rIns="158115" bIns="1123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40.3pt;margin-top:387.9pt;width:239.45pt;height:293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" strokecolor="white" strokeweight="0">
                <v:textbox inset="12.45pt,8.85pt,12.45pt,8.85pt">
                  <w:txbxContent>
                    <w:p w:rsidR="00690853" w:rsidRDefault="00690853">
                      <w:pPr>
                        <w:jc w:val="center"/>
                        <w:rPr>
                          <w:b/>
                          <w:lang w:val="sr-Cyrl-CS"/>
                        </w:rPr>
                      </w:pPr>
                      <w:r>
                        <w:rPr>
                          <w:b/>
                          <w:lang w:val="sr-Cyrl-CS"/>
                        </w:rPr>
                        <w:t>НАРУЧИЛАЦ</w:t>
                      </w:r>
                    </w:p>
                    <w:p w:rsidR="00690853" w:rsidRDefault="00690853">
                      <w:pPr>
                        <w:jc w:val="center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А.Д. „ВОДОВОД И КАНАЛИЗАЦИЈА“ БИЈЕЉИНА</w:t>
                      </w:r>
                    </w:p>
                    <w:p w:rsidR="00690853" w:rsidRDefault="00690853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690853" w:rsidRDefault="00690853">
                      <w:pPr>
                        <w:jc w:val="center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В.Д. ДИРЕКТОР</w:t>
                      </w:r>
                    </w:p>
                    <w:p w:rsidR="00690853" w:rsidRDefault="00690853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690853" w:rsidRDefault="00690853">
                      <w:pPr>
                        <w:jc w:val="center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________________________________</w:t>
                      </w:r>
                    </w:p>
                    <w:p w:rsidR="00690853" w:rsidRDefault="00690853">
                      <w:pPr>
                        <w:jc w:val="center"/>
                        <w:rPr>
                          <w:b/>
                          <w:i/>
                          <w:lang w:val="sr-Cyrl-CS"/>
                        </w:rPr>
                      </w:pPr>
                      <w:r>
                        <w:rPr>
                          <w:b/>
                          <w:i/>
                          <w:lang w:val="sr-Cyrl-CS"/>
                        </w:rPr>
                        <w:t>Драгиша Танацковић</w:t>
                      </w:r>
                      <w:r w:rsidRPr="00F7049C">
                        <w:rPr>
                          <w:b/>
                          <w:i/>
                          <w:lang w:val="sr-Cyrl-CS"/>
                        </w:rPr>
                        <w:t>, дипл.</w:t>
                      </w:r>
                      <w:r>
                        <w:rPr>
                          <w:b/>
                          <w:i/>
                          <w:lang w:val="sr-Cyrl-CS"/>
                        </w:rPr>
                        <w:t>грађ. инж.</w:t>
                      </w:r>
                    </w:p>
                    <w:p w:rsidR="00690853" w:rsidRDefault="00690853">
                      <w:pPr>
                        <w:jc w:val="center"/>
                        <w:rPr>
                          <w:b/>
                          <w:i/>
                          <w:lang w:val="sr-Cyrl-CS"/>
                        </w:rPr>
                      </w:pPr>
                    </w:p>
                    <w:p w:rsidR="00690853" w:rsidRDefault="00690853" w:rsidP="00007980">
                      <w:pPr>
                        <w:jc w:val="center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В.Д. ИЗВРШНИ ДИРЕКТОР</w:t>
                      </w:r>
                    </w:p>
                    <w:p w:rsidR="00690853" w:rsidRDefault="00690853" w:rsidP="00007980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690853" w:rsidRDefault="00690853" w:rsidP="00007980">
                      <w:pPr>
                        <w:jc w:val="center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__________________________________</w:t>
                      </w:r>
                    </w:p>
                    <w:p w:rsidR="00690853" w:rsidRDefault="00690853" w:rsidP="00007980">
                      <w:pPr>
                        <w:jc w:val="center"/>
                        <w:rPr>
                          <w:b/>
                          <w:i/>
                          <w:lang w:val="sr-Cyrl-CS"/>
                        </w:rPr>
                      </w:pPr>
                      <w:r>
                        <w:rPr>
                          <w:b/>
                          <w:i/>
                          <w:lang w:val="sr-Cyrl-CS"/>
                        </w:rPr>
                        <w:t>Слађана Митровић</w:t>
                      </w:r>
                      <w:r w:rsidRPr="00F7049C">
                        <w:rPr>
                          <w:b/>
                          <w:i/>
                          <w:lang w:val="sr-Cyrl-CS"/>
                        </w:rPr>
                        <w:t>,</w:t>
                      </w:r>
                      <w:r>
                        <w:rPr>
                          <w:b/>
                          <w:i/>
                          <w:lang w:val="sr-Cyrl-CS"/>
                        </w:rPr>
                        <w:t xml:space="preserve"> дипл економиста</w:t>
                      </w:r>
                    </w:p>
                    <w:p w:rsidR="00690853" w:rsidRPr="00F7049C" w:rsidRDefault="00690853">
                      <w:pPr>
                        <w:jc w:val="center"/>
                        <w:rPr>
                          <w:b/>
                          <w:i/>
                          <w:lang w:val="sr-Cyrl-CS"/>
                        </w:rPr>
                      </w:pPr>
                    </w:p>
                    <w:p w:rsidR="00690853" w:rsidRDefault="00690853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690853" w:rsidRDefault="00690853">
                      <w:pPr>
                        <w:jc w:val="center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В.Д. ИЗВРШНИ ДИРЕКТОР</w:t>
                      </w:r>
                    </w:p>
                    <w:p w:rsidR="00690853" w:rsidRDefault="00690853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690853" w:rsidRDefault="00690853">
                      <w:pPr>
                        <w:jc w:val="center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__________________________________</w:t>
                      </w:r>
                    </w:p>
                    <w:p w:rsidR="00690853" w:rsidRPr="00F7049C" w:rsidRDefault="00690853">
                      <w:pPr>
                        <w:jc w:val="center"/>
                        <w:rPr>
                          <w:b/>
                          <w:i/>
                          <w:lang w:val="sr-Cyrl-CS"/>
                        </w:rPr>
                      </w:pPr>
                      <w:r>
                        <w:rPr>
                          <w:b/>
                          <w:i/>
                          <w:lang w:val="sr-Cyrl-CS"/>
                        </w:rPr>
                        <w:t>Нинослав Спасојевић</w:t>
                      </w:r>
                      <w:r w:rsidRPr="00F7049C">
                        <w:rPr>
                          <w:b/>
                          <w:i/>
                          <w:lang w:val="sr-Cyrl-CS"/>
                        </w:rPr>
                        <w:t xml:space="preserve">, дипл. инж. </w:t>
                      </w:r>
                      <w:r>
                        <w:rPr>
                          <w:b/>
                          <w:i/>
                          <w:lang w:val="sr-Cyrl-CS"/>
                        </w:rPr>
                        <w:t>гол</w:t>
                      </w:r>
                      <w:r w:rsidRPr="00F7049C">
                        <w:rPr>
                          <w:b/>
                          <w:i/>
                          <w:lang w:val="sr-Cyrl-CS"/>
                        </w:rPr>
                        <w:t>.</w:t>
                      </w:r>
                    </w:p>
                    <w:p w:rsidR="00690853" w:rsidRDefault="00690853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690853" w:rsidRPr="00AD395D" w:rsidRDefault="00690853" w:rsidP="00007980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690853" w:rsidRPr="00AD395D" w:rsidRDefault="00690853" w:rsidP="00007980">
                      <w:pPr>
                        <w:jc w:val="center"/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3C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42E0D6E" wp14:editId="25C632FE">
                <wp:simplePos x="0" y="0"/>
                <wp:positionH relativeFrom="column">
                  <wp:posOffset>511810</wp:posOffset>
                </wp:positionH>
                <wp:positionV relativeFrom="paragraph">
                  <wp:posOffset>4926330</wp:posOffset>
                </wp:positionV>
                <wp:extent cx="3041015" cy="3732530"/>
                <wp:effectExtent l="6985" t="10160" r="952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015" cy="373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853" w:rsidRDefault="00690853">
                            <w:pPr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lang w:val="sr-Cyrl-CS"/>
                              </w:rPr>
                              <w:t>НАРУЧИЛАЦ</w:t>
                            </w:r>
                          </w:p>
                          <w:p w:rsidR="00690853" w:rsidRDefault="00690853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А.Д. „ВОДОВОД И КАНАЛИЗАЦИЈА“ БИЈЕЉИНА</w:t>
                            </w:r>
                          </w:p>
                          <w:p w:rsidR="00690853" w:rsidRDefault="00690853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690853" w:rsidRDefault="00690853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В.Д. ДИРЕКТОР</w:t>
                            </w:r>
                          </w:p>
                          <w:p w:rsidR="00690853" w:rsidRDefault="00690853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690853" w:rsidRDefault="00690853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________________________________</w:t>
                            </w:r>
                          </w:p>
                          <w:p w:rsidR="00690853" w:rsidRDefault="00690853">
                            <w:pPr>
                              <w:jc w:val="center"/>
                              <w:rPr>
                                <w:b/>
                                <w:i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i/>
                                <w:lang w:val="sr-Cyrl-CS"/>
                              </w:rPr>
                              <w:t>Драгиша Танацковић</w:t>
                            </w:r>
                            <w:r w:rsidRPr="00F7049C">
                              <w:rPr>
                                <w:b/>
                                <w:i/>
                                <w:lang w:val="sr-Cyrl-CS"/>
                              </w:rPr>
                              <w:t>, дипл.</w:t>
                            </w:r>
                            <w:r>
                              <w:rPr>
                                <w:b/>
                                <w:i/>
                                <w:lang w:val="sr-Cyrl-CS"/>
                              </w:rPr>
                              <w:t>грађ. инж.</w:t>
                            </w:r>
                          </w:p>
                          <w:p w:rsidR="00690853" w:rsidRDefault="00690853">
                            <w:pPr>
                              <w:jc w:val="center"/>
                              <w:rPr>
                                <w:b/>
                                <w:i/>
                                <w:lang w:val="sr-Cyrl-CS"/>
                              </w:rPr>
                            </w:pPr>
                          </w:p>
                          <w:p w:rsidR="00690853" w:rsidRDefault="00690853" w:rsidP="00007980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В.Д. ИЗВРШНИ ДИРЕКТОР</w:t>
                            </w:r>
                          </w:p>
                          <w:p w:rsidR="00690853" w:rsidRDefault="00690853" w:rsidP="00007980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690853" w:rsidRDefault="00690853" w:rsidP="00007980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__________________________________</w:t>
                            </w:r>
                          </w:p>
                          <w:p w:rsidR="00690853" w:rsidRDefault="00690853" w:rsidP="00007980">
                            <w:pPr>
                              <w:jc w:val="center"/>
                              <w:rPr>
                                <w:b/>
                                <w:i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i/>
                                <w:lang w:val="sr-Cyrl-CS"/>
                              </w:rPr>
                              <w:t>Слађана Митровић</w:t>
                            </w:r>
                            <w:r w:rsidRPr="00F7049C">
                              <w:rPr>
                                <w:b/>
                                <w:i/>
                                <w:lang w:val="sr-Cyrl-CS"/>
                              </w:rPr>
                              <w:t>,</w:t>
                            </w:r>
                            <w:r>
                              <w:rPr>
                                <w:b/>
                                <w:i/>
                                <w:lang w:val="sr-Cyrl-CS"/>
                              </w:rPr>
                              <w:t xml:space="preserve"> дипл економиста</w:t>
                            </w:r>
                          </w:p>
                          <w:p w:rsidR="00690853" w:rsidRPr="00F7049C" w:rsidRDefault="00690853">
                            <w:pPr>
                              <w:jc w:val="center"/>
                              <w:rPr>
                                <w:b/>
                                <w:i/>
                                <w:lang w:val="sr-Cyrl-CS"/>
                              </w:rPr>
                            </w:pPr>
                          </w:p>
                          <w:p w:rsidR="00690853" w:rsidRDefault="00690853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690853" w:rsidRDefault="00690853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В.Д. ИЗВРШНИ ДИРЕКТОР</w:t>
                            </w:r>
                          </w:p>
                          <w:p w:rsidR="00690853" w:rsidRDefault="00690853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690853" w:rsidRDefault="00690853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__________________________________</w:t>
                            </w:r>
                          </w:p>
                          <w:p w:rsidR="00690853" w:rsidRPr="00F7049C" w:rsidRDefault="00690853">
                            <w:pPr>
                              <w:jc w:val="center"/>
                              <w:rPr>
                                <w:b/>
                                <w:i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i/>
                                <w:lang w:val="sr-Cyrl-CS"/>
                              </w:rPr>
                              <w:t>Нинослав Спасојевић</w:t>
                            </w:r>
                            <w:r w:rsidRPr="00F7049C">
                              <w:rPr>
                                <w:b/>
                                <w:i/>
                                <w:lang w:val="sr-Cyrl-CS"/>
                              </w:rPr>
                              <w:t xml:space="preserve">, дипл. инж. </w:t>
                            </w:r>
                            <w:r>
                              <w:rPr>
                                <w:b/>
                                <w:i/>
                                <w:lang w:val="sr-Cyrl-CS"/>
                              </w:rPr>
                              <w:t>гол</w:t>
                            </w:r>
                            <w:r w:rsidRPr="00F7049C">
                              <w:rPr>
                                <w:b/>
                                <w:i/>
                                <w:lang w:val="sr-Cyrl-CS"/>
                              </w:rPr>
                              <w:t>.</w:t>
                            </w:r>
                          </w:p>
                          <w:p w:rsidR="00690853" w:rsidRDefault="00690853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690853" w:rsidRPr="00AD395D" w:rsidRDefault="00690853" w:rsidP="00007980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690853" w:rsidRPr="00AD395D" w:rsidRDefault="00690853" w:rsidP="00007980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158115" tIns="112395" rIns="158115" bIns="1123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40.3pt;margin-top:387.9pt;width:239.45pt;height:293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" strokecolor="white" strokeweight="0">
                <v:textbox inset="12.45pt,8.85pt,12.45pt,8.85pt">
                  <w:txbxContent>
                    <w:p w:rsidR="00690853" w:rsidRDefault="00690853">
                      <w:pPr>
                        <w:jc w:val="center"/>
                        <w:rPr>
                          <w:b/>
                          <w:lang w:val="sr-Cyrl-CS"/>
                        </w:rPr>
                      </w:pPr>
                      <w:r>
                        <w:rPr>
                          <w:b/>
                          <w:lang w:val="sr-Cyrl-CS"/>
                        </w:rPr>
                        <w:t>НАРУЧИЛАЦ</w:t>
                      </w:r>
                    </w:p>
                    <w:p w:rsidR="00690853" w:rsidRDefault="00690853">
                      <w:pPr>
                        <w:jc w:val="center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А.Д. „ВОДОВОД И КАНАЛИЗАЦИЈА“ БИЈЕЉИНА</w:t>
                      </w:r>
                    </w:p>
                    <w:p w:rsidR="00690853" w:rsidRDefault="00690853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690853" w:rsidRDefault="00690853">
                      <w:pPr>
                        <w:jc w:val="center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В.Д. ДИРЕКТОР</w:t>
                      </w:r>
                    </w:p>
                    <w:p w:rsidR="00690853" w:rsidRDefault="00690853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690853" w:rsidRDefault="00690853">
                      <w:pPr>
                        <w:jc w:val="center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________________________________</w:t>
                      </w:r>
                    </w:p>
                    <w:p w:rsidR="00690853" w:rsidRDefault="00690853">
                      <w:pPr>
                        <w:jc w:val="center"/>
                        <w:rPr>
                          <w:b/>
                          <w:i/>
                          <w:lang w:val="sr-Cyrl-CS"/>
                        </w:rPr>
                      </w:pPr>
                      <w:r>
                        <w:rPr>
                          <w:b/>
                          <w:i/>
                          <w:lang w:val="sr-Cyrl-CS"/>
                        </w:rPr>
                        <w:t>Драгиша Танацковић</w:t>
                      </w:r>
                      <w:r w:rsidRPr="00F7049C">
                        <w:rPr>
                          <w:b/>
                          <w:i/>
                          <w:lang w:val="sr-Cyrl-CS"/>
                        </w:rPr>
                        <w:t>, дипл.</w:t>
                      </w:r>
                      <w:r>
                        <w:rPr>
                          <w:b/>
                          <w:i/>
                          <w:lang w:val="sr-Cyrl-CS"/>
                        </w:rPr>
                        <w:t>грађ. инж.</w:t>
                      </w:r>
                    </w:p>
                    <w:p w:rsidR="00690853" w:rsidRDefault="00690853">
                      <w:pPr>
                        <w:jc w:val="center"/>
                        <w:rPr>
                          <w:b/>
                          <w:i/>
                          <w:lang w:val="sr-Cyrl-CS"/>
                        </w:rPr>
                      </w:pPr>
                    </w:p>
                    <w:p w:rsidR="00690853" w:rsidRDefault="00690853" w:rsidP="00007980">
                      <w:pPr>
                        <w:jc w:val="center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В.Д. ИЗВРШНИ ДИРЕКТОР</w:t>
                      </w:r>
                    </w:p>
                    <w:p w:rsidR="00690853" w:rsidRDefault="00690853" w:rsidP="00007980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690853" w:rsidRDefault="00690853" w:rsidP="00007980">
                      <w:pPr>
                        <w:jc w:val="center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__________________________________</w:t>
                      </w:r>
                    </w:p>
                    <w:p w:rsidR="00690853" w:rsidRDefault="00690853" w:rsidP="00007980">
                      <w:pPr>
                        <w:jc w:val="center"/>
                        <w:rPr>
                          <w:b/>
                          <w:i/>
                          <w:lang w:val="sr-Cyrl-CS"/>
                        </w:rPr>
                      </w:pPr>
                      <w:r>
                        <w:rPr>
                          <w:b/>
                          <w:i/>
                          <w:lang w:val="sr-Cyrl-CS"/>
                        </w:rPr>
                        <w:t>Слађана Митровић</w:t>
                      </w:r>
                      <w:r w:rsidRPr="00F7049C">
                        <w:rPr>
                          <w:b/>
                          <w:i/>
                          <w:lang w:val="sr-Cyrl-CS"/>
                        </w:rPr>
                        <w:t>,</w:t>
                      </w:r>
                      <w:r>
                        <w:rPr>
                          <w:b/>
                          <w:i/>
                          <w:lang w:val="sr-Cyrl-CS"/>
                        </w:rPr>
                        <w:t xml:space="preserve"> дипл економиста</w:t>
                      </w:r>
                    </w:p>
                    <w:p w:rsidR="00690853" w:rsidRPr="00F7049C" w:rsidRDefault="00690853">
                      <w:pPr>
                        <w:jc w:val="center"/>
                        <w:rPr>
                          <w:b/>
                          <w:i/>
                          <w:lang w:val="sr-Cyrl-CS"/>
                        </w:rPr>
                      </w:pPr>
                    </w:p>
                    <w:p w:rsidR="00690853" w:rsidRDefault="00690853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690853" w:rsidRDefault="00690853">
                      <w:pPr>
                        <w:jc w:val="center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В.Д. ИЗВРШНИ ДИРЕКТОР</w:t>
                      </w:r>
                    </w:p>
                    <w:p w:rsidR="00690853" w:rsidRDefault="00690853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690853" w:rsidRDefault="00690853">
                      <w:pPr>
                        <w:jc w:val="center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__________________________________</w:t>
                      </w:r>
                    </w:p>
                    <w:p w:rsidR="00690853" w:rsidRPr="00F7049C" w:rsidRDefault="00690853">
                      <w:pPr>
                        <w:jc w:val="center"/>
                        <w:rPr>
                          <w:b/>
                          <w:i/>
                          <w:lang w:val="sr-Cyrl-CS"/>
                        </w:rPr>
                      </w:pPr>
                      <w:r>
                        <w:rPr>
                          <w:b/>
                          <w:i/>
                          <w:lang w:val="sr-Cyrl-CS"/>
                        </w:rPr>
                        <w:t>Нинослав Спасојевић</w:t>
                      </w:r>
                      <w:r w:rsidRPr="00F7049C">
                        <w:rPr>
                          <w:b/>
                          <w:i/>
                          <w:lang w:val="sr-Cyrl-CS"/>
                        </w:rPr>
                        <w:t xml:space="preserve">, дипл. инж. </w:t>
                      </w:r>
                      <w:r>
                        <w:rPr>
                          <w:b/>
                          <w:i/>
                          <w:lang w:val="sr-Cyrl-CS"/>
                        </w:rPr>
                        <w:t>гол</w:t>
                      </w:r>
                      <w:r w:rsidRPr="00F7049C">
                        <w:rPr>
                          <w:b/>
                          <w:i/>
                          <w:lang w:val="sr-Cyrl-CS"/>
                        </w:rPr>
                        <w:t>.</w:t>
                      </w:r>
                    </w:p>
                    <w:p w:rsidR="00690853" w:rsidRDefault="00690853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690853" w:rsidRPr="00AD395D" w:rsidRDefault="00690853" w:rsidP="00007980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690853" w:rsidRPr="00AD395D" w:rsidRDefault="00690853" w:rsidP="00007980">
                      <w:pPr>
                        <w:jc w:val="center"/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5434" w:rsidRPr="001F3CB7" w:rsidRDefault="00E35434" w:rsidP="00AA354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E35434" w:rsidRPr="001F3CB7" w:rsidRDefault="00E35434" w:rsidP="00AA354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DB56F0" w:rsidRPr="001F3CB7" w:rsidRDefault="00DB56F0" w:rsidP="00AA354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:rsidR="00FF19B2" w:rsidRPr="00FF19B2" w:rsidRDefault="00E555E1" w:rsidP="00AA3541">
      <w:pPr>
        <w:ind w:right="441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sr-Cyrl-RS"/>
        </w:rPr>
      </w:pPr>
      <w:r w:rsidRPr="001F3CB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bs-Latn-BA"/>
        </w:rPr>
        <w:t>:</w:t>
      </w:r>
    </w:p>
    <w:p w:rsidR="00DB56F0" w:rsidRPr="001F3CB7" w:rsidRDefault="008540CA" w:rsidP="00345D3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8540C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Понуђачи су дужни да попуне генерали понуђача, те потпишу и овјере нацрт појединачног уговора будући да у овом тренутку нису познати остали елементи.</w:t>
      </w:r>
      <w:r w:rsidR="00E555E1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Након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што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утврди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правоснажност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Одлуке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додјели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прецизирати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све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елементе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бази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нацрта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прихваћене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.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br w:type="page"/>
      </w:r>
    </w:p>
    <w:p w:rsidR="00DB56F0" w:rsidRPr="001F3CB7" w:rsidRDefault="00E555E1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77" w:name="_Toc38609478"/>
      <w:bookmarkStart w:id="78" w:name="_Toc161401715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8540CA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bookmarkEnd w:id="77"/>
      <w:bookmarkEnd w:id="78"/>
    </w:p>
    <w:p w:rsidR="00DB56F0" w:rsidRPr="001F3CB7" w:rsidRDefault="00DB56F0" w:rsidP="00DB56F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DB56F0" w:rsidRPr="001F3CB7" w:rsidRDefault="00E555E1" w:rsidP="00EC21A3">
      <w:pPr>
        <w:pStyle w:val="Heading2"/>
        <w:numPr>
          <w:ilvl w:val="0"/>
          <w:numId w:val="0"/>
        </w:numPr>
        <w:ind w:left="578" w:hanging="147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79" w:name="_Toc38609479"/>
      <w:bookmarkStart w:id="80" w:name="_Toc161401716"/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СУКЦЕСИВНОЈ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ИСПОРУЦИ</w:t>
      </w:r>
      <w:bookmarkEnd w:id="79"/>
      <w:bookmarkEnd w:id="80"/>
    </w:p>
    <w:p w:rsidR="00007980" w:rsidRPr="001B1DFA" w:rsidRDefault="007D7B22" w:rsidP="00EC21A3">
      <w:pPr>
        <w:ind w:firstLine="578"/>
        <w:jc w:val="center"/>
        <w:rPr>
          <w:color w:val="000000" w:themeColor="text1"/>
          <w:sz w:val="24"/>
          <w:szCs w:val="24"/>
          <w:lang w:val="sr-Cyrl-RS"/>
        </w:rPr>
      </w:pPr>
      <w:r w:rsidRPr="001B1DF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Хлора и</w:t>
      </w:r>
      <w:r w:rsidR="00EC21A3" w:rsidRPr="001B1DF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баждарење боца </w:t>
      </w:r>
      <w:r w:rsidRPr="001B1DF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 хлор</w:t>
      </w:r>
    </w:p>
    <w:p w:rsidR="00DB56F0" w:rsidRPr="001B1DFA" w:rsidRDefault="00DB56F0" w:rsidP="00176C9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DB56F0" w:rsidRPr="001F3CB7" w:rsidRDefault="00E555E1" w:rsidP="00176C9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основу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32.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гласник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”,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39/14)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>19.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Правилника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>. „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Водовод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канализација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Бије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ина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 w:rsidR="008540CA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8540CA" w:rsidRPr="008540C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НО-527-7/23 од 28. фебруара 2023. године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након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проведеног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конкурентског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 xml:space="preserve">захтјева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</w:t>
      </w:r>
      <w:r w:rsidR="0054042D" w:rsidRPr="001F3CB7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______________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уписати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–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обавјештења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)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 (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обавјештења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набавку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="00715679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sr-Cyrl-RS"/>
        </w:rPr>
        <w:t xml:space="preserve">течног </w:t>
      </w:r>
      <w:r w:rsidR="004A248C">
        <w:rPr>
          <w:rFonts w:ascii="Times New Roman" w:hAnsi="Times New Roman" w:cs="Times New Roman"/>
          <w:sz w:val="24"/>
          <w:szCs w:val="24"/>
          <w:lang w:val="sr-Cyrl-RS"/>
        </w:rPr>
        <w:t>хлора и баждарењ</w:t>
      </w:r>
      <w:r w:rsidR="00715679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A248C">
        <w:rPr>
          <w:rFonts w:ascii="Times New Roman" w:hAnsi="Times New Roman" w:cs="Times New Roman"/>
          <w:sz w:val="24"/>
          <w:szCs w:val="24"/>
          <w:lang w:val="sr-Cyrl-RS"/>
        </w:rPr>
        <w:t xml:space="preserve"> боца за хлор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учује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змеђу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уговорних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страна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</w:t>
      </w:r>
    </w:p>
    <w:p w:rsidR="00176C97" w:rsidRPr="001F3CB7" w:rsidRDefault="00176C97" w:rsidP="00176C97">
      <w:pPr>
        <w:ind w:firstLine="578"/>
        <w:jc w:val="both"/>
        <w:rPr>
          <w:sz w:val="24"/>
          <w:szCs w:val="24"/>
          <w:lang w:val="sr-Cyrl-RS"/>
        </w:rPr>
      </w:pPr>
    </w:p>
    <w:p w:rsidR="00176C97" w:rsidRPr="001F3CB7" w:rsidRDefault="00176C97" w:rsidP="00176C97">
      <w:pPr>
        <w:tabs>
          <w:tab w:val="left" w:pos="-284"/>
        </w:tabs>
        <w:suppressAutoHyphens/>
        <w:spacing w:before="0"/>
        <w:ind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1. 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Д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. ''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ВОДОВОД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КАНАЛИЗАЦИЈА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''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БИЈЕ</w:t>
      </w:r>
      <w:r w:rsidR="00BF4BE4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Љ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ИНА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улица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Хајдук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Станка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20,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ЈИБ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B0595A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400307860000,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заступано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по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в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директору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Драгиши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Танацковићу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дипл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грађ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>инж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ем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тексту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B0595A">
        <w:rPr>
          <w:rFonts w:ascii="Times New Roman" w:hAnsi="Times New Roman" w:cs="Times New Roman"/>
          <w:sz w:val="24"/>
          <w:szCs w:val="24"/>
          <w:lang w:val="sr-Cyrl-CS"/>
        </w:rPr>
        <w:t>купац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једне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стране</w:t>
      </w:r>
    </w:p>
    <w:p w:rsidR="00176C97" w:rsidRPr="001F3CB7" w:rsidRDefault="00E555E1" w:rsidP="0054042D">
      <w:pPr>
        <w:tabs>
          <w:tab w:val="left" w:pos="480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</w:p>
    <w:p w:rsidR="00176C97" w:rsidRPr="001F3CB7" w:rsidRDefault="00176C97" w:rsidP="00176C97">
      <w:pPr>
        <w:tabs>
          <w:tab w:val="left" w:pos="48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2. ________________________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фирма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), ____________________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адреса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ПДВ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број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___________ 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ИД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број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____________ 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којег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заступа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__________________________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име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функција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овлаштеног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лица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тексту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Продавац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</w:t>
      </w:r>
    </w:p>
    <w:p w:rsidR="00DB56F0" w:rsidRPr="001F3CB7" w:rsidRDefault="00DB56F0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1.</w:t>
      </w:r>
    </w:p>
    <w:p w:rsidR="00176C97" w:rsidRPr="001F3CB7" w:rsidRDefault="00E555E1" w:rsidP="00FB22C7">
      <w:pPr>
        <w:spacing w:before="0"/>
        <w:jc w:val="both"/>
        <w:rPr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сукцесивна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испорука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Продавца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, </w:t>
      </w:r>
      <w:r w:rsidR="00715679" w:rsidRPr="001B1DF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течног </w:t>
      </w:r>
      <w:r w:rsidR="008603F4" w:rsidRPr="001B1DF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хлора и</w:t>
      </w:r>
      <w:r w:rsidR="00680B20" w:rsidRPr="001B1DF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баждарења боца </w:t>
      </w:r>
      <w:r w:rsidR="008603F4" w:rsidRPr="001B1DF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 хлор</w:t>
      </w:r>
      <w:r w:rsidR="00176C97" w:rsidRPr="001B1DF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према</w:t>
      </w:r>
      <w:r w:rsidR="00176C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042D" w:rsidRPr="001F3CB7">
        <w:rPr>
          <w:rFonts w:ascii="Times New Roman" w:hAnsi="Times New Roman" w:cs="Times New Roman"/>
          <w:sz w:val="24"/>
          <w:szCs w:val="24"/>
          <w:lang w:val="sr-Cyrl-RS"/>
        </w:rPr>
        <w:t>појединачној наруџби за конкретну врсту робе и количине из спецификације</w:t>
      </w:r>
      <w:r w:rsidR="00176C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робе</w:t>
      </w:r>
      <w:r w:rsidR="00680B2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C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="00176C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042D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Образцу за цијену изабране понуде. </w:t>
      </w:r>
    </w:p>
    <w:p w:rsidR="00DB56F0" w:rsidRPr="001F3CB7" w:rsidRDefault="00DB56F0" w:rsidP="00FB22C7">
      <w:pPr>
        <w:pStyle w:val="BodyText"/>
        <w:rPr>
          <w:rFonts w:ascii="Times New Roman" w:hAnsi="Times New Roman" w:cs="Times New Roman"/>
          <w:bCs/>
          <w:color w:val="000000"/>
          <w:sz w:val="24"/>
          <w:lang w:val="bs-Latn-BA"/>
        </w:rPr>
      </w:pPr>
    </w:p>
    <w:p w:rsidR="00DB56F0" w:rsidRDefault="00E555E1" w:rsidP="00FB22C7">
      <w:pPr>
        <w:pStyle w:val="BodyText"/>
        <w:rPr>
          <w:rFonts w:ascii="Times New Roman" w:hAnsi="Times New Roman" w:cs="Times New Roman"/>
          <w:sz w:val="24"/>
          <w:lang w:val="sr-Cyrl-RS"/>
        </w:rPr>
      </w:pP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Овим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оквирним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споразумом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сагласне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могу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током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цијелог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уговореног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периода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/>
          <w:sz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учивати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појединачне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уговоре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области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коју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проведен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предметни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конкурентски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захтјев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доставу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lang w:val="bs-Latn-BA"/>
        </w:rPr>
        <w:t>без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примјене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прописа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којим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уређују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поступци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>.</w:t>
      </w:r>
    </w:p>
    <w:p w:rsidR="00715679" w:rsidRPr="00715679" w:rsidRDefault="00715679" w:rsidP="00FB22C7">
      <w:pPr>
        <w:pStyle w:val="BodyText"/>
        <w:rPr>
          <w:rFonts w:ascii="Times New Roman" w:hAnsi="Times New Roman" w:cs="Times New Roman"/>
          <w:sz w:val="24"/>
          <w:lang w:val="sr-Cyrl-RS"/>
        </w:rPr>
      </w:pPr>
    </w:p>
    <w:p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2.</w:t>
      </w:r>
    </w:p>
    <w:p w:rsidR="00DB56F0" w:rsidRDefault="00E555E1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односи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Продавца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коме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додије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ен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проведеном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конкурентском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захтјеву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доставу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набавку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предметне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роб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Одлуком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избору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најпово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нијег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 ______________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____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одлуке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_____________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одлуке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његовом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Понудом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 __________ (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_______________ (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чини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саставни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дио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:rsidR="00715679" w:rsidRPr="00715679" w:rsidRDefault="00715679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3.</w:t>
      </w:r>
    </w:p>
    <w:p w:rsidR="00DB56F0" w:rsidRPr="001F3CB7" w:rsidRDefault="00E555E1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учује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период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 (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једне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његовог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ступања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снагу</w:t>
      </w:r>
      <w:r w:rsidR="00EA486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  <w:r w:rsidR="00EA4861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Максимална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количина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може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бити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испоручена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током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важења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оних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количина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наведене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количинској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техничкој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спецификацији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:rsidR="00DB56F0" w:rsidRPr="001B1DFA" w:rsidRDefault="00E555E1" w:rsidP="00FB22C7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lastRenderedPageBreak/>
        <w:t>Максимална</w:t>
      </w:r>
      <w:r w:rsidR="00DB56F0"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вриједност</w:t>
      </w:r>
      <w:r w:rsidR="00DB56F0"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оквирног</w:t>
      </w:r>
      <w:r w:rsidR="00DB56F0"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споразума</w:t>
      </w:r>
      <w:r w:rsidR="00DB56F0"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период</w:t>
      </w:r>
      <w:r w:rsidR="00DB56F0"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="00DB56F0"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који</w:t>
      </w:r>
      <w:r w:rsidR="00DB56F0"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</w:t>
      </w:r>
      <w:r w:rsidR="00DB56F0"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зак</w:t>
      </w:r>
      <w:r w:rsidR="00BF4BE4"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учен</w:t>
      </w:r>
      <w:r w:rsidR="00DB56F0"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износи</w:t>
      </w:r>
    </w:p>
    <w:p w:rsidR="00FB22C7" w:rsidRPr="001B1DFA" w:rsidRDefault="00FB22C7" w:rsidP="00FB22C7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8540CA" w:rsidRDefault="008540CA" w:rsidP="00FB22C7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__________________</w:t>
      </w:r>
      <w:r w:rsidR="00176C97" w:rsidRPr="008A5EC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E555E1" w:rsidRPr="008A5EC6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КМ</w:t>
      </w:r>
      <w:r w:rsidR="00DB56F0" w:rsidRPr="008A5EC6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</w:p>
    <w:p w:rsidR="00FB22C7" w:rsidRPr="008A5EC6" w:rsidRDefault="00DB56F0" w:rsidP="00FB22C7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8A5EC6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(</w:t>
      </w:r>
      <w:r w:rsidR="00E555E1" w:rsidRPr="008A5EC6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словима</w:t>
      </w:r>
      <w:r w:rsidRPr="008A5EC6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:</w:t>
      </w:r>
      <w:r w:rsidR="008540CA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____________________________</w:t>
      </w:r>
      <w:r w:rsidR="00176C97" w:rsidRPr="008A5EC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Pr="008A5EC6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),</w:t>
      </w:r>
    </w:p>
    <w:p w:rsidR="00DB56F0" w:rsidRDefault="00DB56F0" w:rsidP="00FB22C7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7611E3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без</w:t>
      </w:r>
      <w:r w:rsidRPr="007611E3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="00E555E1" w:rsidRPr="007611E3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ук</w:t>
      </w:r>
      <w:r w:rsidR="00BF4BE4" w:rsidRPr="007611E3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љ</w:t>
      </w:r>
      <w:r w:rsidR="00E555E1" w:rsidRPr="007611E3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ученог</w:t>
      </w:r>
      <w:r w:rsidRPr="007611E3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="00E555E1" w:rsidRPr="007611E3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ПДВ</w:t>
      </w:r>
      <w:r w:rsidRPr="007611E3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-</w:t>
      </w:r>
      <w:r w:rsidR="00E555E1" w:rsidRPr="007611E3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а</w:t>
      </w:r>
      <w:r w:rsidRPr="007611E3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.</w:t>
      </w:r>
    </w:p>
    <w:p w:rsidR="0017318B" w:rsidRPr="0017318B" w:rsidRDefault="0017318B" w:rsidP="00FB22C7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:rsidR="007611E3" w:rsidRPr="007611E3" w:rsidRDefault="0017318B" w:rsidP="007611E3">
      <w:pPr>
        <w:spacing w:before="0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Напомена: </w:t>
      </w:r>
      <w:r w:rsidR="007611E3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Укупна вриједност оквирног споразума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биће закључена на</w:t>
      </w:r>
      <w:r w:rsidR="007611E3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вриједност понуде најповољнијег изабраног понуђача</w:t>
      </w:r>
    </w:p>
    <w:p w:rsidR="00680B20" w:rsidRPr="001F3CB7" w:rsidRDefault="00680B20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4.</w:t>
      </w:r>
    </w:p>
    <w:p w:rsidR="00DB56F0" w:rsidRPr="001F3CB7" w:rsidRDefault="00E555E1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основу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зависности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конкретних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потреба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Купца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учивати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појединачне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сукцесивној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испоруци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условима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утврђеним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тендерском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документацијом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понудом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Продаваца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свим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важећим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прописима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регулишу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област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производње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промета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испоруке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5.</w:t>
      </w:r>
    </w:p>
    <w:p w:rsidR="00DB56F0" w:rsidRPr="001F3CB7" w:rsidRDefault="00E555E1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Одредбе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могу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мијењати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након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његовог</w:t>
      </w:r>
      <w:r w:rsidR="00FB22C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учења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6.</w:t>
      </w:r>
    </w:p>
    <w:p w:rsidR="00DB56F0" w:rsidRPr="001F3CB7" w:rsidRDefault="00E555E1" w:rsidP="00FB22C7">
      <w:pPr>
        <w:spacing w:befor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ступа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снагу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након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потписивања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обје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7.</w:t>
      </w:r>
    </w:p>
    <w:p w:rsidR="00DB56F0" w:rsidRPr="001F3CB7" w:rsidRDefault="00E555E1" w:rsidP="00FB22C7">
      <w:pPr>
        <w:spacing w:befor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Све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евентуалне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спорове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рјешавати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мирним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путем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то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није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могуће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рјешавање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надлежан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Окружни</w:t>
      </w:r>
      <w:r w:rsidR="00176C9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привредни</w:t>
      </w:r>
      <w:r w:rsidR="00176C9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суд</w:t>
      </w:r>
      <w:r w:rsidR="00176C9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176C9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Бије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ини</w:t>
      </w:r>
      <w:r w:rsidR="00176C9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8.</w:t>
      </w:r>
    </w:p>
    <w:p w:rsidR="00DB56F0" w:rsidRPr="001F3CB7" w:rsidRDefault="00E555E1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сачињен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4 (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чет</w:t>
      </w:r>
      <w:r w:rsidR="00FB22C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ри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примјерка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 (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два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сваку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уговорну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страну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:rsidR="006B716B" w:rsidRPr="00FB22C7" w:rsidRDefault="00E555E1" w:rsidP="006B716B">
      <w:pPr>
        <w:spacing w:after="120"/>
        <w:ind w:left="-709" w:right="26" w:firstLine="709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B22C7">
        <w:rPr>
          <w:rFonts w:ascii="Times New Roman" w:hAnsi="Times New Roman" w:cs="Times New Roman"/>
          <w:sz w:val="18"/>
          <w:szCs w:val="18"/>
          <w:lang w:val="sr-Cyrl-CS"/>
        </w:rPr>
        <w:t>Службена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заби</w:t>
      </w:r>
      <w:r w:rsidR="00BF4BE4" w:rsidRPr="00FB22C7">
        <w:rPr>
          <w:rFonts w:ascii="Times New Roman" w:hAnsi="Times New Roman" w:cs="Times New Roman"/>
          <w:sz w:val="18"/>
          <w:szCs w:val="18"/>
          <w:lang w:val="sr-Cyrl-CS"/>
        </w:rPr>
        <w:t>љ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ешка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>:</w:t>
      </w:r>
    </w:p>
    <w:p w:rsidR="006B716B" w:rsidRPr="00FB22C7" w:rsidRDefault="006B716B" w:rsidP="006B716B">
      <w:pPr>
        <w:ind w:left="-851"/>
        <w:jc w:val="both"/>
        <w:rPr>
          <w:rFonts w:ascii="Times New Roman" w:hAnsi="Times New Roman" w:cs="Times New Roman"/>
          <w:color w:val="FF0000"/>
          <w:sz w:val="18"/>
          <w:szCs w:val="18"/>
          <w:lang w:val="sr-Cyrl-CS"/>
        </w:rPr>
      </w:pPr>
      <w:r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="00E555E1"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Сачинила</w:t>
      </w:r>
      <w:r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: __________,</w:t>
      </w:r>
      <w:r w:rsidR="008540CA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Милица Ристић</w:t>
      </w:r>
      <w:r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,</w:t>
      </w:r>
      <w:r w:rsidR="00FB22C7"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="008540CA" w:rsidRPr="008540CA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дипл. економиста, шеф Одјељења набавке</w:t>
      </w:r>
      <w:r w:rsidR="008540CA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;</w:t>
      </w:r>
    </w:p>
    <w:p w:rsidR="006B716B" w:rsidRPr="00FB22C7" w:rsidRDefault="006B716B" w:rsidP="006B716B">
      <w:pPr>
        <w:ind w:left="-851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 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="00E555E1" w:rsidRPr="00FB22C7">
        <w:rPr>
          <w:rFonts w:ascii="Times New Roman" w:hAnsi="Times New Roman" w:cs="Times New Roman"/>
          <w:sz w:val="18"/>
          <w:szCs w:val="18"/>
          <w:lang w:val="sr-Cyrl-CS"/>
        </w:rPr>
        <w:t>Контролисао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:____________________, </w:t>
      </w:r>
      <w:r w:rsidR="00E555E1" w:rsidRPr="00FB22C7">
        <w:rPr>
          <w:rFonts w:ascii="Times New Roman" w:hAnsi="Times New Roman" w:cs="Times New Roman"/>
          <w:sz w:val="18"/>
          <w:szCs w:val="18"/>
          <w:lang w:val="sr-Cyrl-CS"/>
        </w:rPr>
        <w:t>Свјетлан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="00E555E1" w:rsidRPr="00FB22C7">
        <w:rPr>
          <w:rFonts w:ascii="Times New Roman" w:hAnsi="Times New Roman" w:cs="Times New Roman"/>
          <w:sz w:val="18"/>
          <w:szCs w:val="18"/>
          <w:lang w:val="sr-Cyrl-CS"/>
        </w:rPr>
        <w:t>Илић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, </w:t>
      </w:r>
      <w:r w:rsidR="00E555E1" w:rsidRPr="00FB22C7">
        <w:rPr>
          <w:rFonts w:ascii="Times New Roman" w:hAnsi="Times New Roman" w:cs="Times New Roman"/>
          <w:sz w:val="18"/>
          <w:szCs w:val="18"/>
          <w:lang w:val="sr-Cyrl-CS"/>
        </w:rPr>
        <w:t>дипл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. </w:t>
      </w:r>
      <w:r w:rsidR="00E555E1" w:rsidRPr="00FB22C7">
        <w:rPr>
          <w:rFonts w:ascii="Times New Roman" w:hAnsi="Times New Roman" w:cs="Times New Roman"/>
          <w:sz w:val="18"/>
          <w:szCs w:val="18"/>
          <w:lang w:val="sr-Cyrl-CS"/>
        </w:rPr>
        <w:t>економиста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, </w:t>
      </w:r>
      <w:r w:rsidR="008540CA">
        <w:rPr>
          <w:rFonts w:ascii="Times New Roman" w:hAnsi="Times New Roman" w:cs="Times New Roman"/>
          <w:sz w:val="18"/>
          <w:szCs w:val="18"/>
          <w:lang w:val="sr-Cyrl-CS"/>
        </w:rPr>
        <w:t>службеник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="00E555E1" w:rsidRPr="00FB22C7">
        <w:rPr>
          <w:rFonts w:ascii="Times New Roman" w:hAnsi="Times New Roman" w:cs="Times New Roman"/>
          <w:sz w:val="18"/>
          <w:szCs w:val="18"/>
          <w:lang w:val="sr-Cyrl-CS"/>
        </w:rPr>
        <w:t>Одје</w:t>
      </w:r>
      <w:r w:rsidR="00BF4BE4" w:rsidRPr="00FB22C7">
        <w:rPr>
          <w:rFonts w:ascii="Times New Roman" w:hAnsi="Times New Roman" w:cs="Times New Roman"/>
          <w:sz w:val="18"/>
          <w:szCs w:val="18"/>
          <w:lang w:val="sr-Cyrl-CS"/>
        </w:rPr>
        <w:t>љ</w:t>
      </w:r>
      <w:r w:rsidR="00E555E1" w:rsidRPr="00FB22C7">
        <w:rPr>
          <w:rFonts w:ascii="Times New Roman" w:hAnsi="Times New Roman" w:cs="Times New Roman"/>
          <w:sz w:val="18"/>
          <w:szCs w:val="18"/>
          <w:lang w:val="sr-Cyrl-CS"/>
        </w:rPr>
        <w:t>ења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="00E555E1" w:rsidRPr="00FB22C7">
        <w:rPr>
          <w:rFonts w:ascii="Times New Roman" w:hAnsi="Times New Roman" w:cs="Times New Roman"/>
          <w:sz w:val="18"/>
          <w:szCs w:val="18"/>
          <w:lang w:val="sr-Cyrl-CS"/>
        </w:rPr>
        <w:t>набавке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;</w:t>
      </w:r>
    </w:p>
    <w:p w:rsidR="006B716B" w:rsidRDefault="00E555E1" w:rsidP="006B716B">
      <w:pPr>
        <w:ind w:left="4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B22C7">
        <w:rPr>
          <w:rFonts w:ascii="Times New Roman" w:hAnsi="Times New Roman" w:cs="Times New Roman"/>
          <w:sz w:val="18"/>
          <w:szCs w:val="18"/>
          <w:lang w:val="sr-Cyrl-CS"/>
        </w:rPr>
        <w:t>Сагласан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: ________________________, 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Горан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Мартић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>,</w:t>
      </w:r>
      <w:r w:rsidR="006B716B" w:rsidRPr="00FB22C7">
        <w:rPr>
          <w:rFonts w:ascii="Times New Roman" w:hAnsi="Times New Roman" w:cs="Times New Roman"/>
          <w:sz w:val="18"/>
          <w:szCs w:val="18"/>
        </w:rPr>
        <w:t xml:space="preserve">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мастер</w:t>
      </w:r>
      <w:r w:rsidR="006B716B" w:rsidRPr="00FB22C7">
        <w:rPr>
          <w:rFonts w:ascii="Times New Roman" w:hAnsi="Times New Roman" w:cs="Times New Roman"/>
          <w:sz w:val="18"/>
          <w:szCs w:val="18"/>
        </w:rPr>
        <w:t xml:space="preserve"> 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економије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,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руководилац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Службе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за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финансијско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- 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рачуноводствене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и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комерцијалне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послове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>;</w:t>
      </w:r>
    </w:p>
    <w:p w:rsidR="00715679" w:rsidRPr="00FB22C7" w:rsidRDefault="00715679" w:rsidP="006B716B">
      <w:pPr>
        <w:ind w:left="4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p w:rsidR="00FB22C7" w:rsidRPr="001F3CB7" w:rsidRDefault="006B716B" w:rsidP="00FB22C7">
      <w:pPr>
        <w:ind w:left="-709" w:right="26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B22C7" w:rsidRPr="001F3CB7">
        <w:rPr>
          <w:rFonts w:ascii="Times New Roman" w:hAnsi="Times New Roman" w:cs="Times New Roman"/>
          <w:sz w:val="24"/>
          <w:szCs w:val="24"/>
          <w:lang w:val="sr-Cyrl-CS"/>
        </w:rPr>
        <w:t>УГОВОРНЕ СТРАНЕ</w:t>
      </w:r>
      <w:r w:rsidR="00FB22C7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64C3AD7B" wp14:editId="41E333BB">
                <wp:simplePos x="0" y="0"/>
                <wp:positionH relativeFrom="column">
                  <wp:posOffset>2937510</wp:posOffset>
                </wp:positionH>
                <wp:positionV relativeFrom="paragraph">
                  <wp:posOffset>96520</wp:posOffset>
                </wp:positionV>
                <wp:extent cx="2078990" cy="2253615"/>
                <wp:effectExtent l="0" t="0" r="16510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225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853" w:rsidRDefault="00690853" w:rsidP="00FB22C7">
                            <w:pPr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690853" w:rsidRPr="007C4321" w:rsidRDefault="00690853" w:rsidP="00FB22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ПРОДАВАЦ</w:t>
                            </w:r>
                          </w:p>
                          <w:p w:rsidR="00690853" w:rsidRPr="00DF36BC" w:rsidRDefault="00690853" w:rsidP="00FB22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__________________</w:t>
                            </w:r>
                          </w:p>
                          <w:p w:rsidR="00690853" w:rsidRPr="00DF36BC" w:rsidRDefault="00690853" w:rsidP="00FB22C7">
                            <w:p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690853" w:rsidRPr="00DF36BC" w:rsidRDefault="00690853" w:rsidP="00FB22C7">
                            <w:p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690853" w:rsidRPr="00DF36BC" w:rsidRDefault="00690853" w:rsidP="00FB22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ДИРЕКТОР</w:t>
                            </w:r>
                          </w:p>
                          <w:p w:rsidR="00690853" w:rsidRPr="00DF36BC" w:rsidRDefault="00690853" w:rsidP="00FB22C7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690853" w:rsidRDefault="00690853" w:rsidP="00FB22C7">
                            <w:pPr>
                              <w:rPr>
                                <w:lang w:val="sr-Cyrl-CS"/>
                              </w:rPr>
                            </w:pPr>
                            <w:r w:rsidRPr="00DF36BC">
                              <w:rPr>
                                <w:lang w:val="sr-Cyrl-CS"/>
                              </w:rPr>
                              <w:t>_______________________________________</w:t>
                            </w:r>
                          </w:p>
                          <w:p w:rsidR="00690853" w:rsidRPr="00430284" w:rsidRDefault="00690853" w:rsidP="00FB22C7">
                            <w:pPr>
                              <w:rPr>
                                <w:b/>
                                <w:bCs/>
                                <w:i/>
                                <w:lang w:val="sr-Cyrl-B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sr-Cyrl-CS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158115" tIns="112395" rIns="158115" bIns="1123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231.3pt;margin-top:7.6pt;width:163.7pt;height:177.4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" strokecolor="white" strokeweight="0">
                <v:textbox inset="12.45pt,8.85pt,12.45pt,8.85pt">
                  <w:txbxContent>
                    <w:p w:rsidR="00690853" w:rsidRDefault="00690853" w:rsidP="00FB22C7">
                      <w:pPr>
                        <w:jc w:val="center"/>
                        <w:rPr>
                          <w:b/>
                          <w:lang w:val="sr-Cyrl-CS"/>
                        </w:rPr>
                      </w:pPr>
                    </w:p>
                    <w:p w:rsidR="00690853" w:rsidRPr="007C4321" w:rsidRDefault="00690853" w:rsidP="00FB22C7">
                      <w:pPr>
                        <w:jc w:val="center"/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RS"/>
                        </w:rPr>
                        <w:t>ПРОДАВАЦ</w:t>
                      </w:r>
                    </w:p>
                    <w:p w:rsidR="00690853" w:rsidRPr="00DF36BC" w:rsidRDefault="00690853" w:rsidP="00FB22C7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__________________</w:t>
                      </w:r>
                    </w:p>
                    <w:p w:rsidR="00690853" w:rsidRPr="00DF36BC" w:rsidRDefault="00690853" w:rsidP="00FB22C7">
                      <w:p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690853" w:rsidRPr="00DF36BC" w:rsidRDefault="00690853" w:rsidP="00FB22C7">
                      <w:p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690853" w:rsidRPr="00DF36BC" w:rsidRDefault="00690853" w:rsidP="00FB22C7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ДИРЕКТОР</w:t>
                      </w:r>
                    </w:p>
                    <w:p w:rsidR="00690853" w:rsidRPr="00DF36BC" w:rsidRDefault="00690853" w:rsidP="00FB22C7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690853" w:rsidRDefault="00690853" w:rsidP="00FB22C7">
                      <w:pPr>
                        <w:rPr>
                          <w:lang w:val="sr-Cyrl-CS"/>
                        </w:rPr>
                      </w:pPr>
                      <w:r w:rsidRPr="00DF36BC">
                        <w:rPr>
                          <w:lang w:val="sr-Cyrl-CS"/>
                        </w:rPr>
                        <w:t>_______________________________________</w:t>
                      </w:r>
                    </w:p>
                    <w:p w:rsidR="00690853" w:rsidRPr="00430284" w:rsidRDefault="00690853" w:rsidP="00FB22C7">
                      <w:pPr>
                        <w:rPr>
                          <w:b/>
                          <w:bCs/>
                          <w:i/>
                          <w:lang w:val="sr-Cyrl-BA"/>
                        </w:rPr>
                      </w:pPr>
                      <w:r>
                        <w:rPr>
                          <w:b/>
                          <w:bCs/>
                          <w:lang w:val="sr-Cyrl-CS"/>
                        </w:rP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71567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</w:t>
      </w: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339379F5" wp14:editId="3BBA80AC">
                <wp:simplePos x="0" y="0"/>
                <wp:positionH relativeFrom="column">
                  <wp:posOffset>-632460</wp:posOffset>
                </wp:positionH>
                <wp:positionV relativeFrom="paragraph">
                  <wp:posOffset>66040</wp:posOffset>
                </wp:positionV>
                <wp:extent cx="2964180" cy="2656205"/>
                <wp:effectExtent l="0" t="0" r="26670" b="107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265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853" w:rsidRDefault="00690853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КУПАЦ</w:t>
                            </w:r>
                          </w:p>
                          <w:p w:rsidR="00690853" w:rsidRPr="00DF36BC" w:rsidRDefault="00690853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А.Д. „ВОДОВОД И КАНАЛИЗАЦИЈА“ БИЈЕЉИНА</w:t>
                            </w:r>
                          </w:p>
                          <w:p w:rsidR="00690853" w:rsidRPr="00DF36BC" w:rsidRDefault="00690853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690853" w:rsidRPr="00DF36BC" w:rsidRDefault="00690853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В.Д. ДИРЕКТОР</w:t>
                            </w:r>
                          </w:p>
                          <w:p w:rsidR="00690853" w:rsidRPr="00DF36BC" w:rsidRDefault="00690853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________________________________</w:t>
                            </w:r>
                          </w:p>
                          <w:p w:rsidR="00690853" w:rsidRPr="00DF36BC" w:rsidRDefault="00690853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Драгиша Танацковић, дипл.грађ. инж</w:t>
                            </w:r>
                            <w:r w:rsidRPr="00DF36BC"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  <w:t>.</w:t>
                            </w:r>
                          </w:p>
                          <w:p w:rsidR="00690853" w:rsidRPr="00DF36BC" w:rsidRDefault="00690853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</w:pPr>
                          </w:p>
                          <w:p w:rsidR="00690853" w:rsidRPr="00DF36BC" w:rsidRDefault="00690853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В.Д. ИЗВРШНИ ДИРЕКТОР</w:t>
                            </w:r>
                          </w:p>
                          <w:p w:rsidR="00690853" w:rsidRPr="00750A21" w:rsidRDefault="00690853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_________________________________</w:t>
                            </w:r>
                          </w:p>
                          <w:p w:rsidR="00690853" w:rsidRPr="00750A21" w:rsidRDefault="00690853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Слађана Митровић, дипл економиста</w:t>
                            </w:r>
                          </w:p>
                          <w:p w:rsidR="00690853" w:rsidRPr="00DF36BC" w:rsidRDefault="00690853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</w:pPr>
                          </w:p>
                          <w:p w:rsidR="00690853" w:rsidRPr="00DF36BC" w:rsidRDefault="00690853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В.Д. ИЗВРШНИ ДИРЕКТОР</w:t>
                            </w:r>
                          </w:p>
                          <w:p w:rsidR="00690853" w:rsidRPr="00750A21" w:rsidRDefault="00690853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_________________________________</w:t>
                            </w:r>
                          </w:p>
                          <w:p w:rsidR="00690853" w:rsidRPr="00750A21" w:rsidRDefault="00690853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Нинослав Спасојевић, дипл. инж. г</w:t>
                            </w: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e</w:t>
                            </w: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ол.</w:t>
                            </w:r>
                          </w:p>
                          <w:p w:rsidR="00690853" w:rsidRPr="00DF36BC" w:rsidRDefault="00690853" w:rsidP="00FB22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690853" w:rsidRPr="00AD395D" w:rsidRDefault="00690853" w:rsidP="00FB22C7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690853" w:rsidRPr="00AD395D" w:rsidRDefault="00690853" w:rsidP="00FB22C7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158115" tIns="112395" rIns="158115" bIns="1123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-49.8pt;margin-top:5.2pt;width:233.4pt;height:209.1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" strokecolor="white" strokeweight="0">
                <v:textbox inset="12.45pt,8.85pt,12.45pt,8.85pt">
                  <w:txbxContent>
                    <w:p w:rsidR="00690853" w:rsidRDefault="00690853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КУПАЦ</w:t>
                      </w:r>
                    </w:p>
                    <w:p w:rsidR="00690853" w:rsidRPr="00DF36BC" w:rsidRDefault="00690853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А.Д. „ВОДОВОД И КАНАЛИЗАЦИЈА“ БИЈЕЉИНА</w:t>
                      </w:r>
                    </w:p>
                    <w:p w:rsidR="00690853" w:rsidRPr="00DF36BC" w:rsidRDefault="00690853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690853" w:rsidRPr="00DF36BC" w:rsidRDefault="00690853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В.Д. ДИРЕКТОР</w:t>
                      </w:r>
                    </w:p>
                    <w:p w:rsidR="00690853" w:rsidRPr="00DF36BC" w:rsidRDefault="00690853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________________________________</w:t>
                      </w:r>
                    </w:p>
                    <w:p w:rsidR="00690853" w:rsidRPr="00DF36BC" w:rsidRDefault="00690853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Драгиша Танацковић, дипл.грађ. инж</w:t>
                      </w:r>
                      <w:r w:rsidRPr="00DF36BC"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  <w:t>.</w:t>
                      </w:r>
                    </w:p>
                    <w:p w:rsidR="00690853" w:rsidRPr="00DF36BC" w:rsidRDefault="00690853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</w:pPr>
                    </w:p>
                    <w:p w:rsidR="00690853" w:rsidRPr="00DF36BC" w:rsidRDefault="00690853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В.Д. ИЗВРШНИ ДИРЕКТОР</w:t>
                      </w:r>
                    </w:p>
                    <w:p w:rsidR="00690853" w:rsidRPr="00750A21" w:rsidRDefault="00690853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_________________________________</w:t>
                      </w:r>
                    </w:p>
                    <w:p w:rsidR="00690853" w:rsidRPr="00750A21" w:rsidRDefault="00690853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Слађана Митровић, дипл економиста</w:t>
                      </w:r>
                    </w:p>
                    <w:p w:rsidR="00690853" w:rsidRPr="00DF36BC" w:rsidRDefault="00690853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</w:pPr>
                    </w:p>
                    <w:p w:rsidR="00690853" w:rsidRPr="00DF36BC" w:rsidRDefault="00690853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В.Д. ИЗВРШНИ ДИРЕКТОР</w:t>
                      </w:r>
                    </w:p>
                    <w:p w:rsidR="00690853" w:rsidRPr="00750A21" w:rsidRDefault="00690853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_________________________________</w:t>
                      </w:r>
                    </w:p>
                    <w:p w:rsidR="00690853" w:rsidRPr="00750A21" w:rsidRDefault="00690853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Нинослав Спасојевић, дипл. инж. г</w:t>
                      </w: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</w:rPr>
                        <w:t>e</w:t>
                      </w: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ол.</w:t>
                      </w:r>
                    </w:p>
                    <w:p w:rsidR="00690853" w:rsidRPr="00DF36BC" w:rsidRDefault="00690853" w:rsidP="00FB22C7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690853" w:rsidRPr="00AD395D" w:rsidRDefault="00690853" w:rsidP="00FB22C7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690853" w:rsidRPr="00AD395D" w:rsidRDefault="00690853" w:rsidP="00FB22C7">
                      <w:pPr>
                        <w:jc w:val="center"/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FB22C7" w:rsidRPr="001F3CB7" w:rsidRDefault="00FB22C7" w:rsidP="00FB22C7">
      <w:pPr>
        <w:ind w:left="-709" w:right="-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22C7" w:rsidRPr="001F3CB7" w:rsidRDefault="00FB22C7" w:rsidP="00FB22C7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FB22C7" w:rsidRPr="001F3CB7" w:rsidRDefault="00FB22C7" w:rsidP="00FB22C7">
      <w:pPr>
        <w:ind w:left="-709"/>
        <w:rPr>
          <w:sz w:val="24"/>
          <w:szCs w:val="24"/>
        </w:rPr>
      </w:pPr>
    </w:p>
    <w:p w:rsidR="00DB56F0" w:rsidRPr="001F3CB7" w:rsidRDefault="00DB56F0" w:rsidP="006B716B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45D3B" w:rsidRPr="001F3CB7" w:rsidRDefault="00345D3B" w:rsidP="00DB56F0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DB56F0" w:rsidRPr="001F3CB7" w:rsidRDefault="00DB56F0" w:rsidP="00DB56F0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</w:p>
    <w:p w:rsidR="00DB56F0" w:rsidRPr="001F3CB7" w:rsidRDefault="00E555E1" w:rsidP="00DB56F0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 _____________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ab/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 ______________</w:t>
      </w:r>
    </w:p>
    <w:p w:rsidR="00DB56F0" w:rsidRPr="001F3CB7" w:rsidRDefault="00E555E1" w:rsidP="00DB56F0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______________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ab/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___________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године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DB56F0" w:rsidRPr="001F3CB7" w:rsidRDefault="00E555E1" w:rsidP="00DB56F0">
      <w:pPr>
        <w:ind w:right="441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bs-Latn-BA"/>
        </w:rPr>
      </w:pPr>
      <w:r w:rsidRPr="001F3CB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bs-Latn-BA"/>
        </w:rPr>
        <w:t>:</w:t>
      </w:r>
    </w:p>
    <w:p w:rsidR="00DB56F0" w:rsidRPr="008540CA" w:rsidRDefault="00E555E1" w:rsidP="00DB56F0">
      <w:pPr>
        <w:ind w:right="-58"/>
        <w:jc w:val="both"/>
        <w:rPr>
          <w:rFonts w:ascii="Times New Roman" w:hAnsi="Times New Roman" w:cs="Times New Roman"/>
          <w:i/>
          <w:color w:val="FF0000"/>
          <w:sz w:val="24"/>
          <w:szCs w:val="24"/>
          <w:lang w:val="sr-Cyrl-RS"/>
        </w:rPr>
      </w:pPr>
      <w:r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Овај</w:t>
      </w:r>
      <w:r w:rsidR="00DB56F0"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нацрт</w:t>
      </w:r>
      <w:r w:rsidR="00DB56F0"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оквирног</w:t>
      </w:r>
      <w:r w:rsidR="00DB56F0"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споразума</w:t>
      </w:r>
      <w:r w:rsidR="00DB56F0"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треба</w:t>
      </w:r>
      <w:r w:rsidR="00DB56F0"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попунити</w:t>
      </w:r>
      <w:r w:rsidR="00DB56F0"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(</w:t>
      </w:r>
      <w:r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генералије</w:t>
      </w:r>
      <w:r w:rsidR="00DB56F0"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понуђача</w:t>
      </w:r>
      <w:r w:rsidR="00DB56F0"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, </w:t>
      </w:r>
      <w:r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предмет</w:t>
      </w:r>
      <w:r w:rsidR="00DB56F0"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уговора</w:t>
      </w:r>
      <w:r w:rsidR="008540CA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, вриједност</w:t>
      </w:r>
      <w:r w:rsidR="00DB56F0"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) </w:t>
      </w:r>
      <w:r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и</w:t>
      </w:r>
      <w:r w:rsidR="00DB56F0"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овјерити</w:t>
      </w:r>
      <w:r w:rsidR="00DB56F0"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овлаштено</w:t>
      </w:r>
      <w:r w:rsidR="00DB56F0"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лице</w:t>
      </w:r>
      <w:r w:rsidR="00DB56F0"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понуђача</w:t>
      </w:r>
      <w:r w:rsidR="008540CA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.</w:t>
      </w:r>
    </w:p>
    <w:p w:rsidR="00DB56F0" w:rsidRPr="0080095C" w:rsidRDefault="00E555E1" w:rsidP="00DB56F0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Након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што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утврди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правоснажност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Одлуке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додјели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прецизирати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све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елементе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бази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нацрта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прихваћене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.</w:t>
      </w:r>
    </w:p>
    <w:sectPr w:rsidR="00DB56F0" w:rsidRPr="0080095C" w:rsidSect="00CB46F9">
      <w:pgSz w:w="11906" w:h="16838"/>
      <w:pgMar w:top="90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CC5" w:rsidRDefault="00FD7CC5" w:rsidP="00BC7E07">
      <w:pPr>
        <w:spacing w:before="0"/>
      </w:pPr>
      <w:r>
        <w:separator/>
      </w:r>
    </w:p>
  </w:endnote>
  <w:endnote w:type="continuationSeparator" w:id="0">
    <w:p w:rsidR="00FD7CC5" w:rsidRDefault="00FD7CC5" w:rsidP="00BC7E0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5906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0853" w:rsidRDefault="006908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2F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0853" w:rsidRDefault="006908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853" w:rsidRPr="00BA2F1E" w:rsidRDefault="00690853" w:rsidP="00BC7E07">
    <w:pPr>
      <w:pStyle w:val="Footer"/>
      <w:jc w:val="right"/>
      <w:rPr>
        <w:lang w:val="sr-Latn-RS"/>
      </w:rPr>
    </w:pPr>
    <w:r>
      <w:fldChar w:fldCharType="begin"/>
    </w:r>
    <w:r>
      <w:instrText xml:space="preserve"> PAGE   \* MERGEFORMAT </w:instrText>
    </w:r>
    <w:r>
      <w:fldChar w:fldCharType="separate"/>
    </w:r>
    <w:r w:rsidR="00C32F98">
      <w:rPr>
        <w:noProof/>
      </w:rPr>
      <w:t>36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CC5" w:rsidRDefault="00FD7CC5" w:rsidP="00BC7E07">
      <w:pPr>
        <w:spacing w:before="0"/>
      </w:pPr>
      <w:r>
        <w:separator/>
      </w:r>
    </w:p>
  </w:footnote>
  <w:footnote w:type="continuationSeparator" w:id="0">
    <w:p w:rsidR="00FD7CC5" w:rsidRDefault="00FD7CC5" w:rsidP="00BC7E0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7393E93"/>
    <w:multiLevelType w:val="hybridMultilevel"/>
    <w:tmpl w:val="4D28575E"/>
    <w:lvl w:ilvl="0" w:tplc="C79E6E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E092D"/>
    <w:multiLevelType w:val="hybridMultilevel"/>
    <w:tmpl w:val="32DA2C62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C2304"/>
    <w:multiLevelType w:val="multilevel"/>
    <w:tmpl w:val="36220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0BD65B5"/>
    <w:multiLevelType w:val="multilevel"/>
    <w:tmpl w:val="55225B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13D20643"/>
    <w:multiLevelType w:val="hybridMultilevel"/>
    <w:tmpl w:val="F18AD65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A7C53"/>
    <w:multiLevelType w:val="multilevel"/>
    <w:tmpl w:val="DBC4B10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">
    <w:nsid w:val="16E16F0A"/>
    <w:multiLevelType w:val="hybridMultilevel"/>
    <w:tmpl w:val="2610BA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40305"/>
    <w:multiLevelType w:val="multilevel"/>
    <w:tmpl w:val="0D34E7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C0E6C90"/>
    <w:multiLevelType w:val="hybridMultilevel"/>
    <w:tmpl w:val="602AC18C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0580F"/>
    <w:multiLevelType w:val="multilevel"/>
    <w:tmpl w:val="222EC3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356B11BD"/>
    <w:multiLevelType w:val="hybridMultilevel"/>
    <w:tmpl w:val="61C672A0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5619B"/>
    <w:multiLevelType w:val="hybridMultilevel"/>
    <w:tmpl w:val="FD7C1D42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73CFC"/>
    <w:multiLevelType w:val="hybridMultilevel"/>
    <w:tmpl w:val="929C0932"/>
    <w:lvl w:ilvl="0" w:tplc="521EAC4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7D6499"/>
    <w:multiLevelType w:val="multilevel"/>
    <w:tmpl w:val="F650F96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40533C3"/>
    <w:multiLevelType w:val="multilevel"/>
    <w:tmpl w:val="E29ADD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4A2D5CE8"/>
    <w:multiLevelType w:val="hybridMultilevel"/>
    <w:tmpl w:val="19F67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F4322"/>
    <w:multiLevelType w:val="hybridMultilevel"/>
    <w:tmpl w:val="5C70C8F4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10E1C"/>
    <w:multiLevelType w:val="hybridMultilevel"/>
    <w:tmpl w:val="FFB67E82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150E1"/>
    <w:multiLevelType w:val="hybridMultilevel"/>
    <w:tmpl w:val="1FF43D3E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27DEC"/>
    <w:multiLevelType w:val="hybridMultilevel"/>
    <w:tmpl w:val="5AB06848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AA2FBD"/>
    <w:multiLevelType w:val="multilevel"/>
    <w:tmpl w:val="2C94751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78A61FB"/>
    <w:multiLevelType w:val="hybridMultilevel"/>
    <w:tmpl w:val="4BCC4316"/>
    <w:lvl w:ilvl="0" w:tplc="181E833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6231D5"/>
    <w:multiLevelType w:val="multilevel"/>
    <w:tmpl w:val="A652278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>
    <w:nsid w:val="7869232D"/>
    <w:multiLevelType w:val="hybridMultilevel"/>
    <w:tmpl w:val="2F927A64"/>
    <w:lvl w:ilvl="0" w:tplc="27CAE0A2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11"/>
  </w:num>
  <w:num w:numId="4">
    <w:abstractNumId w:val="13"/>
  </w:num>
  <w:num w:numId="5">
    <w:abstractNumId w:val="9"/>
  </w:num>
  <w:num w:numId="6">
    <w:abstractNumId w:val="19"/>
  </w:num>
  <w:num w:numId="7">
    <w:abstractNumId w:val="17"/>
  </w:num>
  <w:num w:numId="8">
    <w:abstractNumId w:val="18"/>
  </w:num>
  <w:num w:numId="9">
    <w:abstractNumId w:val="2"/>
  </w:num>
  <w:num w:numId="10">
    <w:abstractNumId w:val="12"/>
  </w:num>
  <w:num w:numId="11">
    <w:abstractNumId w:val="7"/>
  </w:num>
  <w:num w:numId="12">
    <w:abstractNumId w:val="20"/>
  </w:num>
  <w:num w:numId="13">
    <w:abstractNumId w:val="10"/>
  </w:num>
  <w:num w:numId="14">
    <w:abstractNumId w:val="4"/>
  </w:num>
  <w:num w:numId="15">
    <w:abstractNumId w:val="21"/>
  </w:num>
  <w:num w:numId="16">
    <w:abstractNumId w:val="8"/>
  </w:num>
  <w:num w:numId="17">
    <w:abstractNumId w:val="15"/>
  </w:num>
  <w:num w:numId="18">
    <w:abstractNumId w:val="24"/>
  </w:num>
  <w:num w:numId="19">
    <w:abstractNumId w:val="3"/>
  </w:num>
  <w:num w:numId="20">
    <w:abstractNumId w:val="22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9"/>
    </w:lvlOverride>
  </w:num>
  <w:num w:numId="22">
    <w:abstractNumId w:val="6"/>
  </w:num>
  <w:num w:numId="23">
    <w:abstractNumId w:val="14"/>
  </w:num>
  <w:num w:numId="24">
    <w:abstractNumId w:val="16"/>
  </w:num>
  <w:num w:numId="25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44"/>
    <w:rsid w:val="00003AD5"/>
    <w:rsid w:val="00006F65"/>
    <w:rsid w:val="00007980"/>
    <w:rsid w:val="0001181D"/>
    <w:rsid w:val="0001207D"/>
    <w:rsid w:val="0002061B"/>
    <w:rsid w:val="00022D00"/>
    <w:rsid w:val="0002356C"/>
    <w:rsid w:val="00026BAE"/>
    <w:rsid w:val="00040CDD"/>
    <w:rsid w:val="00040F89"/>
    <w:rsid w:val="00047FDE"/>
    <w:rsid w:val="00064848"/>
    <w:rsid w:val="0006567B"/>
    <w:rsid w:val="000759B5"/>
    <w:rsid w:val="00077B81"/>
    <w:rsid w:val="00077FE1"/>
    <w:rsid w:val="00080E92"/>
    <w:rsid w:val="00084ACE"/>
    <w:rsid w:val="00085326"/>
    <w:rsid w:val="00087E0A"/>
    <w:rsid w:val="000B0E63"/>
    <w:rsid w:val="000B41B4"/>
    <w:rsid w:val="000B6D1A"/>
    <w:rsid w:val="000B720D"/>
    <w:rsid w:val="000E3280"/>
    <w:rsid w:val="000E5DDC"/>
    <w:rsid w:val="000E7E7A"/>
    <w:rsid w:val="00100AEB"/>
    <w:rsid w:val="001140B3"/>
    <w:rsid w:val="001241B5"/>
    <w:rsid w:val="001300BB"/>
    <w:rsid w:val="00136FC6"/>
    <w:rsid w:val="0014291E"/>
    <w:rsid w:val="00145DC9"/>
    <w:rsid w:val="001472D5"/>
    <w:rsid w:val="00150379"/>
    <w:rsid w:val="00156EE3"/>
    <w:rsid w:val="00161F3F"/>
    <w:rsid w:val="001621FF"/>
    <w:rsid w:val="001660AF"/>
    <w:rsid w:val="0017318B"/>
    <w:rsid w:val="00176C97"/>
    <w:rsid w:val="001809AE"/>
    <w:rsid w:val="00185932"/>
    <w:rsid w:val="00190D27"/>
    <w:rsid w:val="001936D6"/>
    <w:rsid w:val="001A16B9"/>
    <w:rsid w:val="001A3162"/>
    <w:rsid w:val="001A351B"/>
    <w:rsid w:val="001A52E9"/>
    <w:rsid w:val="001A5308"/>
    <w:rsid w:val="001B1DFA"/>
    <w:rsid w:val="001B5641"/>
    <w:rsid w:val="001B6437"/>
    <w:rsid w:val="001B7CF4"/>
    <w:rsid w:val="001C01E6"/>
    <w:rsid w:val="001C2EAF"/>
    <w:rsid w:val="001D50EC"/>
    <w:rsid w:val="001D7CA6"/>
    <w:rsid w:val="001E064B"/>
    <w:rsid w:val="001E41CB"/>
    <w:rsid w:val="001F2DA4"/>
    <w:rsid w:val="001F3CB7"/>
    <w:rsid w:val="001F4225"/>
    <w:rsid w:val="00210D50"/>
    <w:rsid w:val="002242E3"/>
    <w:rsid w:val="00225A96"/>
    <w:rsid w:val="00226981"/>
    <w:rsid w:val="00227A36"/>
    <w:rsid w:val="002321CA"/>
    <w:rsid w:val="00233A47"/>
    <w:rsid w:val="00235511"/>
    <w:rsid w:val="00242938"/>
    <w:rsid w:val="002438B4"/>
    <w:rsid w:val="002456D3"/>
    <w:rsid w:val="00250952"/>
    <w:rsid w:val="00250D54"/>
    <w:rsid w:val="00251CC3"/>
    <w:rsid w:val="00251F9C"/>
    <w:rsid w:val="00252DB6"/>
    <w:rsid w:val="002679DA"/>
    <w:rsid w:val="0027005A"/>
    <w:rsid w:val="0027152E"/>
    <w:rsid w:val="0027287A"/>
    <w:rsid w:val="00275156"/>
    <w:rsid w:val="00275E38"/>
    <w:rsid w:val="002827AF"/>
    <w:rsid w:val="00287251"/>
    <w:rsid w:val="002B4151"/>
    <w:rsid w:val="002B66CD"/>
    <w:rsid w:val="002C4D7E"/>
    <w:rsid w:val="002C5EF9"/>
    <w:rsid w:val="002C732E"/>
    <w:rsid w:val="002D0871"/>
    <w:rsid w:val="002E5C66"/>
    <w:rsid w:val="002F22A7"/>
    <w:rsid w:val="002F2983"/>
    <w:rsid w:val="002F3BB7"/>
    <w:rsid w:val="002F4243"/>
    <w:rsid w:val="002F56D9"/>
    <w:rsid w:val="00303E16"/>
    <w:rsid w:val="0030422D"/>
    <w:rsid w:val="00310328"/>
    <w:rsid w:val="0031630B"/>
    <w:rsid w:val="00316C31"/>
    <w:rsid w:val="00323E82"/>
    <w:rsid w:val="00324880"/>
    <w:rsid w:val="00325DEF"/>
    <w:rsid w:val="00330426"/>
    <w:rsid w:val="00332ADC"/>
    <w:rsid w:val="00341776"/>
    <w:rsid w:val="0034292B"/>
    <w:rsid w:val="00343096"/>
    <w:rsid w:val="00344C3F"/>
    <w:rsid w:val="00345D3B"/>
    <w:rsid w:val="0034647A"/>
    <w:rsid w:val="00352D33"/>
    <w:rsid w:val="00354B08"/>
    <w:rsid w:val="00354CC9"/>
    <w:rsid w:val="00362E45"/>
    <w:rsid w:val="00363B5C"/>
    <w:rsid w:val="00365555"/>
    <w:rsid w:val="00367580"/>
    <w:rsid w:val="003727FC"/>
    <w:rsid w:val="00385327"/>
    <w:rsid w:val="003908E1"/>
    <w:rsid w:val="00395F72"/>
    <w:rsid w:val="003A77BC"/>
    <w:rsid w:val="003A7DEC"/>
    <w:rsid w:val="003B0CD6"/>
    <w:rsid w:val="003B14D2"/>
    <w:rsid w:val="003D1FD8"/>
    <w:rsid w:val="003D3D2A"/>
    <w:rsid w:val="003D64E7"/>
    <w:rsid w:val="003D764F"/>
    <w:rsid w:val="003D7D33"/>
    <w:rsid w:val="003E117A"/>
    <w:rsid w:val="003E3A6C"/>
    <w:rsid w:val="003F1290"/>
    <w:rsid w:val="003F2D93"/>
    <w:rsid w:val="003F3E06"/>
    <w:rsid w:val="0040492A"/>
    <w:rsid w:val="00405560"/>
    <w:rsid w:val="004108D6"/>
    <w:rsid w:val="00420CCF"/>
    <w:rsid w:val="004305E1"/>
    <w:rsid w:val="00437F09"/>
    <w:rsid w:val="00445056"/>
    <w:rsid w:val="004450F5"/>
    <w:rsid w:val="00447E67"/>
    <w:rsid w:val="00454A76"/>
    <w:rsid w:val="004612A3"/>
    <w:rsid w:val="00465A5B"/>
    <w:rsid w:val="004729E0"/>
    <w:rsid w:val="004901C6"/>
    <w:rsid w:val="004A2129"/>
    <w:rsid w:val="004A248C"/>
    <w:rsid w:val="004A67CD"/>
    <w:rsid w:val="004A7E4F"/>
    <w:rsid w:val="004B1421"/>
    <w:rsid w:val="004B5473"/>
    <w:rsid w:val="004B577A"/>
    <w:rsid w:val="004B5798"/>
    <w:rsid w:val="004B5DC2"/>
    <w:rsid w:val="004C453A"/>
    <w:rsid w:val="004D0610"/>
    <w:rsid w:val="004D13B2"/>
    <w:rsid w:val="004E048A"/>
    <w:rsid w:val="004E6412"/>
    <w:rsid w:val="004F14F1"/>
    <w:rsid w:val="004F664E"/>
    <w:rsid w:val="00503627"/>
    <w:rsid w:val="00511EAC"/>
    <w:rsid w:val="00512194"/>
    <w:rsid w:val="00531465"/>
    <w:rsid w:val="00536727"/>
    <w:rsid w:val="0053785F"/>
    <w:rsid w:val="0054042D"/>
    <w:rsid w:val="00540CA6"/>
    <w:rsid w:val="0054535B"/>
    <w:rsid w:val="00546253"/>
    <w:rsid w:val="005546DF"/>
    <w:rsid w:val="005563FB"/>
    <w:rsid w:val="00572FF7"/>
    <w:rsid w:val="005867C2"/>
    <w:rsid w:val="00590017"/>
    <w:rsid w:val="005959E7"/>
    <w:rsid w:val="005A3E86"/>
    <w:rsid w:val="005A64E9"/>
    <w:rsid w:val="005B7C60"/>
    <w:rsid w:val="005C0DC5"/>
    <w:rsid w:val="005C3692"/>
    <w:rsid w:val="005D05B9"/>
    <w:rsid w:val="005D38F5"/>
    <w:rsid w:val="005D576E"/>
    <w:rsid w:val="005D6F6B"/>
    <w:rsid w:val="005E32C0"/>
    <w:rsid w:val="005F5E84"/>
    <w:rsid w:val="006001DF"/>
    <w:rsid w:val="006011B0"/>
    <w:rsid w:val="00605373"/>
    <w:rsid w:val="00612421"/>
    <w:rsid w:val="0061291E"/>
    <w:rsid w:val="00624394"/>
    <w:rsid w:val="006244BA"/>
    <w:rsid w:val="00625F4A"/>
    <w:rsid w:val="0063117D"/>
    <w:rsid w:val="00634214"/>
    <w:rsid w:val="00634CD6"/>
    <w:rsid w:val="0064286C"/>
    <w:rsid w:val="00644AF4"/>
    <w:rsid w:val="00645F77"/>
    <w:rsid w:val="006517CD"/>
    <w:rsid w:val="006579A4"/>
    <w:rsid w:val="00661692"/>
    <w:rsid w:val="00666439"/>
    <w:rsid w:val="00666EC3"/>
    <w:rsid w:val="00672CD6"/>
    <w:rsid w:val="00680B20"/>
    <w:rsid w:val="00681C65"/>
    <w:rsid w:val="0068584C"/>
    <w:rsid w:val="00686C58"/>
    <w:rsid w:val="00690853"/>
    <w:rsid w:val="006968FA"/>
    <w:rsid w:val="006A0399"/>
    <w:rsid w:val="006A4C10"/>
    <w:rsid w:val="006A67BE"/>
    <w:rsid w:val="006B716B"/>
    <w:rsid w:val="006C0739"/>
    <w:rsid w:val="006D2D31"/>
    <w:rsid w:val="006D3DB4"/>
    <w:rsid w:val="006D6308"/>
    <w:rsid w:val="006E48C8"/>
    <w:rsid w:val="00703DCF"/>
    <w:rsid w:val="00703E4E"/>
    <w:rsid w:val="00704F76"/>
    <w:rsid w:val="00705AD8"/>
    <w:rsid w:val="0071168F"/>
    <w:rsid w:val="00714632"/>
    <w:rsid w:val="00715679"/>
    <w:rsid w:val="00717085"/>
    <w:rsid w:val="007202EB"/>
    <w:rsid w:val="00720C12"/>
    <w:rsid w:val="00730CD7"/>
    <w:rsid w:val="007346F9"/>
    <w:rsid w:val="00750449"/>
    <w:rsid w:val="00750A21"/>
    <w:rsid w:val="00750B77"/>
    <w:rsid w:val="007611E3"/>
    <w:rsid w:val="00765F8D"/>
    <w:rsid w:val="00785798"/>
    <w:rsid w:val="00786C1B"/>
    <w:rsid w:val="00786D70"/>
    <w:rsid w:val="00790CD8"/>
    <w:rsid w:val="007A1BAD"/>
    <w:rsid w:val="007A49F7"/>
    <w:rsid w:val="007A5FB2"/>
    <w:rsid w:val="007B4B58"/>
    <w:rsid w:val="007C4321"/>
    <w:rsid w:val="007C510D"/>
    <w:rsid w:val="007C7837"/>
    <w:rsid w:val="007D7B22"/>
    <w:rsid w:val="007E3652"/>
    <w:rsid w:val="007F11A3"/>
    <w:rsid w:val="007F1DF5"/>
    <w:rsid w:val="007F34AE"/>
    <w:rsid w:val="007F34C5"/>
    <w:rsid w:val="0080095C"/>
    <w:rsid w:val="00800D25"/>
    <w:rsid w:val="0080629E"/>
    <w:rsid w:val="00806DF7"/>
    <w:rsid w:val="008115DC"/>
    <w:rsid w:val="00821687"/>
    <w:rsid w:val="0082206E"/>
    <w:rsid w:val="008223FC"/>
    <w:rsid w:val="00825AB1"/>
    <w:rsid w:val="00826C79"/>
    <w:rsid w:val="00832D36"/>
    <w:rsid w:val="00841CE1"/>
    <w:rsid w:val="00846C72"/>
    <w:rsid w:val="00846DB0"/>
    <w:rsid w:val="00846FA0"/>
    <w:rsid w:val="00850949"/>
    <w:rsid w:val="00852BF8"/>
    <w:rsid w:val="0085366B"/>
    <w:rsid w:val="008540CA"/>
    <w:rsid w:val="008603F4"/>
    <w:rsid w:val="00876AD0"/>
    <w:rsid w:val="00880057"/>
    <w:rsid w:val="00885AA7"/>
    <w:rsid w:val="00891733"/>
    <w:rsid w:val="00895A34"/>
    <w:rsid w:val="008A023E"/>
    <w:rsid w:val="008A33E4"/>
    <w:rsid w:val="008A5EC6"/>
    <w:rsid w:val="008B180F"/>
    <w:rsid w:val="008C3A7E"/>
    <w:rsid w:val="008C56B6"/>
    <w:rsid w:val="008E236C"/>
    <w:rsid w:val="008E5C2F"/>
    <w:rsid w:val="008F01C5"/>
    <w:rsid w:val="008F0D65"/>
    <w:rsid w:val="008F38AD"/>
    <w:rsid w:val="008F52C1"/>
    <w:rsid w:val="008F5C77"/>
    <w:rsid w:val="008F65C3"/>
    <w:rsid w:val="00902470"/>
    <w:rsid w:val="00906174"/>
    <w:rsid w:val="0091465D"/>
    <w:rsid w:val="00926028"/>
    <w:rsid w:val="009321BB"/>
    <w:rsid w:val="00932C88"/>
    <w:rsid w:val="00935526"/>
    <w:rsid w:val="009370D8"/>
    <w:rsid w:val="00942D4F"/>
    <w:rsid w:val="009444D0"/>
    <w:rsid w:val="00951621"/>
    <w:rsid w:val="009550C7"/>
    <w:rsid w:val="00971DAE"/>
    <w:rsid w:val="00974980"/>
    <w:rsid w:val="00974E3F"/>
    <w:rsid w:val="00977EC3"/>
    <w:rsid w:val="00980355"/>
    <w:rsid w:val="009840A2"/>
    <w:rsid w:val="00994FB7"/>
    <w:rsid w:val="0099664F"/>
    <w:rsid w:val="009A5463"/>
    <w:rsid w:val="009A6518"/>
    <w:rsid w:val="009A7462"/>
    <w:rsid w:val="009B01EE"/>
    <w:rsid w:val="009B4B2D"/>
    <w:rsid w:val="009B4D59"/>
    <w:rsid w:val="009C13F3"/>
    <w:rsid w:val="009C1A97"/>
    <w:rsid w:val="009C62CC"/>
    <w:rsid w:val="009D02A4"/>
    <w:rsid w:val="009D5E0F"/>
    <w:rsid w:val="009E31FE"/>
    <w:rsid w:val="009E4E1F"/>
    <w:rsid w:val="009F035D"/>
    <w:rsid w:val="009F7BF7"/>
    <w:rsid w:val="00A27291"/>
    <w:rsid w:val="00A30C6A"/>
    <w:rsid w:val="00A323DF"/>
    <w:rsid w:val="00A3262D"/>
    <w:rsid w:val="00A336D0"/>
    <w:rsid w:val="00A44907"/>
    <w:rsid w:val="00A57595"/>
    <w:rsid w:val="00A6236B"/>
    <w:rsid w:val="00A62A5E"/>
    <w:rsid w:val="00A659BA"/>
    <w:rsid w:val="00A734FE"/>
    <w:rsid w:val="00A7611F"/>
    <w:rsid w:val="00A77902"/>
    <w:rsid w:val="00A77935"/>
    <w:rsid w:val="00A97589"/>
    <w:rsid w:val="00AA3541"/>
    <w:rsid w:val="00AB306C"/>
    <w:rsid w:val="00AC2BE9"/>
    <w:rsid w:val="00AC3F4E"/>
    <w:rsid w:val="00AC4891"/>
    <w:rsid w:val="00AC59B4"/>
    <w:rsid w:val="00AD0757"/>
    <w:rsid w:val="00AE670B"/>
    <w:rsid w:val="00AE6E54"/>
    <w:rsid w:val="00AF322F"/>
    <w:rsid w:val="00AF4ECD"/>
    <w:rsid w:val="00AF75D9"/>
    <w:rsid w:val="00AF7CA9"/>
    <w:rsid w:val="00B0595A"/>
    <w:rsid w:val="00B13183"/>
    <w:rsid w:val="00B15EF6"/>
    <w:rsid w:val="00B20234"/>
    <w:rsid w:val="00B22EFF"/>
    <w:rsid w:val="00B24560"/>
    <w:rsid w:val="00B400D9"/>
    <w:rsid w:val="00B43844"/>
    <w:rsid w:val="00B465D2"/>
    <w:rsid w:val="00B648A2"/>
    <w:rsid w:val="00B657CB"/>
    <w:rsid w:val="00B73BB0"/>
    <w:rsid w:val="00B81DA7"/>
    <w:rsid w:val="00B87700"/>
    <w:rsid w:val="00B92579"/>
    <w:rsid w:val="00B95901"/>
    <w:rsid w:val="00B95FF3"/>
    <w:rsid w:val="00BA2119"/>
    <w:rsid w:val="00BA2F1E"/>
    <w:rsid w:val="00BA3F4D"/>
    <w:rsid w:val="00BA760A"/>
    <w:rsid w:val="00BB0EA9"/>
    <w:rsid w:val="00BB3897"/>
    <w:rsid w:val="00BB7B3A"/>
    <w:rsid w:val="00BC7E07"/>
    <w:rsid w:val="00BE5149"/>
    <w:rsid w:val="00BE7616"/>
    <w:rsid w:val="00BF4BE4"/>
    <w:rsid w:val="00C005E5"/>
    <w:rsid w:val="00C021DC"/>
    <w:rsid w:val="00C06A7F"/>
    <w:rsid w:val="00C06B01"/>
    <w:rsid w:val="00C07D31"/>
    <w:rsid w:val="00C1231C"/>
    <w:rsid w:val="00C1552B"/>
    <w:rsid w:val="00C30414"/>
    <w:rsid w:val="00C32F98"/>
    <w:rsid w:val="00C408A4"/>
    <w:rsid w:val="00C457E2"/>
    <w:rsid w:val="00C626C7"/>
    <w:rsid w:val="00C7148F"/>
    <w:rsid w:val="00C74FF8"/>
    <w:rsid w:val="00C81BCE"/>
    <w:rsid w:val="00C8475C"/>
    <w:rsid w:val="00C8729C"/>
    <w:rsid w:val="00C924FA"/>
    <w:rsid w:val="00C967F6"/>
    <w:rsid w:val="00CA0A08"/>
    <w:rsid w:val="00CA6394"/>
    <w:rsid w:val="00CB356A"/>
    <w:rsid w:val="00CB46F9"/>
    <w:rsid w:val="00CB649A"/>
    <w:rsid w:val="00CC1DA3"/>
    <w:rsid w:val="00CC57D6"/>
    <w:rsid w:val="00CC7264"/>
    <w:rsid w:val="00CD12BA"/>
    <w:rsid w:val="00CD4F1B"/>
    <w:rsid w:val="00CE2823"/>
    <w:rsid w:val="00CE2C00"/>
    <w:rsid w:val="00CE4E9F"/>
    <w:rsid w:val="00CF000D"/>
    <w:rsid w:val="00CF2B0F"/>
    <w:rsid w:val="00CF3A26"/>
    <w:rsid w:val="00D0659E"/>
    <w:rsid w:val="00D06C5E"/>
    <w:rsid w:val="00D153A3"/>
    <w:rsid w:val="00D273F1"/>
    <w:rsid w:val="00D336F0"/>
    <w:rsid w:val="00D34A58"/>
    <w:rsid w:val="00D365A5"/>
    <w:rsid w:val="00D45B01"/>
    <w:rsid w:val="00D518C1"/>
    <w:rsid w:val="00D524F5"/>
    <w:rsid w:val="00D6282D"/>
    <w:rsid w:val="00D63D5A"/>
    <w:rsid w:val="00D7513F"/>
    <w:rsid w:val="00D768C3"/>
    <w:rsid w:val="00D80F4A"/>
    <w:rsid w:val="00D82E2E"/>
    <w:rsid w:val="00D84796"/>
    <w:rsid w:val="00D84A15"/>
    <w:rsid w:val="00D85D7E"/>
    <w:rsid w:val="00D907D0"/>
    <w:rsid w:val="00DA5448"/>
    <w:rsid w:val="00DA7968"/>
    <w:rsid w:val="00DB56F0"/>
    <w:rsid w:val="00DC08EC"/>
    <w:rsid w:val="00DC762A"/>
    <w:rsid w:val="00DD73CE"/>
    <w:rsid w:val="00DE2487"/>
    <w:rsid w:val="00DF36BC"/>
    <w:rsid w:val="00E000EF"/>
    <w:rsid w:val="00E02BF5"/>
    <w:rsid w:val="00E0507B"/>
    <w:rsid w:val="00E05DD0"/>
    <w:rsid w:val="00E07AC8"/>
    <w:rsid w:val="00E218C2"/>
    <w:rsid w:val="00E26F73"/>
    <w:rsid w:val="00E3073D"/>
    <w:rsid w:val="00E32EF5"/>
    <w:rsid w:val="00E35434"/>
    <w:rsid w:val="00E41D5D"/>
    <w:rsid w:val="00E528DA"/>
    <w:rsid w:val="00E53080"/>
    <w:rsid w:val="00E555E1"/>
    <w:rsid w:val="00E60628"/>
    <w:rsid w:val="00E62326"/>
    <w:rsid w:val="00E73341"/>
    <w:rsid w:val="00E77FDD"/>
    <w:rsid w:val="00E8096A"/>
    <w:rsid w:val="00E8158F"/>
    <w:rsid w:val="00E822CB"/>
    <w:rsid w:val="00E83AF9"/>
    <w:rsid w:val="00E86767"/>
    <w:rsid w:val="00EA4861"/>
    <w:rsid w:val="00EA62FD"/>
    <w:rsid w:val="00EB2326"/>
    <w:rsid w:val="00EB2F4E"/>
    <w:rsid w:val="00EC102C"/>
    <w:rsid w:val="00EC21A3"/>
    <w:rsid w:val="00EC50B3"/>
    <w:rsid w:val="00ED26DB"/>
    <w:rsid w:val="00ED3138"/>
    <w:rsid w:val="00ED3670"/>
    <w:rsid w:val="00ED6067"/>
    <w:rsid w:val="00EE3C93"/>
    <w:rsid w:val="00EF063E"/>
    <w:rsid w:val="00EF47F5"/>
    <w:rsid w:val="00F06F97"/>
    <w:rsid w:val="00F078CA"/>
    <w:rsid w:val="00F12E80"/>
    <w:rsid w:val="00F13EE3"/>
    <w:rsid w:val="00F21405"/>
    <w:rsid w:val="00F216C5"/>
    <w:rsid w:val="00F243B4"/>
    <w:rsid w:val="00F24ECA"/>
    <w:rsid w:val="00F36AC5"/>
    <w:rsid w:val="00F41EDA"/>
    <w:rsid w:val="00F44CA9"/>
    <w:rsid w:val="00F454AF"/>
    <w:rsid w:val="00F46D62"/>
    <w:rsid w:val="00F53879"/>
    <w:rsid w:val="00F55005"/>
    <w:rsid w:val="00F61AE0"/>
    <w:rsid w:val="00F7673B"/>
    <w:rsid w:val="00F81A27"/>
    <w:rsid w:val="00F904E4"/>
    <w:rsid w:val="00F91F9D"/>
    <w:rsid w:val="00F96DE1"/>
    <w:rsid w:val="00FA2F3F"/>
    <w:rsid w:val="00FA4E6C"/>
    <w:rsid w:val="00FA54A4"/>
    <w:rsid w:val="00FB22C7"/>
    <w:rsid w:val="00FB31ED"/>
    <w:rsid w:val="00FB5576"/>
    <w:rsid w:val="00FC139A"/>
    <w:rsid w:val="00FC55F6"/>
    <w:rsid w:val="00FD3B85"/>
    <w:rsid w:val="00FD7CC5"/>
    <w:rsid w:val="00FE3F44"/>
    <w:rsid w:val="00FE639F"/>
    <w:rsid w:val="00FE6D66"/>
    <w:rsid w:val="00FE7433"/>
    <w:rsid w:val="00FF1481"/>
    <w:rsid w:val="00FF1600"/>
    <w:rsid w:val="00FF19B2"/>
    <w:rsid w:val="00FF2763"/>
    <w:rsid w:val="00F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844"/>
    <w:pPr>
      <w:spacing w:before="120"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D85D7E"/>
    <w:pPr>
      <w:keepNext/>
      <w:keepLines/>
      <w:numPr>
        <w:numId w:val="1"/>
      </w:numPr>
      <w:spacing w:before="36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22EFF"/>
    <w:pPr>
      <w:keepNext/>
      <w:keepLines/>
      <w:numPr>
        <w:ilvl w:val="1"/>
        <w:numId w:val="1"/>
      </w:numPr>
      <w:spacing w:before="240"/>
      <w:ind w:left="567" w:hanging="567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5D7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5D7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D85D7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D85D7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5D7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5D7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D85D7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5D7E"/>
    <w:rPr>
      <w:rFonts w:asciiTheme="majorHAnsi" w:eastAsiaTheme="majorEastAsia" w:hAnsiTheme="majorHAnsi" w:cstheme="majorBidi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B22EFF"/>
    <w:rPr>
      <w:rFonts w:eastAsiaTheme="majorEastAsia" w:cstheme="majorBidi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85D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5D7E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rsid w:val="00D85D7E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rsid w:val="00D85D7E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5D7E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5D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rsid w:val="00D85D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D85D7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06DF7"/>
    <w:rPr>
      <w:lang w:val="en-US"/>
    </w:rPr>
  </w:style>
  <w:style w:type="table" w:styleId="TableGrid">
    <w:name w:val="Table Grid"/>
    <w:basedOn w:val="TableNormal"/>
    <w:uiPriority w:val="39"/>
    <w:rsid w:val="006579A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308"/>
    <w:rPr>
      <w:rFonts w:ascii="Segoe UI" w:hAnsi="Segoe UI" w:cs="Segoe U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30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5308"/>
    <w:rPr>
      <w:rFonts w:ascii="Courier New" w:eastAsia="Times New Roman" w:hAnsi="Courier New" w:cs="Courier New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53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="Times New Roman" w:hAnsi="Courier New" w:cs="Courier New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A5308"/>
    <w:pPr>
      <w:numPr>
        <w:numId w:val="0"/>
      </w:numPr>
      <w:spacing w:before="240" w:line="259" w:lineRule="auto"/>
      <w:outlineLvl w:val="9"/>
    </w:pPr>
    <w:rPr>
      <w:b w:val="0"/>
      <w:color w:val="2E74B5" w:themeColor="accent1" w:themeShade="BF"/>
    </w:rPr>
  </w:style>
  <w:style w:type="paragraph" w:styleId="Header">
    <w:name w:val="header"/>
    <w:aliases w:val="Header Char1,Header Char Char,Char Char Char,Char Char"/>
    <w:basedOn w:val="Normal"/>
    <w:link w:val="HeaderChar"/>
    <w:unhideWhenUsed/>
    <w:rsid w:val="001A530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aliases w:val="Header Char1 Char,Header Char Char Char,Char Char Char Char,Char Char Char1"/>
    <w:basedOn w:val="DefaultParagraphFont"/>
    <w:link w:val="Header"/>
    <w:rsid w:val="001A530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530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A5308"/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A5308"/>
    <w:pPr>
      <w:spacing w:before="0" w:after="100" w:line="259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1A5308"/>
    <w:pPr>
      <w:spacing w:before="0" w:after="100" w:line="259" w:lineRule="auto"/>
      <w:ind w:left="220"/>
    </w:pPr>
  </w:style>
  <w:style w:type="character" w:styleId="Hyperlink">
    <w:name w:val="Hyperlink"/>
    <w:basedOn w:val="DefaultParagraphFont"/>
    <w:uiPriority w:val="99"/>
    <w:unhideWhenUsed/>
    <w:rsid w:val="001A5308"/>
    <w:rPr>
      <w:color w:val="0563C1" w:themeColor="hyperlink"/>
      <w:u w:val="single"/>
    </w:rPr>
  </w:style>
  <w:style w:type="paragraph" w:customStyle="1" w:styleId="CM1">
    <w:name w:val="CM1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1A53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A5308"/>
    <w:pPr>
      <w:widowControl w:val="0"/>
      <w:shd w:val="clear" w:color="auto" w:fill="FFFFFF"/>
      <w:spacing w:before="0" w:after="120" w:line="266" w:lineRule="exact"/>
      <w:ind w:hanging="460"/>
      <w:jc w:val="right"/>
    </w:pPr>
    <w:rPr>
      <w:rFonts w:ascii="Times New Roman" w:eastAsia="Times New Roman" w:hAnsi="Times New Roman" w:cs="Times New Roman"/>
      <w:lang w:val="el-GR"/>
    </w:rPr>
  </w:style>
  <w:style w:type="character" w:customStyle="1" w:styleId="Bodytext2Bold">
    <w:name w:val="Body text (2) + Bold"/>
    <w:basedOn w:val="Bodytext2"/>
    <w:rsid w:val="001A53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308"/>
    <w:rPr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308"/>
    <w:pPr>
      <w:spacing w:before="0" w:after="160"/>
    </w:pPr>
    <w:rPr>
      <w:sz w:val="20"/>
      <w:szCs w:val="20"/>
    </w:rPr>
  </w:style>
  <w:style w:type="paragraph" w:customStyle="1" w:styleId="CM31">
    <w:name w:val="CM3+1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paragraph" w:styleId="NoSpacing">
    <w:name w:val="No Spacing"/>
    <w:uiPriority w:val="1"/>
    <w:qFormat/>
    <w:rsid w:val="001A5308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NormalWeb">
    <w:name w:val="Normal (Web)"/>
    <w:basedOn w:val="Normal"/>
    <w:uiPriority w:val="99"/>
    <w:rsid w:val="00806D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rsid w:val="00806DF7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06DF7"/>
    <w:pPr>
      <w:spacing w:before="0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806D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BodyText">
    <w:name w:val="Body Text"/>
    <w:basedOn w:val="Normal"/>
    <w:link w:val="BodyTextChar"/>
    <w:rsid w:val="00806DF7"/>
    <w:pPr>
      <w:spacing w:before="0"/>
      <w:jc w:val="both"/>
    </w:pPr>
    <w:rPr>
      <w:rFonts w:ascii="Arial" w:eastAsia="Times New Roman" w:hAnsi="Arial" w:cs="Arial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806DF7"/>
    <w:rPr>
      <w:rFonts w:ascii="Arial" w:eastAsia="Times New Roman" w:hAnsi="Arial" w:cs="Arial"/>
      <w:szCs w:val="24"/>
      <w:lang w:val="hr-HR"/>
    </w:rPr>
  </w:style>
  <w:style w:type="paragraph" w:styleId="FootnoteText">
    <w:name w:val="footnote text"/>
    <w:basedOn w:val="Normal"/>
    <w:link w:val="FootnoteTextChar"/>
    <w:uiPriority w:val="99"/>
    <w:unhideWhenUsed/>
    <w:rsid w:val="00806DF7"/>
    <w:pPr>
      <w:spacing w:before="0"/>
    </w:pPr>
    <w:rPr>
      <w:sz w:val="20"/>
      <w:szCs w:val="20"/>
      <w:lang w:val="bs-Latn-B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6DF7"/>
    <w:rPr>
      <w:sz w:val="20"/>
      <w:szCs w:val="20"/>
      <w:lang w:val="bs-Latn-BA"/>
    </w:rPr>
  </w:style>
  <w:style w:type="character" w:styleId="FootnoteReference">
    <w:name w:val="footnote reference"/>
    <w:basedOn w:val="DefaultParagraphFont"/>
    <w:unhideWhenUsed/>
    <w:rsid w:val="00806DF7"/>
    <w:rPr>
      <w:vertAlign w:val="superscript"/>
    </w:rPr>
  </w:style>
  <w:style w:type="character" w:customStyle="1" w:styleId="Typewriter">
    <w:name w:val="Typewriter"/>
    <w:rsid w:val="00806DF7"/>
    <w:rPr>
      <w:rFonts w:ascii="Courier New" w:hAnsi="Courier New" w:cs="Courier New" w:hint="default"/>
      <w:sz w:val="20"/>
      <w:szCs w:val="20"/>
    </w:rPr>
  </w:style>
  <w:style w:type="character" w:customStyle="1" w:styleId="DeltaViewInsertion">
    <w:name w:val="DeltaView Insertion"/>
    <w:rsid w:val="00806DF7"/>
    <w:rPr>
      <w:color w:val="0000FF"/>
      <w:spacing w:val="0"/>
      <w:u w:val="double"/>
    </w:rPr>
  </w:style>
  <w:style w:type="paragraph" w:styleId="BodyTextIndent3">
    <w:name w:val="Body Text Indent 3"/>
    <w:basedOn w:val="Normal"/>
    <w:link w:val="BodyTextIndent3Char"/>
    <w:rsid w:val="00806DF7"/>
    <w:pPr>
      <w:spacing w:before="0"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06DF7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6DF7"/>
    <w:rPr>
      <w:sz w:val="16"/>
      <w:szCs w:val="16"/>
      <w:lang w:val="sr-Cyrl-M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06DF7"/>
    <w:pPr>
      <w:spacing w:before="0" w:after="120"/>
      <w:jc w:val="both"/>
    </w:pPr>
    <w:rPr>
      <w:sz w:val="16"/>
      <w:szCs w:val="16"/>
      <w:lang w:val="sr-Cyrl-M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6DF7"/>
    <w:rPr>
      <w:lang w:val="sr-Cyrl-M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06DF7"/>
    <w:pPr>
      <w:spacing w:before="0" w:after="120"/>
      <w:ind w:left="283"/>
      <w:jc w:val="both"/>
    </w:pPr>
    <w:rPr>
      <w:lang w:val="sr-Cyrl-ME"/>
    </w:rPr>
  </w:style>
  <w:style w:type="paragraph" w:customStyle="1" w:styleId="Default">
    <w:name w:val="Default"/>
    <w:rsid w:val="00806D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s-Latn-BA" w:eastAsia="bs-Latn-BA"/>
    </w:rPr>
  </w:style>
  <w:style w:type="paragraph" w:styleId="BodyText21">
    <w:name w:val="Body Text 2"/>
    <w:basedOn w:val="Normal"/>
    <w:link w:val="BodyText2Char"/>
    <w:uiPriority w:val="99"/>
    <w:unhideWhenUsed/>
    <w:rsid w:val="00806DF7"/>
    <w:pPr>
      <w:spacing w:before="0" w:after="120" w:line="480" w:lineRule="auto"/>
      <w:jc w:val="both"/>
    </w:pPr>
    <w:rPr>
      <w:lang w:val="sr-Cyrl-ME"/>
    </w:rPr>
  </w:style>
  <w:style w:type="character" w:customStyle="1" w:styleId="BodyText2Char">
    <w:name w:val="Body Text 2 Char"/>
    <w:basedOn w:val="DefaultParagraphFont"/>
    <w:link w:val="BodyText21"/>
    <w:uiPriority w:val="99"/>
    <w:rsid w:val="00806DF7"/>
    <w:rPr>
      <w:lang w:val="sr-Cyrl-ME"/>
    </w:rPr>
  </w:style>
  <w:style w:type="paragraph" w:customStyle="1" w:styleId="Odlomakpopisa">
    <w:name w:val="Odlomak popisa"/>
    <w:basedOn w:val="Normal"/>
    <w:qFormat/>
    <w:rsid w:val="00806DF7"/>
    <w:pPr>
      <w:spacing w:before="0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806DF7"/>
    <w:pPr>
      <w:spacing w:before="0"/>
      <w:ind w:left="-540"/>
      <w:jc w:val="center"/>
    </w:pPr>
    <w:rPr>
      <w:rFonts w:ascii="Arial" w:eastAsia="Times New Roman" w:hAnsi="Arial" w:cs="Times New Roman"/>
      <w:b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806DF7"/>
    <w:rPr>
      <w:rFonts w:ascii="Arial" w:eastAsia="Times New Roman" w:hAnsi="Arial" w:cs="Times New Roman"/>
      <w:b/>
      <w:szCs w:val="32"/>
      <w:lang w:val="en-GB"/>
    </w:rPr>
  </w:style>
  <w:style w:type="character" w:styleId="Emphasis">
    <w:name w:val="Emphasis"/>
    <w:uiPriority w:val="20"/>
    <w:qFormat/>
    <w:rsid w:val="00806DF7"/>
    <w:rPr>
      <w:i/>
      <w:iCs/>
    </w:rPr>
  </w:style>
  <w:style w:type="character" w:styleId="IntenseEmphasis">
    <w:name w:val="Intense Emphasis"/>
    <w:uiPriority w:val="21"/>
    <w:qFormat/>
    <w:rsid w:val="00806DF7"/>
    <w:rPr>
      <w:b/>
      <w:bCs/>
      <w:i/>
      <w:iCs/>
      <w:color w:val="4F81BD"/>
    </w:rPr>
  </w:style>
  <w:style w:type="paragraph" w:customStyle="1" w:styleId="Subtitle2">
    <w:name w:val="Subtitle 2"/>
    <w:basedOn w:val="Footer"/>
    <w:rsid w:val="00806DF7"/>
    <w:pPr>
      <w:tabs>
        <w:tab w:val="clear" w:pos="4680"/>
        <w:tab w:val="clear" w:pos="9360"/>
        <w:tab w:val="center" w:pos="4752"/>
        <w:tab w:val="right" w:pos="9864"/>
      </w:tabs>
      <w:spacing w:before="240" w:after="240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06DF7"/>
    <w:rPr>
      <w:lang w:val="sr-Cyrl-M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06DF7"/>
    <w:pPr>
      <w:spacing w:before="0" w:after="120" w:line="480" w:lineRule="auto"/>
      <w:ind w:left="283"/>
      <w:jc w:val="both"/>
    </w:pPr>
    <w:rPr>
      <w:lang w:val="sr-Cyrl-ME"/>
    </w:rPr>
  </w:style>
  <w:style w:type="character" w:styleId="CommentReference">
    <w:name w:val="annotation reference"/>
    <w:basedOn w:val="DefaultParagraphFont"/>
    <w:uiPriority w:val="99"/>
    <w:semiHidden/>
    <w:unhideWhenUsed/>
    <w:rsid w:val="00AC3F4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F4E"/>
    <w:pPr>
      <w:spacing w:before="120"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F4E"/>
    <w:rPr>
      <w:b/>
      <w:bCs/>
      <w:sz w:val="20"/>
      <w:szCs w:val="20"/>
      <w:lang w:val="en-US"/>
    </w:rPr>
  </w:style>
  <w:style w:type="character" w:customStyle="1" w:styleId="emailstyle31">
    <w:name w:val="emailstyle31"/>
    <w:semiHidden/>
    <w:rsid w:val="003F2D93"/>
    <w:rPr>
      <w:rFonts w:ascii="Arial" w:hAnsi="Arial" w:cs="Arial" w:hint="default"/>
      <w:color w:val="000080"/>
      <w:sz w:val="20"/>
    </w:rPr>
  </w:style>
  <w:style w:type="paragraph" w:styleId="Revision">
    <w:name w:val="Revision"/>
    <w:hidden/>
    <w:uiPriority w:val="99"/>
    <w:semiHidden/>
    <w:rsid w:val="001A16B9"/>
    <w:pPr>
      <w:spacing w:after="0" w:line="240" w:lineRule="auto"/>
    </w:pPr>
    <w:rPr>
      <w:lang w:val="sr-Cyrl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844"/>
    <w:pPr>
      <w:spacing w:before="120"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D85D7E"/>
    <w:pPr>
      <w:keepNext/>
      <w:keepLines/>
      <w:numPr>
        <w:numId w:val="1"/>
      </w:numPr>
      <w:spacing w:before="36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22EFF"/>
    <w:pPr>
      <w:keepNext/>
      <w:keepLines/>
      <w:numPr>
        <w:ilvl w:val="1"/>
        <w:numId w:val="1"/>
      </w:numPr>
      <w:spacing w:before="240"/>
      <w:ind w:left="567" w:hanging="567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5D7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5D7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D85D7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D85D7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5D7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5D7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D85D7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5D7E"/>
    <w:rPr>
      <w:rFonts w:asciiTheme="majorHAnsi" w:eastAsiaTheme="majorEastAsia" w:hAnsiTheme="majorHAnsi" w:cstheme="majorBidi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B22EFF"/>
    <w:rPr>
      <w:rFonts w:eastAsiaTheme="majorEastAsia" w:cstheme="majorBidi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85D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5D7E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rsid w:val="00D85D7E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rsid w:val="00D85D7E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5D7E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5D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rsid w:val="00D85D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D85D7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06DF7"/>
    <w:rPr>
      <w:lang w:val="en-US"/>
    </w:rPr>
  </w:style>
  <w:style w:type="table" w:styleId="TableGrid">
    <w:name w:val="Table Grid"/>
    <w:basedOn w:val="TableNormal"/>
    <w:uiPriority w:val="39"/>
    <w:rsid w:val="006579A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308"/>
    <w:rPr>
      <w:rFonts w:ascii="Segoe UI" w:hAnsi="Segoe UI" w:cs="Segoe U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30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5308"/>
    <w:rPr>
      <w:rFonts w:ascii="Courier New" w:eastAsia="Times New Roman" w:hAnsi="Courier New" w:cs="Courier New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53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="Times New Roman" w:hAnsi="Courier New" w:cs="Courier New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A5308"/>
    <w:pPr>
      <w:numPr>
        <w:numId w:val="0"/>
      </w:numPr>
      <w:spacing w:before="240" w:line="259" w:lineRule="auto"/>
      <w:outlineLvl w:val="9"/>
    </w:pPr>
    <w:rPr>
      <w:b w:val="0"/>
      <w:color w:val="2E74B5" w:themeColor="accent1" w:themeShade="BF"/>
    </w:rPr>
  </w:style>
  <w:style w:type="paragraph" w:styleId="Header">
    <w:name w:val="header"/>
    <w:aliases w:val="Header Char1,Header Char Char,Char Char Char,Char Char"/>
    <w:basedOn w:val="Normal"/>
    <w:link w:val="HeaderChar"/>
    <w:unhideWhenUsed/>
    <w:rsid w:val="001A530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aliases w:val="Header Char1 Char,Header Char Char Char,Char Char Char Char,Char Char Char1"/>
    <w:basedOn w:val="DefaultParagraphFont"/>
    <w:link w:val="Header"/>
    <w:rsid w:val="001A530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530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A5308"/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A5308"/>
    <w:pPr>
      <w:spacing w:before="0" w:after="100" w:line="259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1A5308"/>
    <w:pPr>
      <w:spacing w:before="0" w:after="100" w:line="259" w:lineRule="auto"/>
      <w:ind w:left="220"/>
    </w:pPr>
  </w:style>
  <w:style w:type="character" w:styleId="Hyperlink">
    <w:name w:val="Hyperlink"/>
    <w:basedOn w:val="DefaultParagraphFont"/>
    <w:uiPriority w:val="99"/>
    <w:unhideWhenUsed/>
    <w:rsid w:val="001A5308"/>
    <w:rPr>
      <w:color w:val="0563C1" w:themeColor="hyperlink"/>
      <w:u w:val="single"/>
    </w:rPr>
  </w:style>
  <w:style w:type="paragraph" w:customStyle="1" w:styleId="CM1">
    <w:name w:val="CM1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1A53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A5308"/>
    <w:pPr>
      <w:widowControl w:val="0"/>
      <w:shd w:val="clear" w:color="auto" w:fill="FFFFFF"/>
      <w:spacing w:before="0" w:after="120" w:line="266" w:lineRule="exact"/>
      <w:ind w:hanging="460"/>
      <w:jc w:val="right"/>
    </w:pPr>
    <w:rPr>
      <w:rFonts w:ascii="Times New Roman" w:eastAsia="Times New Roman" w:hAnsi="Times New Roman" w:cs="Times New Roman"/>
      <w:lang w:val="el-GR"/>
    </w:rPr>
  </w:style>
  <w:style w:type="character" w:customStyle="1" w:styleId="Bodytext2Bold">
    <w:name w:val="Body text (2) + Bold"/>
    <w:basedOn w:val="Bodytext2"/>
    <w:rsid w:val="001A53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308"/>
    <w:rPr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308"/>
    <w:pPr>
      <w:spacing w:before="0" w:after="160"/>
    </w:pPr>
    <w:rPr>
      <w:sz w:val="20"/>
      <w:szCs w:val="20"/>
    </w:rPr>
  </w:style>
  <w:style w:type="paragraph" w:customStyle="1" w:styleId="CM31">
    <w:name w:val="CM3+1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paragraph" w:styleId="NoSpacing">
    <w:name w:val="No Spacing"/>
    <w:uiPriority w:val="1"/>
    <w:qFormat/>
    <w:rsid w:val="001A5308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NormalWeb">
    <w:name w:val="Normal (Web)"/>
    <w:basedOn w:val="Normal"/>
    <w:uiPriority w:val="99"/>
    <w:rsid w:val="00806D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rsid w:val="00806DF7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06DF7"/>
    <w:pPr>
      <w:spacing w:before="0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806D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BodyText">
    <w:name w:val="Body Text"/>
    <w:basedOn w:val="Normal"/>
    <w:link w:val="BodyTextChar"/>
    <w:rsid w:val="00806DF7"/>
    <w:pPr>
      <w:spacing w:before="0"/>
      <w:jc w:val="both"/>
    </w:pPr>
    <w:rPr>
      <w:rFonts w:ascii="Arial" w:eastAsia="Times New Roman" w:hAnsi="Arial" w:cs="Arial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806DF7"/>
    <w:rPr>
      <w:rFonts w:ascii="Arial" w:eastAsia="Times New Roman" w:hAnsi="Arial" w:cs="Arial"/>
      <w:szCs w:val="24"/>
      <w:lang w:val="hr-HR"/>
    </w:rPr>
  </w:style>
  <w:style w:type="paragraph" w:styleId="FootnoteText">
    <w:name w:val="footnote text"/>
    <w:basedOn w:val="Normal"/>
    <w:link w:val="FootnoteTextChar"/>
    <w:uiPriority w:val="99"/>
    <w:unhideWhenUsed/>
    <w:rsid w:val="00806DF7"/>
    <w:pPr>
      <w:spacing w:before="0"/>
    </w:pPr>
    <w:rPr>
      <w:sz w:val="20"/>
      <w:szCs w:val="20"/>
      <w:lang w:val="bs-Latn-B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6DF7"/>
    <w:rPr>
      <w:sz w:val="20"/>
      <w:szCs w:val="20"/>
      <w:lang w:val="bs-Latn-BA"/>
    </w:rPr>
  </w:style>
  <w:style w:type="character" w:styleId="FootnoteReference">
    <w:name w:val="footnote reference"/>
    <w:basedOn w:val="DefaultParagraphFont"/>
    <w:unhideWhenUsed/>
    <w:rsid w:val="00806DF7"/>
    <w:rPr>
      <w:vertAlign w:val="superscript"/>
    </w:rPr>
  </w:style>
  <w:style w:type="character" w:customStyle="1" w:styleId="Typewriter">
    <w:name w:val="Typewriter"/>
    <w:rsid w:val="00806DF7"/>
    <w:rPr>
      <w:rFonts w:ascii="Courier New" w:hAnsi="Courier New" w:cs="Courier New" w:hint="default"/>
      <w:sz w:val="20"/>
      <w:szCs w:val="20"/>
    </w:rPr>
  </w:style>
  <w:style w:type="character" w:customStyle="1" w:styleId="DeltaViewInsertion">
    <w:name w:val="DeltaView Insertion"/>
    <w:rsid w:val="00806DF7"/>
    <w:rPr>
      <w:color w:val="0000FF"/>
      <w:spacing w:val="0"/>
      <w:u w:val="double"/>
    </w:rPr>
  </w:style>
  <w:style w:type="paragraph" w:styleId="BodyTextIndent3">
    <w:name w:val="Body Text Indent 3"/>
    <w:basedOn w:val="Normal"/>
    <w:link w:val="BodyTextIndent3Char"/>
    <w:rsid w:val="00806DF7"/>
    <w:pPr>
      <w:spacing w:before="0"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06DF7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6DF7"/>
    <w:rPr>
      <w:sz w:val="16"/>
      <w:szCs w:val="16"/>
      <w:lang w:val="sr-Cyrl-M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06DF7"/>
    <w:pPr>
      <w:spacing w:before="0" w:after="120"/>
      <w:jc w:val="both"/>
    </w:pPr>
    <w:rPr>
      <w:sz w:val="16"/>
      <w:szCs w:val="16"/>
      <w:lang w:val="sr-Cyrl-M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6DF7"/>
    <w:rPr>
      <w:lang w:val="sr-Cyrl-M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06DF7"/>
    <w:pPr>
      <w:spacing w:before="0" w:after="120"/>
      <w:ind w:left="283"/>
      <w:jc w:val="both"/>
    </w:pPr>
    <w:rPr>
      <w:lang w:val="sr-Cyrl-ME"/>
    </w:rPr>
  </w:style>
  <w:style w:type="paragraph" w:customStyle="1" w:styleId="Default">
    <w:name w:val="Default"/>
    <w:rsid w:val="00806D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s-Latn-BA" w:eastAsia="bs-Latn-BA"/>
    </w:rPr>
  </w:style>
  <w:style w:type="paragraph" w:styleId="BodyText21">
    <w:name w:val="Body Text 2"/>
    <w:basedOn w:val="Normal"/>
    <w:link w:val="BodyText2Char"/>
    <w:uiPriority w:val="99"/>
    <w:unhideWhenUsed/>
    <w:rsid w:val="00806DF7"/>
    <w:pPr>
      <w:spacing w:before="0" w:after="120" w:line="480" w:lineRule="auto"/>
      <w:jc w:val="both"/>
    </w:pPr>
    <w:rPr>
      <w:lang w:val="sr-Cyrl-ME"/>
    </w:rPr>
  </w:style>
  <w:style w:type="character" w:customStyle="1" w:styleId="BodyText2Char">
    <w:name w:val="Body Text 2 Char"/>
    <w:basedOn w:val="DefaultParagraphFont"/>
    <w:link w:val="BodyText21"/>
    <w:uiPriority w:val="99"/>
    <w:rsid w:val="00806DF7"/>
    <w:rPr>
      <w:lang w:val="sr-Cyrl-ME"/>
    </w:rPr>
  </w:style>
  <w:style w:type="paragraph" w:customStyle="1" w:styleId="Odlomakpopisa">
    <w:name w:val="Odlomak popisa"/>
    <w:basedOn w:val="Normal"/>
    <w:qFormat/>
    <w:rsid w:val="00806DF7"/>
    <w:pPr>
      <w:spacing w:before="0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806DF7"/>
    <w:pPr>
      <w:spacing w:before="0"/>
      <w:ind w:left="-540"/>
      <w:jc w:val="center"/>
    </w:pPr>
    <w:rPr>
      <w:rFonts w:ascii="Arial" w:eastAsia="Times New Roman" w:hAnsi="Arial" w:cs="Times New Roman"/>
      <w:b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806DF7"/>
    <w:rPr>
      <w:rFonts w:ascii="Arial" w:eastAsia="Times New Roman" w:hAnsi="Arial" w:cs="Times New Roman"/>
      <w:b/>
      <w:szCs w:val="32"/>
      <w:lang w:val="en-GB"/>
    </w:rPr>
  </w:style>
  <w:style w:type="character" w:styleId="Emphasis">
    <w:name w:val="Emphasis"/>
    <w:uiPriority w:val="20"/>
    <w:qFormat/>
    <w:rsid w:val="00806DF7"/>
    <w:rPr>
      <w:i/>
      <w:iCs/>
    </w:rPr>
  </w:style>
  <w:style w:type="character" w:styleId="IntenseEmphasis">
    <w:name w:val="Intense Emphasis"/>
    <w:uiPriority w:val="21"/>
    <w:qFormat/>
    <w:rsid w:val="00806DF7"/>
    <w:rPr>
      <w:b/>
      <w:bCs/>
      <w:i/>
      <w:iCs/>
      <w:color w:val="4F81BD"/>
    </w:rPr>
  </w:style>
  <w:style w:type="paragraph" w:customStyle="1" w:styleId="Subtitle2">
    <w:name w:val="Subtitle 2"/>
    <w:basedOn w:val="Footer"/>
    <w:rsid w:val="00806DF7"/>
    <w:pPr>
      <w:tabs>
        <w:tab w:val="clear" w:pos="4680"/>
        <w:tab w:val="clear" w:pos="9360"/>
        <w:tab w:val="center" w:pos="4752"/>
        <w:tab w:val="right" w:pos="9864"/>
      </w:tabs>
      <w:spacing w:before="240" w:after="240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06DF7"/>
    <w:rPr>
      <w:lang w:val="sr-Cyrl-M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06DF7"/>
    <w:pPr>
      <w:spacing w:before="0" w:after="120" w:line="480" w:lineRule="auto"/>
      <w:ind w:left="283"/>
      <w:jc w:val="both"/>
    </w:pPr>
    <w:rPr>
      <w:lang w:val="sr-Cyrl-ME"/>
    </w:rPr>
  </w:style>
  <w:style w:type="character" w:styleId="CommentReference">
    <w:name w:val="annotation reference"/>
    <w:basedOn w:val="DefaultParagraphFont"/>
    <w:uiPriority w:val="99"/>
    <w:semiHidden/>
    <w:unhideWhenUsed/>
    <w:rsid w:val="00AC3F4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F4E"/>
    <w:pPr>
      <w:spacing w:before="120"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F4E"/>
    <w:rPr>
      <w:b/>
      <w:bCs/>
      <w:sz w:val="20"/>
      <w:szCs w:val="20"/>
      <w:lang w:val="en-US"/>
    </w:rPr>
  </w:style>
  <w:style w:type="character" w:customStyle="1" w:styleId="emailstyle31">
    <w:name w:val="emailstyle31"/>
    <w:semiHidden/>
    <w:rsid w:val="003F2D93"/>
    <w:rPr>
      <w:rFonts w:ascii="Arial" w:hAnsi="Arial" w:cs="Arial" w:hint="default"/>
      <w:color w:val="000080"/>
      <w:sz w:val="20"/>
    </w:rPr>
  </w:style>
  <w:style w:type="paragraph" w:styleId="Revision">
    <w:name w:val="Revision"/>
    <w:hidden/>
    <w:uiPriority w:val="99"/>
    <w:semiHidden/>
    <w:rsid w:val="001A16B9"/>
    <w:pPr>
      <w:spacing w:after="0" w:line="240" w:lineRule="auto"/>
    </w:pPr>
    <w:rPr>
      <w:lang w:val="sr-Cyrl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nvodovod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1AD68-4395-4B9D-91F5-F5E830E4F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</Pages>
  <Words>11647</Words>
  <Characters>66389</Characters>
  <Application>Microsoft Office Word</Application>
  <DocSecurity>0</DocSecurity>
  <Lines>553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 Manolopoulos</dc:creator>
  <cp:lastModifiedBy>Milica Ristic</cp:lastModifiedBy>
  <cp:revision>3</cp:revision>
  <cp:lastPrinted>2023-03-07T13:10:00Z</cp:lastPrinted>
  <dcterms:created xsi:type="dcterms:W3CDTF">2024-03-15T12:27:00Z</dcterms:created>
  <dcterms:modified xsi:type="dcterms:W3CDTF">2024-03-18T09:23:00Z</dcterms:modified>
</cp:coreProperties>
</file>