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6F9" w:rsidRPr="00064E3B" w:rsidRDefault="002F6755" w:rsidP="0080338D">
      <w:pPr>
        <w:spacing w:before="0"/>
        <w:jc w:val="both"/>
        <w:rPr>
          <w:rFonts w:ascii="Times New Roman" w:hAnsi="Times New Roman" w:cs="Times New Roman"/>
          <w:sz w:val="24"/>
          <w:szCs w:val="24"/>
          <w:lang w:val="bs-Latn-BA"/>
        </w:rPr>
      </w:pPr>
      <w:r>
        <w:rPr>
          <w:rFonts w:ascii="Times New Roman" w:hAnsi="Times New Roman" w:cs="Times New Roman"/>
          <w:noProof/>
          <w:sz w:val="24"/>
          <w:szCs w:val="24"/>
        </w:rPr>
        <w:pict>
          <v:group id="_x0000_s1031" style="position:absolute;left:0;text-align:left;margin-left:-29.15pt;margin-top:-50.7pt;width:487.15pt;height:145.95pt;z-index:251661312" coordorigin="1137,4900" coordsize="9743,2922">
            <v:line id="_x0000_s1032" style="position:absolute" from="1145,7822" to="10780,7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137;top:5009;width:2286;height:2763" wrapcoords="-164 0 -164 21462 21600 21462 21600 0 -164 0">
              <v:imagedata r:id="rId9" o:title="" cropleft="14307f" cropright="6639f"/>
            </v:shape>
            <v:shapetype id="_x0000_t202" coordsize="21600,21600" o:spt="202" path="m,l,21600r21600,l21600,xe">
              <v:stroke joinstyle="miter"/>
              <v:path gradientshapeok="t" o:connecttype="rect"/>
            </v:shapetype>
            <v:shape id="_x0000_s1034" type="#_x0000_t202" style="position:absolute;left:3383;top:4900;width:7497;height:2872" strokecolor="white">
              <v:textbox style="mso-next-textbox:#_x0000_s1034">
                <w:txbxContent>
                  <w:p w:rsidR="002F6755" w:rsidRPr="004223BA" w:rsidRDefault="002F6755" w:rsidP="001261E0">
                    <w:pPr>
                      <w:spacing w:before="0"/>
                      <w:jc w:val="both"/>
                      <w:rPr>
                        <w:rFonts w:ascii="Times New Roman" w:hAnsi="Times New Roman" w:cs="Times New Roman"/>
                        <w:b/>
                        <w:sz w:val="24"/>
                        <w:szCs w:val="24"/>
                      </w:rPr>
                    </w:pPr>
                    <w:r w:rsidRPr="004223BA">
                      <w:rPr>
                        <w:rFonts w:ascii="Times New Roman" w:hAnsi="Times New Roman" w:cs="Times New Roman"/>
                        <w:b/>
                        <w:sz w:val="24"/>
                        <w:szCs w:val="24"/>
                      </w:rPr>
                      <w:t>А.Д. „ВОДОВОД И КАНАЛИЗАЦИЈА</w:t>
                    </w:r>
                    <w:proofErr w:type="gramStart"/>
                    <w:r w:rsidRPr="004223BA">
                      <w:rPr>
                        <w:rFonts w:ascii="Times New Roman" w:hAnsi="Times New Roman" w:cs="Times New Roman"/>
                        <w:b/>
                        <w:sz w:val="24"/>
                        <w:szCs w:val="24"/>
                      </w:rPr>
                      <w:t>“ БИЈЕЉИНА</w:t>
                    </w:r>
                    <w:proofErr w:type="gramEnd"/>
                  </w:p>
                  <w:p w:rsidR="002F6755" w:rsidRPr="004223BA" w:rsidRDefault="002F6755" w:rsidP="001261E0">
                    <w:pPr>
                      <w:spacing w:before="0" w:after="120"/>
                      <w:jc w:val="both"/>
                      <w:rPr>
                        <w:rFonts w:ascii="Times New Roman" w:hAnsi="Times New Roman" w:cs="Times New Roman"/>
                        <w:b/>
                        <w:sz w:val="24"/>
                        <w:szCs w:val="24"/>
                        <w:lang w:val="sr-Latn-CS"/>
                      </w:rPr>
                    </w:pPr>
                    <w:r w:rsidRPr="004223BA">
                      <w:rPr>
                        <w:rFonts w:ascii="Times New Roman" w:hAnsi="Times New Roman" w:cs="Times New Roman"/>
                        <w:b/>
                        <w:sz w:val="24"/>
                        <w:szCs w:val="24"/>
                        <w:lang w:val="sr-Latn-CS"/>
                      </w:rPr>
                      <w:t>A.D. „VODOVOD I KANALIZACIJA“ BIJELJINA</w:t>
                    </w:r>
                  </w:p>
                  <w:p w:rsidR="002F6755" w:rsidRPr="004223BA" w:rsidRDefault="002F6755" w:rsidP="001261E0">
                    <w:pPr>
                      <w:spacing w:before="0"/>
                      <w:jc w:val="both"/>
                      <w:rPr>
                        <w:rFonts w:ascii="Times New Roman" w:hAnsi="Times New Roman" w:cs="Times New Roman"/>
                        <w:color w:val="000000"/>
                        <w:sz w:val="24"/>
                        <w:szCs w:val="24"/>
                      </w:rPr>
                    </w:pPr>
                    <w:r w:rsidRPr="004223BA">
                      <w:rPr>
                        <w:rFonts w:ascii="Times New Roman" w:hAnsi="Times New Roman" w:cs="Times New Roman"/>
                        <w:color w:val="000000"/>
                        <w:sz w:val="24"/>
                        <w:szCs w:val="24"/>
                      </w:rPr>
                      <w:t>Хајдук Станка 20, 76300 Бијељина, Република Српска, БиХ</w:t>
                    </w:r>
                  </w:p>
                  <w:p w:rsidR="002F6755" w:rsidRPr="004223BA" w:rsidRDefault="002F6755" w:rsidP="001261E0">
                    <w:pPr>
                      <w:spacing w:before="0"/>
                      <w:jc w:val="both"/>
                      <w:rPr>
                        <w:rFonts w:ascii="Times New Roman" w:hAnsi="Times New Roman" w:cs="Times New Roman"/>
                        <w:color w:val="000000"/>
                        <w:sz w:val="24"/>
                        <w:szCs w:val="24"/>
                        <w:lang w:val="sr-Cyrl-CS"/>
                      </w:rPr>
                    </w:pPr>
                    <w:r w:rsidRPr="004223BA">
                      <w:rPr>
                        <w:rFonts w:ascii="Times New Roman" w:hAnsi="Times New Roman" w:cs="Times New Roman"/>
                        <w:color w:val="000000"/>
                        <w:sz w:val="24"/>
                        <w:szCs w:val="24"/>
                      </w:rPr>
                      <w:t>Тел: +387(0)/55</w:t>
                    </w:r>
                    <w:r w:rsidRPr="004223BA">
                      <w:rPr>
                        <w:rFonts w:ascii="Times New Roman" w:hAnsi="Times New Roman" w:cs="Times New Roman"/>
                        <w:color w:val="000000"/>
                        <w:sz w:val="24"/>
                        <w:szCs w:val="24"/>
                        <w:lang w:val="sr-Cyrl-CS"/>
                      </w:rPr>
                      <w:t>/</w:t>
                    </w:r>
                    <w:r w:rsidRPr="004223BA">
                      <w:rPr>
                        <w:rFonts w:ascii="Times New Roman" w:hAnsi="Times New Roman" w:cs="Times New Roman"/>
                        <w:color w:val="000000"/>
                        <w:sz w:val="24"/>
                        <w:szCs w:val="24"/>
                      </w:rPr>
                      <w:t>226</w:t>
                    </w:r>
                    <w:r w:rsidRPr="004223BA">
                      <w:rPr>
                        <w:rFonts w:ascii="Times New Roman" w:hAnsi="Times New Roman" w:cs="Times New Roman"/>
                        <w:color w:val="000000"/>
                        <w:sz w:val="24"/>
                        <w:szCs w:val="24"/>
                        <w:lang w:val="sr-Cyrl-CS"/>
                      </w:rPr>
                      <w:t>-</w:t>
                    </w:r>
                    <w:r w:rsidRPr="004223BA">
                      <w:rPr>
                        <w:rFonts w:ascii="Times New Roman" w:hAnsi="Times New Roman" w:cs="Times New Roman"/>
                        <w:color w:val="000000"/>
                        <w:sz w:val="24"/>
                        <w:szCs w:val="24"/>
                      </w:rPr>
                      <w:t>460</w:t>
                    </w:r>
                    <w:r w:rsidRPr="004223BA">
                      <w:rPr>
                        <w:rFonts w:ascii="Times New Roman" w:hAnsi="Times New Roman" w:cs="Times New Roman"/>
                        <w:color w:val="000000"/>
                        <w:sz w:val="24"/>
                        <w:szCs w:val="24"/>
                        <w:lang w:val="sr-Cyrl-CS"/>
                      </w:rPr>
                      <w:t xml:space="preserve"> (централа),</w:t>
                    </w:r>
                    <w:r w:rsidRPr="004223BA">
                      <w:rPr>
                        <w:rFonts w:ascii="Times New Roman" w:hAnsi="Times New Roman" w:cs="Times New Roman"/>
                        <w:color w:val="000000"/>
                        <w:sz w:val="24"/>
                        <w:szCs w:val="24"/>
                      </w:rPr>
                      <w:t xml:space="preserve"> Факс: +387(0)/55</w:t>
                    </w:r>
                    <w:r w:rsidRPr="004223BA">
                      <w:rPr>
                        <w:rFonts w:ascii="Times New Roman" w:hAnsi="Times New Roman" w:cs="Times New Roman"/>
                        <w:color w:val="000000"/>
                        <w:sz w:val="24"/>
                        <w:szCs w:val="24"/>
                        <w:lang w:val="sr-Cyrl-CS"/>
                      </w:rPr>
                      <w:t>/226-462</w:t>
                    </w:r>
                  </w:p>
                  <w:p w:rsidR="002F6755" w:rsidRPr="004223BA" w:rsidRDefault="002F6755" w:rsidP="001261E0">
                    <w:pPr>
                      <w:spacing w:before="0"/>
                      <w:jc w:val="both"/>
                      <w:rPr>
                        <w:rFonts w:ascii="Times New Roman" w:hAnsi="Times New Roman" w:cs="Times New Roman"/>
                        <w:color w:val="000000"/>
                        <w:sz w:val="24"/>
                        <w:szCs w:val="24"/>
                      </w:rPr>
                    </w:pPr>
                    <w:r w:rsidRPr="004223BA">
                      <w:rPr>
                        <w:rFonts w:ascii="Times New Roman" w:hAnsi="Times New Roman" w:cs="Times New Roman"/>
                        <w:color w:val="000000"/>
                        <w:sz w:val="24"/>
                        <w:szCs w:val="24"/>
                      </w:rPr>
                      <w:t>www.bnvodovod.com</w:t>
                    </w:r>
                    <w:r w:rsidRPr="004223BA">
                      <w:rPr>
                        <w:rFonts w:ascii="Times New Roman" w:hAnsi="Times New Roman" w:cs="Times New Roman"/>
                        <w:color w:val="000000"/>
                        <w:sz w:val="24"/>
                        <w:szCs w:val="24"/>
                        <w:lang w:val="sr-Cyrl-CS"/>
                      </w:rPr>
                      <w:t xml:space="preserve"> </w:t>
                    </w:r>
                    <w:r w:rsidRPr="004223BA">
                      <w:rPr>
                        <w:rFonts w:ascii="Times New Roman" w:hAnsi="Times New Roman" w:cs="Times New Roman"/>
                        <w:color w:val="000000"/>
                        <w:sz w:val="24"/>
                        <w:szCs w:val="24"/>
                        <w:lang w:val="sr-Latn-CS"/>
                      </w:rPr>
                      <w:t>office@bnvodovod.com</w:t>
                    </w:r>
                  </w:p>
                  <w:p w:rsidR="002F6755" w:rsidRPr="004223BA" w:rsidRDefault="002F6755" w:rsidP="001261E0">
                    <w:pPr>
                      <w:spacing w:before="0"/>
                      <w:jc w:val="both"/>
                      <w:rPr>
                        <w:rFonts w:ascii="Times New Roman" w:hAnsi="Times New Roman" w:cs="Times New Roman"/>
                        <w:color w:val="000000"/>
                        <w:sz w:val="24"/>
                        <w:szCs w:val="24"/>
                      </w:rPr>
                    </w:pPr>
                    <w:r w:rsidRPr="004223BA">
                      <w:rPr>
                        <w:rFonts w:ascii="Times New Roman" w:hAnsi="Times New Roman" w:cs="Times New Roman"/>
                        <w:color w:val="000000"/>
                        <w:sz w:val="24"/>
                        <w:szCs w:val="24"/>
                      </w:rPr>
                      <w:t>Ж.Р: 567-343-10000004-57 (</w:t>
                    </w:r>
                    <w:r w:rsidRPr="004223BA">
                      <w:rPr>
                        <w:rFonts w:ascii="Times New Roman" w:hAnsi="Times New Roman" w:cs="Times New Roman"/>
                        <w:bCs/>
                        <w:sz w:val="24"/>
                        <w:szCs w:val="24"/>
                      </w:rPr>
                      <w:t>Atos bank a.d. Banja Luka</w:t>
                    </w:r>
                    <w:r w:rsidRPr="004223BA">
                      <w:rPr>
                        <w:rFonts w:ascii="Times New Roman" w:hAnsi="Times New Roman" w:cs="Times New Roman"/>
                        <w:color w:val="000000"/>
                        <w:sz w:val="24"/>
                        <w:szCs w:val="24"/>
                      </w:rPr>
                      <w:t>)</w:t>
                    </w:r>
                  </w:p>
                  <w:p w:rsidR="002F6755" w:rsidRPr="004223BA" w:rsidRDefault="002F6755" w:rsidP="001261E0">
                    <w:pPr>
                      <w:spacing w:before="0"/>
                      <w:jc w:val="both"/>
                      <w:rPr>
                        <w:rFonts w:ascii="Times New Roman" w:hAnsi="Times New Roman" w:cs="Times New Roman"/>
                        <w:color w:val="000000"/>
                        <w:sz w:val="24"/>
                        <w:szCs w:val="24"/>
                      </w:rPr>
                    </w:pPr>
                    <w:r w:rsidRPr="004223BA">
                      <w:rPr>
                        <w:rFonts w:ascii="Times New Roman" w:hAnsi="Times New Roman" w:cs="Times New Roman"/>
                        <w:color w:val="000000"/>
                        <w:sz w:val="24"/>
                        <w:szCs w:val="24"/>
                      </w:rPr>
                      <w:t xml:space="preserve">ЈИБ - (ПИБ): </w:t>
                    </w:r>
                    <w:r w:rsidRPr="004223BA">
                      <w:rPr>
                        <w:rFonts w:ascii="Times New Roman" w:hAnsi="Times New Roman" w:cs="Times New Roman"/>
                        <w:color w:val="000000"/>
                        <w:sz w:val="24"/>
                        <w:szCs w:val="24"/>
                        <w:lang w:val="sr-Latn-CS"/>
                      </w:rPr>
                      <w:t>4(</w:t>
                    </w:r>
                    <w:r w:rsidRPr="004223BA">
                      <w:rPr>
                        <w:rFonts w:ascii="Times New Roman" w:hAnsi="Times New Roman" w:cs="Times New Roman"/>
                        <w:color w:val="000000"/>
                        <w:sz w:val="24"/>
                        <w:szCs w:val="24"/>
                      </w:rPr>
                      <w:t>400307860000</w:t>
                    </w:r>
                    <w:r w:rsidRPr="004223BA">
                      <w:rPr>
                        <w:rFonts w:ascii="Times New Roman" w:hAnsi="Times New Roman" w:cs="Times New Roman"/>
                        <w:color w:val="000000"/>
                        <w:sz w:val="24"/>
                        <w:szCs w:val="24"/>
                        <w:lang w:val="sr-Latn-CS"/>
                      </w:rPr>
                      <w:t>)</w:t>
                    </w:r>
                    <w:r w:rsidRPr="004223BA">
                      <w:rPr>
                        <w:rFonts w:ascii="Times New Roman" w:hAnsi="Times New Roman" w:cs="Times New Roman"/>
                        <w:color w:val="000000"/>
                        <w:sz w:val="24"/>
                        <w:szCs w:val="24"/>
                      </w:rPr>
                      <w:t>; Матични број: 1412558</w:t>
                    </w:r>
                  </w:p>
                  <w:p w:rsidR="002F6755" w:rsidRPr="004223BA" w:rsidRDefault="002F6755" w:rsidP="001261E0">
                    <w:pPr>
                      <w:spacing w:before="0"/>
                      <w:jc w:val="both"/>
                      <w:rPr>
                        <w:rFonts w:ascii="Times New Roman" w:hAnsi="Times New Roman" w:cs="Times New Roman"/>
                        <w:color w:val="000000"/>
                        <w:sz w:val="24"/>
                        <w:szCs w:val="24"/>
                        <w:lang w:val="sr-Latn-CS"/>
                      </w:rPr>
                    </w:pPr>
                    <w:r w:rsidRPr="004223BA">
                      <w:rPr>
                        <w:rFonts w:ascii="Times New Roman" w:hAnsi="Times New Roman" w:cs="Times New Roman"/>
                        <w:color w:val="000000"/>
                        <w:sz w:val="24"/>
                        <w:szCs w:val="24"/>
                      </w:rPr>
                      <w:t>Регистровани капитал: 10.009.225</w:t>
                    </w:r>
                    <w:proofErr w:type="gramStart"/>
                    <w:r w:rsidRPr="004223BA">
                      <w:rPr>
                        <w:rFonts w:ascii="Times New Roman" w:hAnsi="Times New Roman" w:cs="Times New Roman"/>
                        <w:color w:val="000000"/>
                        <w:sz w:val="24"/>
                        <w:szCs w:val="24"/>
                      </w:rPr>
                      <w:t>,00</w:t>
                    </w:r>
                    <w:proofErr w:type="gramEnd"/>
                    <w:r w:rsidRPr="004223BA">
                      <w:rPr>
                        <w:rFonts w:ascii="Times New Roman" w:hAnsi="Times New Roman" w:cs="Times New Roman"/>
                        <w:color w:val="000000"/>
                        <w:sz w:val="24"/>
                        <w:szCs w:val="24"/>
                      </w:rPr>
                      <w:t xml:space="preserve"> КМ</w:t>
                    </w:r>
                  </w:p>
                  <w:p w:rsidR="002F6755" w:rsidRPr="004223BA" w:rsidRDefault="002F6755" w:rsidP="001261E0">
                    <w:pPr>
                      <w:spacing w:before="0"/>
                      <w:jc w:val="both"/>
                      <w:rPr>
                        <w:rFonts w:ascii="Times New Roman" w:hAnsi="Times New Roman" w:cs="Times New Roman"/>
                        <w:color w:val="000000"/>
                        <w:sz w:val="24"/>
                        <w:szCs w:val="24"/>
                        <w:lang w:val="sr-Latn-CS"/>
                      </w:rPr>
                    </w:pPr>
                    <w:r w:rsidRPr="004223BA">
                      <w:rPr>
                        <w:rFonts w:ascii="Times New Roman" w:hAnsi="Times New Roman" w:cs="Times New Roman"/>
                        <w:color w:val="000000"/>
                        <w:sz w:val="24"/>
                        <w:szCs w:val="24"/>
                      </w:rPr>
                      <w:t>Рег. уложак број 3-19 код Окружног привредног суда у Бијељини</w:t>
                    </w:r>
                  </w:p>
                  <w:p w:rsidR="002F6755" w:rsidRDefault="002F6755" w:rsidP="001261E0">
                    <w:pPr>
                      <w:jc w:val="center"/>
                    </w:pPr>
                  </w:p>
                </w:txbxContent>
              </v:textbox>
            </v:shape>
          </v:group>
          <o:OLEObject Type="Embed" ProgID="AutoCAD.Drawing.15" ShapeID="_x0000_s1033" DrawAspect="Content" ObjectID="_1723453525" r:id="rId10"/>
        </w:pict>
      </w:r>
    </w:p>
    <w:p w:rsidR="007346F9" w:rsidRPr="00064E3B" w:rsidRDefault="007346F9" w:rsidP="0080338D">
      <w:pPr>
        <w:spacing w:before="0"/>
        <w:jc w:val="both"/>
        <w:rPr>
          <w:rFonts w:ascii="Times New Roman" w:hAnsi="Times New Roman" w:cs="Times New Roman"/>
          <w:sz w:val="24"/>
          <w:szCs w:val="24"/>
          <w:lang w:val="bs-Latn-BA"/>
        </w:rPr>
      </w:pPr>
    </w:p>
    <w:p w:rsidR="007346F9" w:rsidRPr="00064E3B" w:rsidRDefault="007346F9" w:rsidP="0080338D">
      <w:pPr>
        <w:spacing w:before="0"/>
        <w:jc w:val="both"/>
        <w:rPr>
          <w:rFonts w:ascii="Times New Roman" w:hAnsi="Times New Roman" w:cs="Times New Roman"/>
          <w:sz w:val="24"/>
          <w:szCs w:val="24"/>
          <w:lang w:val="bs-Latn-BA"/>
        </w:rPr>
      </w:pPr>
    </w:p>
    <w:p w:rsidR="007346F9" w:rsidRPr="00064E3B" w:rsidRDefault="007346F9" w:rsidP="0080338D">
      <w:pPr>
        <w:spacing w:before="0"/>
        <w:jc w:val="both"/>
        <w:rPr>
          <w:rFonts w:ascii="Times New Roman" w:hAnsi="Times New Roman" w:cs="Times New Roman"/>
          <w:sz w:val="24"/>
          <w:szCs w:val="24"/>
          <w:lang w:val="bs-Latn-BA"/>
        </w:rPr>
      </w:pPr>
    </w:p>
    <w:p w:rsidR="007346F9" w:rsidRPr="00064E3B" w:rsidRDefault="007346F9" w:rsidP="0080338D">
      <w:pPr>
        <w:spacing w:before="0"/>
        <w:jc w:val="both"/>
        <w:rPr>
          <w:rFonts w:ascii="Times New Roman" w:hAnsi="Times New Roman" w:cs="Times New Roman"/>
          <w:sz w:val="24"/>
          <w:szCs w:val="24"/>
          <w:lang w:val="bs-Latn-BA"/>
        </w:rPr>
      </w:pPr>
    </w:p>
    <w:p w:rsidR="00762542" w:rsidRPr="00064E3B" w:rsidRDefault="00762542" w:rsidP="0080338D">
      <w:pPr>
        <w:spacing w:before="0"/>
        <w:jc w:val="both"/>
        <w:rPr>
          <w:rFonts w:ascii="Times New Roman" w:hAnsi="Times New Roman" w:cs="Times New Roman"/>
          <w:sz w:val="24"/>
          <w:szCs w:val="24"/>
          <w:lang w:val="bs-Latn-BA"/>
        </w:rPr>
      </w:pPr>
    </w:p>
    <w:p w:rsidR="00762542" w:rsidRPr="00064E3B" w:rsidRDefault="00762542" w:rsidP="0080338D">
      <w:pPr>
        <w:spacing w:before="0"/>
        <w:jc w:val="both"/>
        <w:rPr>
          <w:rFonts w:ascii="Times New Roman" w:hAnsi="Times New Roman" w:cs="Times New Roman"/>
          <w:sz w:val="24"/>
          <w:szCs w:val="24"/>
          <w:lang w:val="bs-Latn-BA"/>
        </w:rPr>
      </w:pPr>
    </w:p>
    <w:p w:rsidR="007346F9" w:rsidRPr="00064E3B" w:rsidRDefault="007346F9" w:rsidP="0080338D">
      <w:pPr>
        <w:spacing w:before="0"/>
        <w:jc w:val="both"/>
        <w:rPr>
          <w:rFonts w:ascii="Times New Roman" w:hAnsi="Times New Roman" w:cs="Times New Roman"/>
          <w:sz w:val="24"/>
          <w:szCs w:val="24"/>
          <w:lang w:val="bs-Latn-BA"/>
        </w:rPr>
      </w:pPr>
    </w:p>
    <w:p w:rsidR="00762542" w:rsidRPr="00064E3B" w:rsidRDefault="00762542" w:rsidP="0080338D">
      <w:pPr>
        <w:spacing w:before="0"/>
        <w:jc w:val="both"/>
        <w:rPr>
          <w:rFonts w:ascii="Times New Roman" w:hAnsi="Times New Roman" w:cs="Times New Roman"/>
          <w:sz w:val="24"/>
          <w:szCs w:val="24"/>
          <w:lang w:val="bs-Latn-BA"/>
        </w:rPr>
      </w:pPr>
    </w:p>
    <w:p w:rsidR="00762542" w:rsidRPr="00064E3B" w:rsidRDefault="00762542" w:rsidP="0080338D">
      <w:pPr>
        <w:spacing w:before="0"/>
        <w:jc w:val="both"/>
        <w:rPr>
          <w:rFonts w:ascii="Times New Roman" w:hAnsi="Times New Roman" w:cs="Times New Roman"/>
          <w:sz w:val="24"/>
          <w:szCs w:val="24"/>
          <w:lang w:val="bs-Latn-BA"/>
        </w:rPr>
      </w:pPr>
    </w:p>
    <w:p w:rsidR="00762542" w:rsidRPr="00064E3B" w:rsidRDefault="00762542" w:rsidP="0080338D">
      <w:pPr>
        <w:spacing w:before="0"/>
        <w:jc w:val="both"/>
        <w:rPr>
          <w:rFonts w:ascii="Times New Roman" w:hAnsi="Times New Roman" w:cs="Times New Roman"/>
          <w:sz w:val="24"/>
          <w:szCs w:val="24"/>
          <w:lang w:val="bs-Latn-BA"/>
        </w:rPr>
      </w:pPr>
    </w:p>
    <w:p w:rsidR="00762542" w:rsidRPr="00064E3B" w:rsidRDefault="00762542" w:rsidP="0080338D">
      <w:pPr>
        <w:spacing w:before="0"/>
        <w:jc w:val="both"/>
        <w:rPr>
          <w:rFonts w:ascii="Times New Roman" w:hAnsi="Times New Roman" w:cs="Times New Roman"/>
          <w:sz w:val="24"/>
          <w:szCs w:val="24"/>
          <w:lang w:val="bs-Latn-BA"/>
        </w:rPr>
      </w:pPr>
    </w:p>
    <w:p w:rsidR="00762542" w:rsidRPr="00064E3B" w:rsidRDefault="00762542" w:rsidP="0080338D">
      <w:pPr>
        <w:spacing w:before="0"/>
        <w:jc w:val="both"/>
        <w:rPr>
          <w:rFonts w:ascii="Times New Roman" w:hAnsi="Times New Roman" w:cs="Times New Roman"/>
          <w:sz w:val="24"/>
          <w:szCs w:val="24"/>
          <w:lang w:val="bs-Latn-BA"/>
        </w:rPr>
      </w:pPr>
    </w:p>
    <w:p w:rsidR="007346F9" w:rsidRPr="00064E3B" w:rsidRDefault="00762542" w:rsidP="0080338D">
      <w:pPr>
        <w:spacing w:before="0"/>
        <w:jc w:val="both"/>
        <w:rPr>
          <w:rFonts w:ascii="Times New Roman" w:hAnsi="Times New Roman" w:cs="Times New Roman"/>
          <w:sz w:val="24"/>
          <w:szCs w:val="24"/>
          <w:lang w:val="bs-Latn-BA"/>
        </w:rPr>
      </w:pPr>
      <w:r w:rsidRPr="00064E3B">
        <w:rPr>
          <w:rFonts w:ascii="Times New Roman" w:hAnsi="Times New Roman" w:cs="Times New Roman"/>
          <w:sz w:val="24"/>
          <w:szCs w:val="24"/>
          <w:lang w:val="sr-Cyrl-RS"/>
        </w:rPr>
        <w:t xml:space="preserve"> </w:t>
      </w:r>
    </w:p>
    <w:p w:rsidR="00762542" w:rsidRPr="00064E3B" w:rsidRDefault="00762542" w:rsidP="0080338D">
      <w:pPr>
        <w:spacing w:before="0"/>
        <w:jc w:val="both"/>
        <w:rPr>
          <w:rFonts w:ascii="Times New Roman" w:hAnsi="Times New Roman" w:cs="Times New Roman"/>
          <w:sz w:val="24"/>
          <w:szCs w:val="24"/>
          <w:lang w:val="sr-Cyrl-RS"/>
        </w:rPr>
      </w:pPr>
    </w:p>
    <w:p w:rsidR="00762542" w:rsidRPr="00064E3B" w:rsidRDefault="00762542" w:rsidP="0080338D">
      <w:pPr>
        <w:spacing w:before="0"/>
        <w:jc w:val="both"/>
        <w:rPr>
          <w:rFonts w:ascii="Times New Roman" w:hAnsi="Times New Roman" w:cs="Times New Roman"/>
          <w:sz w:val="24"/>
          <w:szCs w:val="24"/>
          <w:lang w:val="sr-Cyrl-RS"/>
        </w:rPr>
      </w:pPr>
    </w:p>
    <w:p w:rsidR="00762542" w:rsidRPr="00064E3B" w:rsidRDefault="00762542" w:rsidP="0080338D">
      <w:pPr>
        <w:spacing w:before="0"/>
        <w:jc w:val="both"/>
        <w:rPr>
          <w:rFonts w:ascii="Times New Roman" w:hAnsi="Times New Roman" w:cs="Times New Roman"/>
          <w:sz w:val="24"/>
          <w:szCs w:val="24"/>
          <w:lang w:val="sr-Cyrl-RS"/>
        </w:rPr>
      </w:pPr>
    </w:p>
    <w:p w:rsidR="00762542" w:rsidRPr="00064E3B" w:rsidRDefault="00762542" w:rsidP="0080338D">
      <w:pPr>
        <w:spacing w:before="0"/>
        <w:jc w:val="both"/>
        <w:rPr>
          <w:rFonts w:ascii="Times New Roman" w:hAnsi="Times New Roman" w:cs="Times New Roman"/>
          <w:sz w:val="24"/>
          <w:szCs w:val="24"/>
          <w:lang w:val="sr-Cyrl-RS"/>
        </w:rPr>
      </w:pPr>
    </w:p>
    <w:p w:rsidR="00762542" w:rsidRPr="00064E3B" w:rsidRDefault="00762542" w:rsidP="0080338D">
      <w:pPr>
        <w:spacing w:before="0"/>
        <w:jc w:val="both"/>
        <w:rPr>
          <w:rFonts w:ascii="Times New Roman" w:hAnsi="Times New Roman" w:cs="Times New Roman"/>
          <w:sz w:val="24"/>
          <w:szCs w:val="24"/>
          <w:lang w:val="sr-Cyrl-RS"/>
        </w:rPr>
      </w:pPr>
    </w:p>
    <w:p w:rsidR="00762542" w:rsidRPr="00064E3B" w:rsidRDefault="00762542" w:rsidP="0080338D">
      <w:pPr>
        <w:spacing w:before="0"/>
        <w:jc w:val="both"/>
        <w:rPr>
          <w:rFonts w:ascii="Times New Roman" w:hAnsi="Times New Roman" w:cs="Times New Roman"/>
          <w:sz w:val="24"/>
          <w:szCs w:val="24"/>
          <w:lang w:val="sr-Cyrl-RS"/>
        </w:rPr>
      </w:pPr>
    </w:p>
    <w:p w:rsidR="00762542" w:rsidRPr="00EE75CC" w:rsidRDefault="00762542" w:rsidP="0080338D">
      <w:pPr>
        <w:spacing w:before="0"/>
        <w:jc w:val="both"/>
        <w:rPr>
          <w:rFonts w:ascii="Times New Roman" w:hAnsi="Times New Roman" w:cs="Times New Roman"/>
          <w:b/>
          <w:sz w:val="24"/>
          <w:szCs w:val="24"/>
          <w:lang w:val="sr-Cyrl-RS"/>
        </w:rPr>
      </w:pPr>
    </w:p>
    <w:p w:rsidR="00240852" w:rsidRDefault="00762542" w:rsidP="00235EC6">
      <w:pPr>
        <w:spacing w:before="0"/>
        <w:jc w:val="center"/>
        <w:rPr>
          <w:rFonts w:ascii="Times New Roman" w:hAnsi="Times New Roman" w:cs="Times New Roman"/>
          <w:b/>
          <w:sz w:val="24"/>
          <w:szCs w:val="24"/>
          <w:lang w:val="sr-Cyrl-RS"/>
        </w:rPr>
      </w:pPr>
      <w:r w:rsidRPr="00EE75CC">
        <w:rPr>
          <w:rFonts w:ascii="Times New Roman" w:hAnsi="Times New Roman" w:cs="Times New Roman"/>
          <w:b/>
          <w:sz w:val="24"/>
          <w:szCs w:val="24"/>
          <w:lang w:val="sr-Cyrl-RS"/>
        </w:rPr>
        <w:t xml:space="preserve">КОНКУРЕНТСКИ ЗАХТЈЕВ ЗА ДОСТАВУ ПОНУДА У ПОСТУПКУ НАБАВКЕ </w:t>
      </w:r>
      <w:r w:rsidR="00DD111E">
        <w:rPr>
          <w:rFonts w:ascii="Times New Roman" w:hAnsi="Times New Roman" w:cs="Times New Roman"/>
          <w:b/>
          <w:sz w:val="24"/>
          <w:szCs w:val="24"/>
          <w:lang w:val="sr-Cyrl-RS"/>
        </w:rPr>
        <w:t xml:space="preserve">УСЛУГЕ </w:t>
      </w:r>
      <w:r w:rsidR="004223BA" w:rsidRPr="00EE75CC">
        <w:rPr>
          <w:rFonts w:ascii="Times New Roman" w:hAnsi="Times New Roman" w:cs="Times New Roman"/>
          <w:b/>
          <w:sz w:val="24"/>
          <w:szCs w:val="24"/>
          <w:lang w:val="sr-Cyrl-RS"/>
        </w:rPr>
        <w:t xml:space="preserve">ВЕРИФИКАЦИЈЕ ВОДОМЈЕРА </w:t>
      </w:r>
    </w:p>
    <w:p w:rsidR="00EE75CC" w:rsidRPr="00EE75CC" w:rsidRDefault="00EE75CC" w:rsidP="004223BA">
      <w:pPr>
        <w:spacing w:before="0"/>
        <w:jc w:val="center"/>
        <w:rPr>
          <w:rFonts w:ascii="Times New Roman" w:hAnsi="Times New Roman" w:cs="Times New Roman"/>
          <w:b/>
          <w:sz w:val="24"/>
          <w:szCs w:val="24"/>
          <w:lang w:val="sr-Cyrl-RS"/>
        </w:rPr>
      </w:pPr>
    </w:p>
    <w:p w:rsidR="007346F9" w:rsidRPr="00070BA1" w:rsidRDefault="00240852" w:rsidP="00070BA1">
      <w:pPr>
        <w:spacing w:before="0"/>
        <w:jc w:val="center"/>
        <w:rPr>
          <w:rFonts w:ascii="Times New Roman" w:hAnsi="Times New Roman" w:cs="Times New Roman"/>
          <w:sz w:val="24"/>
          <w:szCs w:val="24"/>
          <w:lang w:val="sr-Latn-RS"/>
        </w:rPr>
      </w:pPr>
      <w:r>
        <w:rPr>
          <w:rFonts w:ascii="Times New Roman" w:hAnsi="Times New Roman" w:cs="Times New Roman"/>
          <w:sz w:val="24"/>
          <w:szCs w:val="24"/>
          <w:lang w:val="sr-Cyrl-RS"/>
        </w:rPr>
        <w:t>са намјером провођења е-аукције</w:t>
      </w:r>
      <w:r w:rsidR="00070BA1">
        <w:rPr>
          <w:rFonts w:ascii="Times New Roman" w:hAnsi="Times New Roman" w:cs="Times New Roman"/>
          <w:sz w:val="24"/>
          <w:szCs w:val="24"/>
          <w:lang w:val="sr-Cyrl-RS"/>
        </w:rPr>
        <w:t xml:space="preserve"> </w:t>
      </w:r>
    </w:p>
    <w:p w:rsidR="007346F9" w:rsidRDefault="007346F9" w:rsidP="0080338D">
      <w:pPr>
        <w:spacing w:before="0"/>
        <w:jc w:val="both"/>
        <w:rPr>
          <w:rFonts w:ascii="Times New Roman" w:hAnsi="Times New Roman" w:cs="Times New Roman"/>
          <w:sz w:val="24"/>
          <w:szCs w:val="24"/>
          <w:lang w:val="bs-Latn-BA"/>
        </w:rPr>
      </w:pPr>
    </w:p>
    <w:p w:rsidR="00275F6D" w:rsidRDefault="00275F6D" w:rsidP="00275F6D">
      <w:pPr>
        <w:spacing w:before="0"/>
        <w:jc w:val="center"/>
        <w:rPr>
          <w:rFonts w:ascii="Times New Roman" w:hAnsi="Times New Roman" w:cs="Times New Roman"/>
          <w:sz w:val="24"/>
          <w:szCs w:val="24"/>
          <w:lang w:val="sr-Cyrl-RS"/>
        </w:rPr>
      </w:pPr>
      <w:r>
        <w:rPr>
          <w:rFonts w:ascii="Times New Roman" w:hAnsi="Times New Roman" w:cs="Times New Roman"/>
          <w:sz w:val="24"/>
          <w:szCs w:val="24"/>
          <w:lang w:val="sr-Cyrl-RS"/>
        </w:rPr>
        <w:t>-ОКВИРНИ СПОРАЗУМ-</w:t>
      </w:r>
    </w:p>
    <w:p w:rsidR="00275F6D" w:rsidRPr="00275F6D" w:rsidRDefault="00275F6D" w:rsidP="00275F6D">
      <w:pPr>
        <w:spacing w:before="0"/>
        <w:jc w:val="center"/>
        <w:rPr>
          <w:rFonts w:ascii="Times New Roman" w:hAnsi="Times New Roman" w:cs="Times New Roman"/>
          <w:sz w:val="24"/>
          <w:szCs w:val="24"/>
          <w:lang w:val="sr-Cyrl-RS"/>
        </w:rPr>
      </w:pPr>
    </w:p>
    <w:p w:rsidR="0080629E" w:rsidRPr="00321D6F" w:rsidRDefault="004223BA" w:rsidP="00321D6F">
      <w:pPr>
        <w:spacing w:before="0"/>
        <w:jc w:val="center"/>
        <w:rPr>
          <w:rFonts w:ascii="Times New Roman" w:hAnsi="Times New Roman" w:cs="Times New Roman"/>
          <w:sz w:val="24"/>
          <w:szCs w:val="24"/>
          <w:lang w:val="sr-Cyrl-RS"/>
        </w:rPr>
      </w:pPr>
      <w:r>
        <w:rPr>
          <w:rFonts w:ascii="Times New Roman" w:hAnsi="Times New Roman" w:cs="Times New Roman"/>
          <w:sz w:val="24"/>
          <w:szCs w:val="24"/>
          <w:lang w:val="sr-Cyrl-RS"/>
        </w:rPr>
        <w:t>КЗ-</w:t>
      </w:r>
      <w:r>
        <w:rPr>
          <w:rFonts w:ascii="Times New Roman" w:hAnsi="Times New Roman" w:cs="Times New Roman"/>
          <w:sz w:val="24"/>
          <w:szCs w:val="24"/>
          <w:lang w:val="sr-Latn-RS"/>
        </w:rPr>
        <w:t>90</w:t>
      </w:r>
      <w:r w:rsidR="00321D6F">
        <w:rPr>
          <w:rFonts w:ascii="Times New Roman" w:hAnsi="Times New Roman" w:cs="Times New Roman"/>
          <w:sz w:val="24"/>
          <w:szCs w:val="24"/>
          <w:lang w:val="sr-Cyrl-RS"/>
        </w:rPr>
        <w:t>/22</w:t>
      </w:r>
    </w:p>
    <w:p w:rsidR="0080629E" w:rsidRPr="00064E3B" w:rsidRDefault="0080629E" w:rsidP="0080338D">
      <w:pPr>
        <w:spacing w:before="0"/>
        <w:jc w:val="both"/>
        <w:rPr>
          <w:rFonts w:ascii="Times New Roman" w:hAnsi="Times New Roman" w:cs="Times New Roman"/>
          <w:sz w:val="24"/>
          <w:szCs w:val="24"/>
          <w:lang w:val="bs-Latn-BA"/>
        </w:rPr>
      </w:pPr>
    </w:p>
    <w:p w:rsidR="004643BA" w:rsidRPr="00DA4BF7" w:rsidRDefault="004643BA" w:rsidP="004643BA">
      <w:pPr>
        <w:jc w:val="center"/>
        <w:rPr>
          <w:rFonts w:ascii="Times New Roman" w:eastAsia="Calibri" w:hAnsi="Times New Roman" w:cs="Times New Roman"/>
          <w:b/>
          <w:noProof/>
          <w:sz w:val="24"/>
          <w:szCs w:val="24"/>
          <w:lang w:val="sr-Cyrl-BA"/>
        </w:rPr>
      </w:pPr>
      <w:r w:rsidRPr="00DA4BF7">
        <w:rPr>
          <w:rFonts w:ascii="Times New Roman" w:eastAsia="Calibri" w:hAnsi="Times New Roman" w:cs="Times New Roman"/>
          <w:b/>
          <w:noProof/>
          <w:sz w:val="24"/>
          <w:szCs w:val="24"/>
          <w:lang w:val="sr-Cyrl-BA"/>
        </w:rPr>
        <w:t>БИЈЕЉИНА</w:t>
      </w:r>
    </w:p>
    <w:p w:rsidR="004643BA" w:rsidRDefault="00640161" w:rsidP="004643BA">
      <w:pPr>
        <w:jc w:val="center"/>
        <w:rPr>
          <w:rFonts w:ascii="Times New Roman" w:eastAsia="Calibri" w:hAnsi="Times New Roman" w:cs="Times New Roman"/>
          <w:b/>
          <w:noProof/>
          <w:sz w:val="24"/>
          <w:szCs w:val="24"/>
          <w:lang w:val="sr-Cyrl-BA"/>
        </w:rPr>
      </w:pPr>
      <w:r>
        <w:rPr>
          <w:rFonts w:ascii="Times New Roman" w:eastAsia="Calibri" w:hAnsi="Times New Roman" w:cs="Times New Roman"/>
          <w:b/>
          <w:noProof/>
          <w:sz w:val="24"/>
          <w:szCs w:val="24"/>
          <w:lang w:val="sr-Cyrl-RS"/>
        </w:rPr>
        <w:t>31</w:t>
      </w:r>
      <w:r w:rsidR="004643BA" w:rsidRPr="00DA4BF7">
        <w:rPr>
          <w:rFonts w:ascii="Times New Roman" w:eastAsia="Calibri" w:hAnsi="Times New Roman" w:cs="Times New Roman"/>
          <w:b/>
          <w:noProof/>
          <w:sz w:val="24"/>
          <w:szCs w:val="24"/>
          <w:lang w:val="sr-Cyrl-RS"/>
        </w:rPr>
        <w:t>.</w:t>
      </w:r>
      <w:r w:rsidR="001261E0">
        <w:rPr>
          <w:rFonts w:ascii="Times New Roman" w:eastAsia="Calibri"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08</w:t>
      </w:r>
      <w:r w:rsidR="004643BA" w:rsidRPr="00DA4BF7">
        <w:rPr>
          <w:rFonts w:ascii="Times New Roman" w:eastAsia="Calibri" w:hAnsi="Times New Roman" w:cs="Times New Roman"/>
          <w:b/>
          <w:noProof/>
          <w:sz w:val="24"/>
          <w:szCs w:val="24"/>
          <w:lang w:val="sr-Latn-RS"/>
        </w:rPr>
        <w:t>.</w:t>
      </w:r>
      <w:r w:rsidR="001261E0">
        <w:rPr>
          <w:rFonts w:ascii="Times New Roman" w:eastAsia="Calibri" w:hAnsi="Times New Roman" w:cs="Times New Roman"/>
          <w:b/>
          <w:noProof/>
          <w:sz w:val="24"/>
          <w:szCs w:val="24"/>
          <w:lang w:val="sr-Cyrl-RS"/>
        </w:rPr>
        <w:t xml:space="preserve"> </w:t>
      </w:r>
      <w:r w:rsidR="004643BA" w:rsidRPr="00DA4BF7">
        <w:rPr>
          <w:rFonts w:ascii="Times New Roman" w:eastAsia="Calibri" w:hAnsi="Times New Roman" w:cs="Times New Roman"/>
          <w:b/>
          <w:noProof/>
          <w:sz w:val="24"/>
          <w:szCs w:val="24"/>
          <w:lang w:val="sr-Cyrl-BA"/>
        </w:rPr>
        <w:t>20</w:t>
      </w:r>
      <w:r w:rsidR="004643BA" w:rsidRPr="00DA4BF7">
        <w:rPr>
          <w:rFonts w:ascii="Times New Roman" w:eastAsia="Calibri" w:hAnsi="Times New Roman" w:cs="Times New Roman"/>
          <w:b/>
          <w:noProof/>
          <w:sz w:val="24"/>
          <w:szCs w:val="24"/>
          <w:lang w:val="sr-Latn-RS"/>
        </w:rPr>
        <w:t>2</w:t>
      </w:r>
      <w:r w:rsidR="004643BA" w:rsidRPr="00DA4BF7">
        <w:rPr>
          <w:rFonts w:ascii="Times New Roman" w:eastAsia="Calibri" w:hAnsi="Times New Roman" w:cs="Times New Roman"/>
          <w:b/>
          <w:noProof/>
          <w:sz w:val="24"/>
          <w:szCs w:val="24"/>
          <w:lang w:val="sr-Cyrl-RS"/>
        </w:rPr>
        <w:t>2</w:t>
      </w:r>
      <w:r w:rsidR="004643BA" w:rsidRPr="00DA4BF7">
        <w:rPr>
          <w:rFonts w:ascii="Times New Roman" w:eastAsia="Calibri" w:hAnsi="Times New Roman" w:cs="Times New Roman"/>
          <w:b/>
          <w:noProof/>
          <w:sz w:val="24"/>
          <w:szCs w:val="24"/>
          <w:lang w:val="sr-Cyrl-BA"/>
        </w:rPr>
        <w:t xml:space="preserve">. </w:t>
      </w:r>
      <w:r w:rsidR="004643BA">
        <w:rPr>
          <w:rFonts w:ascii="Times New Roman" w:eastAsia="Calibri" w:hAnsi="Times New Roman" w:cs="Times New Roman"/>
          <w:b/>
          <w:noProof/>
          <w:sz w:val="24"/>
          <w:szCs w:val="24"/>
          <w:lang w:val="sr-Cyrl-BA"/>
        </w:rPr>
        <w:t>г</w:t>
      </w:r>
      <w:r w:rsidR="004643BA" w:rsidRPr="00DA4BF7">
        <w:rPr>
          <w:rFonts w:ascii="Times New Roman" w:eastAsia="Calibri" w:hAnsi="Times New Roman" w:cs="Times New Roman"/>
          <w:b/>
          <w:noProof/>
          <w:sz w:val="24"/>
          <w:szCs w:val="24"/>
          <w:lang w:val="sr-Cyrl-BA"/>
        </w:rPr>
        <w:t>одине</w:t>
      </w:r>
    </w:p>
    <w:p w:rsidR="004643BA" w:rsidRPr="00DA4BF7" w:rsidRDefault="004643BA" w:rsidP="004643BA">
      <w:pPr>
        <w:jc w:val="center"/>
        <w:rPr>
          <w:rFonts w:ascii="Times New Roman" w:eastAsia="Calibri" w:hAnsi="Times New Roman" w:cs="Times New Roman"/>
          <w:b/>
          <w:noProof/>
          <w:sz w:val="24"/>
          <w:szCs w:val="24"/>
          <w:lang w:val="sr-Cyrl-BA"/>
        </w:rPr>
      </w:pPr>
    </w:p>
    <w:p w:rsidR="004643BA" w:rsidRDefault="004643BA" w:rsidP="004643BA">
      <w:pPr>
        <w:jc w:val="both"/>
        <w:rPr>
          <w:rFonts w:ascii="Times New Roman" w:eastAsia="Calibri" w:hAnsi="Times New Roman" w:cs="Times New Roman"/>
          <w:b/>
          <w:noProof/>
          <w:sz w:val="24"/>
          <w:szCs w:val="24"/>
          <w:lang w:val="sr-Cyrl-RS"/>
        </w:rPr>
      </w:pPr>
    </w:p>
    <w:p w:rsidR="00DD27A3" w:rsidRPr="00DD27A3" w:rsidRDefault="00DD27A3" w:rsidP="004643BA">
      <w:pPr>
        <w:jc w:val="both"/>
        <w:rPr>
          <w:rFonts w:ascii="Times New Roman" w:eastAsia="Calibri" w:hAnsi="Times New Roman" w:cs="Times New Roman"/>
          <w:b/>
          <w:noProof/>
          <w:sz w:val="24"/>
          <w:szCs w:val="24"/>
          <w:lang w:val="sr-Cyrl-RS"/>
        </w:rPr>
      </w:pPr>
    </w:p>
    <w:p w:rsidR="004643BA" w:rsidRPr="004643BA" w:rsidRDefault="004643BA" w:rsidP="004643BA">
      <w:pPr>
        <w:jc w:val="both"/>
        <w:rPr>
          <w:rFonts w:ascii="Times New Roman" w:eastAsia="Calibri" w:hAnsi="Times New Roman" w:cs="Times New Roman"/>
          <w:b/>
          <w:noProof/>
          <w:lang w:val="sr-Cyrl-CS"/>
        </w:rPr>
      </w:pPr>
      <w:r w:rsidRPr="004643BA">
        <w:rPr>
          <w:rFonts w:ascii="Times New Roman" w:eastAsia="Calibri" w:hAnsi="Times New Roman" w:cs="Times New Roman"/>
          <w:b/>
          <w:noProof/>
          <w:lang w:val="sr-Latn-RS"/>
        </w:rPr>
        <w:t xml:space="preserve">           </w:t>
      </w:r>
      <w:r w:rsidRPr="004643BA">
        <w:rPr>
          <w:rFonts w:ascii="Times New Roman" w:eastAsia="Calibri" w:hAnsi="Times New Roman" w:cs="Times New Roman"/>
          <w:b/>
          <w:noProof/>
          <w:lang w:val="sr-Cyrl-CS"/>
        </w:rPr>
        <w:t xml:space="preserve">Израдила                                                        </w:t>
      </w:r>
      <w:r w:rsidRPr="004643BA">
        <w:rPr>
          <w:rFonts w:ascii="Times New Roman" w:eastAsia="Calibri" w:hAnsi="Times New Roman" w:cs="Times New Roman"/>
          <w:b/>
          <w:noProof/>
          <w:lang w:val="sr-Latn-RS"/>
        </w:rPr>
        <w:t xml:space="preserve">           </w:t>
      </w:r>
      <w:r w:rsidRPr="004643BA">
        <w:rPr>
          <w:rFonts w:ascii="Times New Roman" w:eastAsia="Calibri" w:hAnsi="Times New Roman" w:cs="Times New Roman"/>
          <w:b/>
          <w:noProof/>
          <w:lang w:val="sr-Cyrl-CS"/>
        </w:rPr>
        <w:t>В. Д. ДИРЕКТОРА</w:t>
      </w:r>
    </w:p>
    <w:p w:rsidR="004643BA" w:rsidRPr="004643BA" w:rsidRDefault="004643BA" w:rsidP="004643BA">
      <w:pPr>
        <w:ind w:left="-426"/>
        <w:jc w:val="both"/>
        <w:rPr>
          <w:rFonts w:ascii="Times New Roman" w:eastAsia="Calibri" w:hAnsi="Times New Roman" w:cs="Times New Roman"/>
          <w:b/>
          <w:noProof/>
          <w:lang w:val="sr-Cyrl-CS"/>
        </w:rPr>
      </w:pPr>
      <w:r w:rsidRPr="004643BA">
        <w:rPr>
          <w:rFonts w:ascii="Times New Roman" w:eastAsia="Calibri" w:hAnsi="Times New Roman" w:cs="Times New Roman"/>
          <w:b/>
          <w:noProof/>
          <w:lang w:val="sr-Cyrl-RS"/>
        </w:rPr>
        <w:t xml:space="preserve"> Данијела Плакаловић</w:t>
      </w:r>
      <w:r>
        <w:rPr>
          <w:rFonts w:ascii="Times New Roman" w:eastAsia="Calibri" w:hAnsi="Times New Roman" w:cs="Times New Roman"/>
          <w:b/>
          <w:noProof/>
          <w:lang w:val="sr-Cyrl-CS"/>
        </w:rPr>
        <w:t xml:space="preserve">, дипл. правник        </w:t>
      </w:r>
      <w:r w:rsidRPr="004643BA">
        <w:rPr>
          <w:rFonts w:ascii="Times New Roman" w:eastAsia="Calibri" w:hAnsi="Times New Roman" w:cs="Times New Roman"/>
          <w:b/>
          <w:noProof/>
          <w:lang w:val="sr-Cyrl-RS"/>
        </w:rPr>
        <w:t>Драгиша Танацковић</w:t>
      </w:r>
      <w:r w:rsidRPr="004643BA">
        <w:rPr>
          <w:rFonts w:ascii="Times New Roman" w:eastAsia="Calibri" w:hAnsi="Times New Roman" w:cs="Times New Roman"/>
          <w:b/>
          <w:noProof/>
          <w:lang w:val="sr-Cyrl-CS"/>
        </w:rPr>
        <w:t xml:space="preserve">, дипл. инж. грађевине        </w:t>
      </w:r>
    </w:p>
    <w:p w:rsidR="004643BA" w:rsidRPr="004643BA" w:rsidRDefault="004643BA" w:rsidP="004643BA">
      <w:pPr>
        <w:ind w:left="-426"/>
        <w:jc w:val="both"/>
        <w:rPr>
          <w:rFonts w:ascii="Times New Roman" w:eastAsia="Calibri" w:hAnsi="Times New Roman" w:cs="Times New Roman"/>
          <w:b/>
          <w:noProof/>
          <w:lang w:val="sr-Cyrl-CS"/>
        </w:rPr>
      </w:pPr>
      <w:r w:rsidRPr="004643BA">
        <w:rPr>
          <w:rFonts w:ascii="Times New Roman" w:eastAsia="Calibri" w:hAnsi="Times New Roman" w:cs="Times New Roman"/>
          <w:b/>
          <w:noProof/>
          <w:lang w:val="sr-Cyrl-CS"/>
        </w:rPr>
        <w:t xml:space="preserve">  ___________________________</w:t>
      </w:r>
      <w:r>
        <w:rPr>
          <w:rFonts w:ascii="Times New Roman" w:eastAsia="Calibri" w:hAnsi="Times New Roman" w:cs="Times New Roman"/>
          <w:b/>
          <w:noProof/>
          <w:lang w:val="sr-Cyrl-CS"/>
        </w:rPr>
        <w:t>__</w:t>
      </w:r>
      <w:r w:rsidRPr="004643BA">
        <w:rPr>
          <w:rFonts w:ascii="Times New Roman" w:eastAsia="Calibri" w:hAnsi="Times New Roman" w:cs="Times New Roman"/>
          <w:b/>
          <w:noProof/>
          <w:lang w:val="sr-Cyrl-CS"/>
        </w:rPr>
        <w:t xml:space="preserve">                </w:t>
      </w:r>
      <w:r>
        <w:rPr>
          <w:rFonts w:ascii="Times New Roman" w:eastAsia="Calibri" w:hAnsi="Times New Roman" w:cs="Times New Roman"/>
          <w:b/>
          <w:noProof/>
          <w:lang w:val="sr-Latn-RS"/>
        </w:rPr>
        <w:t xml:space="preserve">       </w:t>
      </w:r>
      <w:r>
        <w:rPr>
          <w:rFonts w:ascii="Times New Roman" w:eastAsia="Calibri" w:hAnsi="Times New Roman" w:cs="Times New Roman"/>
          <w:b/>
          <w:noProof/>
          <w:lang w:val="sr-Cyrl-CS"/>
        </w:rPr>
        <w:t>_</w:t>
      </w:r>
      <w:r w:rsidRPr="004643BA">
        <w:rPr>
          <w:rFonts w:ascii="Times New Roman" w:eastAsia="Calibri" w:hAnsi="Times New Roman" w:cs="Times New Roman"/>
          <w:b/>
          <w:noProof/>
          <w:lang w:val="sr-Latn-RS"/>
        </w:rPr>
        <w:t>_</w:t>
      </w:r>
      <w:r w:rsidRPr="004643BA">
        <w:rPr>
          <w:rFonts w:ascii="Times New Roman" w:eastAsia="Calibri" w:hAnsi="Times New Roman" w:cs="Times New Roman"/>
          <w:b/>
          <w:noProof/>
          <w:lang w:val="sr-Cyrl-CS"/>
        </w:rPr>
        <w:t>_______________________________</w:t>
      </w:r>
    </w:p>
    <w:p w:rsidR="009E4E1F" w:rsidRPr="00064E3B" w:rsidRDefault="009E4E1F" w:rsidP="0080338D">
      <w:pPr>
        <w:jc w:val="both"/>
        <w:rPr>
          <w:rFonts w:ascii="Times New Roman" w:hAnsi="Times New Roman" w:cs="Times New Roman"/>
          <w:sz w:val="24"/>
          <w:szCs w:val="24"/>
          <w:lang w:val="bs-Latn-BA"/>
        </w:rPr>
        <w:sectPr w:rsidR="009E4E1F" w:rsidRPr="00064E3B">
          <w:pgSz w:w="11906" w:h="16838"/>
          <w:pgMar w:top="1440" w:right="1800" w:bottom="1440" w:left="1800" w:header="708" w:footer="708" w:gutter="0"/>
          <w:cols w:space="708"/>
          <w:docGrid w:linePitch="360"/>
        </w:sectPr>
      </w:pPr>
    </w:p>
    <w:sdt>
      <w:sdtPr>
        <w:rPr>
          <w:rFonts w:ascii="Times New Roman" w:eastAsiaTheme="minorHAnsi" w:hAnsi="Times New Roman" w:cs="Times New Roman"/>
          <w:color w:val="auto"/>
          <w:sz w:val="24"/>
          <w:szCs w:val="24"/>
        </w:rPr>
        <w:id w:val="-1271006051"/>
        <w:docPartObj>
          <w:docPartGallery w:val="Table of Contents"/>
          <w:docPartUnique/>
        </w:docPartObj>
      </w:sdtPr>
      <w:sdtEndPr>
        <w:rPr>
          <w:b/>
          <w:bCs/>
          <w:noProof/>
        </w:rPr>
      </w:sdtEndPr>
      <w:sdtContent>
        <w:p w:rsidR="00DB1920" w:rsidRPr="002543DF" w:rsidRDefault="002543DF">
          <w:pPr>
            <w:pStyle w:val="TOCHeading"/>
            <w:rPr>
              <w:rFonts w:ascii="Times New Roman" w:hAnsi="Times New Roman" w:cs="Times New Roman"/>
              <w:b/>
              <w:color w:val="auto"/>
              <w:sz w:val="24"/>
              <w:szCs w:val="24"/>
              <w:lang w:val="sr-Cyrl-RS"/>
            </w:rPr>
          </w:pPr>
          <w:r w:rsidRPr="002543DF">
            <w:rPr>
              <w:rFonts w:ascii="Times New Roman" w:hAnsi="Times New Roman" w:cs="Times New Roman"/>
              <w:b/>
              <w:color w:val="auto"/>
              <w:sz w:val="24"/>
              <w:szCs w:val="24"/>
              <w:lang w:val="sr-Cyrl-RS"/>
            </w:rPr>
            <w:t>Садржај</w:t>
          </w:r>
        </w:p>
        <w:p w:rsidR="00013D34" w:rsidRDefault="00DB1920">
          <w:pPr>
            <w:pStyle w:val="TOC1"/>
            <w:tabs>
              <w:tab w:val="right" w:leader="dot" w:pos="8296"/>
            </w:tabs>
            <w:rPr>
              <w:rFonts w:eastAsiaTheme="minorEastAsia"/>
              <w:noProof/>
            </w:rPr>
          </w:pPr>
          <w:r w:rsidRPr="00064E3B">
            <w:rPr>
              <w:rFonts w:ascii="Times New Roman" w:hAnsi="Times New Roman" w:cs="Times New Roman"/>
              <w:sz w:val="24"/>
              <w:szCs w:val="24"/>
            </w:rPr>
            <w:fldChar w:fldCharType="begin"/>
          </w:r>
          <w:r w:rsidRPr="00064E3B">
            <w:rPr>
              <w:rFonts w:ascii="Times New Roman" w:hAnsi="Times New Roman" w:cs="Times New Roman"/>
              <w:sz w:val="24"/>
              <w:szCs w:val="24"/>
            </w:rPr>
            <w:instrText xml:space="preserve"> TOC \o "1-3" \h \z \u </w:instrText>
          </w:r>
          <w:r w:rsidRPr="00064E3B">
            <w:rPr>
              <w:rFonts w:ascii="Times New Roman" w:hAnsi="Times New Roman" w:cs="Times New Roman"/>
              <w:sz w:val="24"/>
              <w:szCs w:val="24"/>
            </w:rPr>
            <w:fldChar w:fldCharType="separate"/>
          </w:r>
          <w:hyperlink w:anchor="_Toc112838999" w:history="1">
            <w:r w:rsidR="00013D34" w:rsidRPr="00361B88">
              <w:rPr>
                <w:rStyle w:val="Hyperlink"/>
                <w:rFonts w:ascii="Times New Roman" w:hAnsi="Times New Roman" w:cs="Times New Roman"/>
                <w:noProof/>
              </w:rPr>
              <w:t>1. ИНФОРМАЦИЈЕ О УГОВОРНОМ ОРГАНУ</w:t>
            </w:r>
            <w:r w:rsidR="00013D34">
              <w:rPr>
                <w:noProof/>
                <w:webHidden/>
              </w:rPr>
              <w:tab/>
            </w:r>
            <w:r w:rsidR="00013D34">
              <w:rPr>
                <w:noProof/>
                <w:webHidden/>
              </w:rPr>
              <w:fldChar w:fldCharType="begin"/>
            </w:r>
            <w:r w:rsidR="00013D34">
              <w:rPr>
                <w:noProof/>
                <w:webHidden/>
              </w:rPr>
              <w:instrText xml:space="preserve"> PAGEREF _Toc112838999 \h </w:instrText>
            </w:r>
            <w:r w:rsidR="00013D34">
              <w:rPr>
                <w:noProof/>
                <w:webHidden/>
              </w:rPr>
            </w:r>
            <w:r w:rsidR="00013D34">
              <w:rPr>
                <w:noProof/>
                <w:webHidden/>
              </w:rPr>
              <w:fldChar w:fldCharType="separate"/>
            </w:r>
            <w:r w:rsidR="002F6755">
              <w:rPr>
                <w:noProof/>
                <w:webHidden/>
              </w:rPr>
              <w:t>1</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00" w:history="1">
            <w:r w:rsidR="00013D34" w:rsidRPr="00361B88">
              <w:rPr>
                <w:rStyle w:val="Hyperlink"/>
                <w:rFonts w:ascii="Times New Roman" w:hAnsi="Times New Roman" w:cs="Times New Roman"/>
                <w:b/>
                <w:noProof/>
              </w:rPr>
              <w:t>1.1. ОПШТИ ПОДАЦИ О УГОВОРНОМ ОРГАНУ</w:t>
            </w:r>
            <w:r w:rsidR="00013D34">
              <w:rPr>
                <w:noProof/>
                <w:webHidden/>
              </w:rPr>
              <w:tab/>
            </w:r>
            <w:r w:rsidR="00013D34">
              <w:rPr>
                <w:noProof/>
                <w:webHidden/>
              </w:rPr>
              <w:fldChar w:fldCharType="begin"/>
            </w:r>
            <w:r w:rsidR="00013D34">
              <w:rPr>
                <w:noProof/>
                <w:webHidden/>
              </w:rPr>
              <w:instrText xml:space="preserve"> PAGEREF _Toc112839000 \h </w:instrText>
            </w:r>
            <w:r w:rsidR="00013D34">
              <w:rPr>
                <w:noProof/>
                <w:webHidden/>
              </w:rPr>
            </w:r>
            <w:r w:rsidR="00013D34">
              <w:rPr>
                <w:noProof/>
                <w:webHidden/>
              </w:rPr>
              <w:fldChar w:fldCharType="separate"/>
            </w:r>
            <w:r>
              <w:rPr>
                <w:noProof/>
                <w:webHidden/>
              </w:rPr>
              <w:t>1</w:t>
            </w:r>
            <w:r w:rsidR="00013D34">
              <w:rPr>
                <w:noProof/>
                <w:webHidden/>
              </w:rPr>
              <w:fldChar w:fldCharType="end"/>
            </w:r>
          </w:hyperlink>
        </w:p>
        <w:p w:rsidR="00013D34" w:rsidRDefault="002F6755">
          <w:pPr>
            <w:pStyle w:val="TOC1"/>
            <w:tabs>
              <w:tab w:val="right" w:leader="dot" w:pos="8296"/>
            </w:tabs>
            <w:rPr>
              <w:rFonts w:eastAsiaTheme="minorEastAsia"/>
              <w:noProof/>
            </w:rPr>
          </w:pPr>
          <w:hyperlink w:anchor="_Toc112839001" w:history="1">
            <w:r w:rsidR="00013D34" w:rsidRPr="00361B88">
              <w:rPr>
                <w:rStyle w:val="Hyperlink"/>
                <w:rFonts w:ascii="Times New Roman" w:hAnsi="Times New Roman" w:cs="Times New Roman"/>
                <w:noProof/>
              </w:rPr>
              <w:t>2. ОПШТЕ ИНФОРМАЦИЈЕ У ВЕЗИ СА ПОСТУПКОМ</w:t>
            </w:r>
            <w:r w:rsidR="00013D34" w:rsidRPr="00361B88">
              <w:rPr>
                <w:rStyle w:val="Hyperlink"/>
                <w:rFonts w:ascii="Times New Roman" w:hAnsi="Times New Roman" w:cs="Times New Roman"/>
                <w:noProof/>
                <w:lang w:val="sr-Cyrl-RS"/>
              </w:rPr>
              <w:t xml:space="preserve"> </w:t>
            </w:r>
            <w:r w:rsidR="00013D34" w:rsidRPr="00361B88">
              <w:rPr>
                <w:rStyle w:val="Hyperlink"/>
                <w:rFonts w:ascii="Times New Roman" w:hAnsi="Times New Roman" w:cs="Times New Roman"/>
                <w:noProof/>
              </w:rPr>
              <w:t>НАБАВКЕ</w:t>
            </w:r>
            <w:r w:rsidR="00013D34">
              <w:rPr>
                <w:noProof/>
                <w:webHidden/>
              </w:rPr>
              <w:tab/>
            </w:r>
            <w:r w:rsidR="00013D34">
              <w:rPr>
                <w:noProof/>
                <w:webHidden/>
              </w:rPr>
              <w:fldChar w:fldCharType="begin"/>
            </w:r>
            <w:r w:rsidR="00013D34">
              <w:rPr>
                <w:noProof/>
                <w:webHidden/>
              </w:rPr>
              <w:instrText xml:space="preserve"> PAGEREF _Toc112839001 \h </w:instrText>
            </w:r>
            <w:r w:rsidR="00013D34">
              <w:rPr>
                <w:noProof/>
                <w:webHidden/>
              </w:rPr>
            </w:r>
            <w:r w:rsidR="00013D34">
              <w:rPr>
                <w:noProof/>
                <w:webHidden/>
              </w:rPr>
              <w:fldChar w:fldCharType="separate"/>
            </w:r>
            <w:r>
              <w:rPr>
                <w:noProof/>
                <w:webHidden/>
              </w:rPr>
              <w:t>1</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02" w:history="1">
            <w:r w:rsidR="00013D34" w:rsidRPr="00361B88">
              <w:rPr>
                <w:rStyle w:val="Hyperlink"/>
                <w:rFonts w:ascii="Times New Roman" w:hAnsi="Times New Roman" w:cs="Times New Roman"/>
                <w:b/>
                <w:noProof/>
              </w:rPr>
              <w:t>2.1. ПОСТУПАК ЈАВНЕ НАБАВКЕ</w:t>
            </w:r>
            <w:r w:rsidR="00013D34">
              <w:rPr>
                <w:noProof/>
                <w:webHidden/>
              </w:rPr>
              <w:tab/>
            </w:r>
            <w:r w:rsidR="00013D34">
              <w:rPr>
                <w:noProof/>
                <w:webHidden/>
              </w:rPr>
              <w:fldChar w:fldCharType="begin"/>
            </w:r>
            <w:r w:rsidR="00013D34">
              <w:rPr>
                <w:noProof/>
                <w:webHidden/>
              </w:rPr>
              <w:instrText xml:space="preserve"> PAGEREF _Toc112839002 \h </w:instrText>
            </w:r>
            <w:r w:rsidR="00013D34">
              <w:rPr>
                <w:noProof/>
                <w:webHidden/>
              </w:rPr>
            </w:r>
            <w:r w:rsidR="00013D34">
              <w:rPr>
                <w:noProof/>
                <w:webHidden/>
              </w:rPr>
              <w:fldChar w:fldCharType="separate"/>
            </w:r>
            <w:r>
              <w:rPr>
                <w:noProof/>
                <w:webHidden/>
              </w:rPr>
              <w:t>1</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03" w:history="1">
            <w:r w:rsidR="00013D34" w:rsidRPr="00361B88">
              <w:rPr>
                <w:rStyle w:val="Hyperlink"/>
                <w:rFonts w:ascii="Times New Roman" w:hAnsi="Times New Roman" w:cs="Times New Roman"/>
                <w:b/>
                <w:noProof/>
                <w:lang w:val="sr-Cyrl-RS"/>
              </w:rPr>
              <w:t>2.2. ПРЕДМЕТ НАБАВКЕ (ВРСТА УГОВОРА), ПРОЦИЈЕЊЕНА ВРИЈЕДНОСТ И ОБАВЈЕШТЕЊЕ О НАБАВЦИ</w:t>
            </w:r>
            <w:r w:rsidR="00013D34">
              <w:rPr>
                <w:noProof/>
                <w:webHidden/>
              </w:rPr>
              <w:tab/>
            </w:r>
            <w:r w:rsidR="00013D34">
              <w:rPr>
                <w:noProof/>
                <w:webHidden/>
              </w:rPr>
              <w:fldChar w:fldCharType="begin"/>
            </w:r>
            <w:r w:rsidR="00013D34">
              <w:rPr>
                <w:noProof/>
                <w:webHidden/>
              </w:rPr>
              <w:instrText xml:space="preserve"> PAGEREF _Toc112839003 \h </w:instrText>
            </w:r>
            <w:r w:rsidR="00013D34">
              <w:rPr>
                <w:noProof/>
                <w:webHidden/>
              </w:rPr>
            </w:r>
            <w:r w:rsidR="00013D34">
              <w:rPr>
                <w:noProof/>
                <w:webHidden/>
              </w:rPr>
              <w:fldChar w:fldCharType="separate"/>
            </w:r>
            <w:r>
              <w:rPr>
                <w:noProof/>
                <w:webHidden/>
              </w:rPr>
              <w:t>1</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04" w:history="1">
            <w:r w:rsidR="00013D34" w:rsidRPr="00361B88">
              <w:rPr>
                <w:rStyle w:val="Hyperlink"/>
                <w:rFonts w:ascii="Times New Roman" w:hAnsi="Times New Roman" w:cs="Times New Roman"/>
                <w:b/>
                <w:noProof/>
              </w:rPr>
              <w:t>2.3. ПОДЈЕЛА НА ЛОТОВЕ</w:t>
            </w:r>
            <w:r w:rsidR="00013D34">
              <w:rPr>
                <w:noProof/>
                <w:webHidden/>
              </w:rPr>
              <w:tab/>
            </w:r>
            <w:r w:rsidR="00013D34">
              <w:rPr>
                <w:noProof/>
                <w:webHidden/>
              </w:rPr>
              <w:fldChar w:fldCharType="begin"/>
            </w:r>
            <w:r w:rsidR="00013D34">
              <w:rPr>
                <w:noProof/>
                <w:webHidden/>
              </w:rPr>
              <w:instrText xml:space="preserve"> PAGEREF _Toc112839004 \h </w:instrText>
            </w:r>
            <w:r w:rsidR="00013D34">
              <w:rPr>
                <w:noProof/>
                <w:webHidden/>
              </w:rPr>
            </w:r>
            <w:r w:rsidR="00013D34">
              <w:rPr>
                <w:noProof/>
                <w:webHidden/>
              </w:rPr>
              <w:fldChar w:fldCharType="separate"/>
            </w:r>
            <w:r>
              <w:rPr>
                <w:noProof/>
                <w:webHidden/>
              </w:rPr>
              <w:t>2</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05" w:history="1">
            <w:r w:rsidR="00013D34" w:rsidRPr="00361B88">
              <w:rPr>
                <w:rStyle w:val="Hyperlink"/>
                <w:rFonts w:ascii="Times New Roman" w:hAnsi="Times New Roman" w:cs="Times New Roman"/>
                <w:b/>
                <w:noProof/>
              </w:rPr>
              <w:t>2.4. ОКВИРНИ СПОРАЗУМ</w:t>
            </w:r>
            <w:r w:rsidR="00013D34">
              <w:rPr>
                <w:noProof/>
                <w:webHidden/>
              </w:rPr>
              <w:tab/>
            </w:r>
            <w:r w:rsidR="00013D34">
              <w:rPr>
                <w:noProof/>
                <w:webHidden/>
              </w:rPr>
              <w:fldChar w:fldCharType="begin"/>
            </w:r>
            <w:r w:rsidR="00013D34">
              <w:rPr>
                <w:noProof/>
                <w:webHidden/>
              </w:rPr>
              <w:instrText xml:space="preserve"> PAGEREF _Toc112839005 \h </w:instrText>
            </w:r>
            <w:r w:rsidR="00013D34">
              <w:rPr>
                <w:noProof/>
                <w:webHidden/>
              </w:rPr>
            </w:r>
            <w:r w:rsidR="00013D34">
              <w:rPr>
                <w:noProof/>
                <w:webHidden/>
              </w:rPr>
              <w:fldChar w:fldCharType="separate"/>
            </w:r>
            <w:r>
              <w:rPr>
                <w:noProof/>
                <w:webHidden/>
              </w:rPr>
              <w:t>2</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06" w:history="1">
            <w:r w:rsidR="00013D34" w:rsidRPr="00361B88">
              <w:rPr>
                <w:rStyle w:val="Hyperlink"/>
                <w:rFonts w:ascii="Times New Roman" w:hAnsi="Times New Roman" w:cs="Times New Roman"/>
                <w:b/>
                <w:noProof/>
                <w:lang w:val="sr-Cyrl-RS"/>
              </w:rPr>
              <w:t>2.5. К</w:t>
            </w:r>
            <w:r w:rsidR="00013D34" w:rsidRPr="00361B88">
              <w:rPr>
                <w:rStyle w:val="Hyperlink"/>
                <w:rFonts w:ascii="Times New Roman" w:hAnsi="Times New Roman" w:cs="Times New Roman"/>
                <w:b/>
                <w:noProof/>
              </w:rPr>
              <w:t>РИТЕРИЈУМ ЗА ДОДЈЕЛУ УГОВОРА</w:t>
            </w:r>
            <w:r w:rsidR="00013D34">
              <w:rPr>
                <w:noProof/>
                <w:webHidden/>
              </w:rPr>
              <w:tab/>
            </w:r>
            <w:r w:rsidR="00013D34">
              <w:rPr>
                <w:noProof/>
                <w:webHidden/>
              </w:rPr>
              <w:fldChar w:fldCharType="begin"/>
            </w:r>
            <w:r w:rsidR="00013D34">
              <w:rPr>
                <w:noProof/>
                <w:webHidden/>
              </w:rPr>
              <w:instrText xml:space="preserve"> PAGEREF _Toc112839006 \h </w:instrText>
            </w:r>
            <w:r w:rsidR="00013D34">
              <w:rPr>
                <w:noProof/>
                <w:webHidden/>
              </w:rPr>
            </w:r>
            <w:r w:rsidR="00013D34">
              <w:rPr>
                <w:noProof/>
                <w:webHidden/>
              </w:rPr>
              <w:fldChar w:fldCharType="separate"/>
            </w:r>
            <w:r>
              <w:rPr>
                <w:noProof/>
                <w:webHidden/>
              </w:rPr>
              <w:t>2</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07" w:history="1">
            <w:r w:rsidR="00013D34" w:rsidRPr="00361B88">
              <w:rPr>
                <w:rStyle w:val="Hyperlink"/>
                <w:rFonts w:ascii="Times New Roman" w:hAnsi="Times New Roman" w:cs="Times New Roman"/>
                <w:b/>
                <w:noProof/>
                <w:lang w:val="sr-Cyrl-RS"/>
              </w:rPr>
              <w:t xml:space="preserve">2.6. </w:t>
            </w:r>
            <w:r w:rsidR="00013D34" w:rsidRPr="00361B88">
              <w:rPr>
                <w:rStyle w:val="Hyperlink"/>
                <w:rFonts w:ascii="Times New Roman" w:hAnsi="Times New Roman" w:cs="Times New Roman"/>
                <w:b/>
                <w:noProof/>
              </w:rPr>
              <w:t>E-АУКЦИЈА</w:t>
            </w:r>
            <w:r w:rsidR="00013D34">
              <w:rPr>
                <w:noProof/>
                <w:webHidden/>
              </w:rPr>
              <w:tab/>
            </w:r>
            <w:r w:rsidR="00013D34">
              <w:rPr>
                <w:noProof/>
                <w:webHidden/>
              </w:rPr>
              <w:fldChar w:fldCharType="begin"/>
            </w:r>
            <w:r w:rsidR="00013D34">
              <w:rPr>
                <w:noProof/>
                <w:webHidden/>
              </w:rPr>
              <w:instrText xml:space="preserve"> PAGEREF _Toc112839007 \h </w:instrText>
            </w:r>
            <w:r w:rsidR="00013D34">
              <w:rPr>
                <w:noProof/>
                <w:webHidden/>
              </w:rPr>
            </w:r>
            <w:r w:rsidR="00013D34">
              <w:rPr>
                <w:noProof/>
                <w:webHidden/>
              </w:rPr>
              <w:fldChar w:fldCharType="separate"/>
            </w:r>
            <w:r>
              <w:rPr>
                <w:noProof/>
                <w:webHidden/>
              </w:rPr>
              <w:t>3</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08" w:history="1">
            <w:r w:rsidR="00013D34" w:rsidRPr="00361B88">
              <w:rPr>
                <w:rStyle w:val="Hyperlink"/>
                <w:rFonts w:ascii="Times New Roman" w:hAnsi="Times New Roman" w:cs="Times New Roman"/>
                <w:b/>
                <w:noProof/>
                <w:lang w:val="sr-Cyrl-RS"/>
              </w:rPr>
              <w:t xml:space="preserve">2.7. </w:t>
            </w:r>
            <w:r w:rsidR="00013D34" w:rsidRPr="00361B88">
              <w:rPr>
                <w:rStyle w:val="Hyperlink"/>
                <w:rFonts w:ascii="Times New Roman" w:hAnsi="Times New Roman" w:cs="Times New Roman"/>
                <w:b/>
                <w:noProof/>
              </w:rPr>
              <w:t>МЈЕСТО И ПЕРИОД ПРУЖАЊА УСЛУГА</w:t>
            </w:r>
            <w:r w:rsidR="00013D34">
              <w:rPr>
                <w:noProof/>
                <w:webHidden/>
              </w:rPr>
              <w:tab/>
            </w:r>
            <w:r w:rsidR="00013D34">
              <w:rPr>
                <w:noProof/>
                <w:webHidden/>
              </w:rPr>
              <w:fldChar w:fldCharType="begin"/>
            </w:r>
            <w:r w:rsidR="00013D34">
              <w:rPr>
                <w:noProof/>
                <w:webHidden/>
              </w:rPr>
              <w:instrText xml:space="preserve"> PAGEREF _Toc112839008 \h </w:instrText>
            </w:r>
            <w:r w:rsidR="00013D34">
              <w:rPr>
                <w:noProof/>
                <w:webHidden/>
              </w:rPr>
            </w:r>
            <w:r w:rsidR="00013D34">
              <w:rPr>
                <w:noProof/>
                <w:webHidden/>
              </w:rPr>
              <w:fldChar w:fldCharType="separate"/>
            </w:r>
            <w:r>
              <w:rPr>
                <w:noProof/>
                <w:webHidden/>
              </w:rPr>
              <w:t>3</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09" w:history="1">
            <w:r w:rsidR="00013D34" w:rsidRPr="00361B88">
              <w:rPr>
                <w:rStyle w:val="Hyperlink"/>
                <w:rFonts w:ascii="Times New Roman" w:hAnsi="Times New Roman" w:cs="Times New Roman"/>
                <w:b/>
                <w:noProof/>
                <w:lang w:val="sr-Cyrl-RS"/>
              </w:rPr>
              <w:t>2.8.  АЛТЕРНАТИВНЕ ПОНУДЕ</w:t>
            </w:r>
            <w:r w:rsidR="00013D34">
              <w:rPr>
                <w:noProof/>
                <w:webHidden/>
              </w:rPr>
              <w:tab/>
            </w:r>
            <w:r w:rsidR="00013D34">
              <w:rPr>
                <w:noProof/>
                <w:webHidden/>
              </w:rPr>
              <w:fldChar w:fldCharType="begin"/>
            </w:r>
            <w:r w:rsidR="00013D34">
              <w:rPr>
                <w:noProof/>
                <w:webHidden/>
              </w:rPr>
              <w:instrText xml:space="preserve"> PAGEREF _Toc112839009 \h </w:instrText>
            </w:r>
            <w:r w:rsidR="00013D34">
              <w:rPr>
                <w:noProof/>
                <w:webHidden/>
              </w:rPr>
            </w:r>
            <w:r w:rsidR="00013D34">
              <w:rPr>
                <w:noProof/>
                <w:webHidden/>
              </w:rPr>
              <w:fldChar w:fldCharType="separate"/>
            </w:r>
            <w:r>
              <w:rPr>
                <w:noProof/>
                <w:webHidden/>
              </w:rPr>
              <w:t>3</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10" w:history="1">
            <w:r w:rsidR="00013D34" w:rsidRPr="00361B88">
              <w:rPr>
                <w:rStyle w:val="Hyperlink"/>
                <w:rFonts w:ascii="Times New Roman" w:hAnsi="Times New Roman" w:cs="Times New Roman"/>
                <w:b/>
                <w:noProof/>
              </w:rPr>
              <w:t>2.9.  ПОВЈЕРЉИВОСТ</w:t>
            </w:r>
            <w:r w:rsidR="00013D34">
              <w:rPr>
                <w:noProof/>
                <w:webHidden/>
              </w:rPr>
              <w:tab/>
            </w:r>
            <w:r w:rsidR="00013D34">
              <w:rPr>
                <w:noProof/>
                <w:webHidden/>
              </w:rPr>
              <w:fldChar w:fldCharType="begin"/>
            </w:r>
            <w:r w:rsidR="00013D34">
              <w:rPr>
                <w:noProof/>
                <w:webHidden/>
              </w:rPr>
              <w:instrText xml:space="preserve"> PAGEREF _Toc112839010 \h </w:instrText>
            </w:r>
            <w:r w:rsidR="00013D34">
              <w:rPr>
                <w:noProof/>
                <w:webHidden/>
              </w:rPr>
            </w:r>
            <w:r w:rsidR="00013D34">
              <w:rPr>
                <w:noProof/>
                <w:webHidden/>
              </w:rPr>
              <w:fldChar w:fldCharType="separate"/>
            </w:r>
            <w:r>
              <w:rPr>
                <w:noProof/>
                <w:webHidden/>
              </w:rPr>
              <w:t>3</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11" w:history="1">
            <w:r w:rsidR="00013D34" w:rsidRPr="00361B88">
              <w:rPr>
                <w:rStyle w:val="Hyperlink"/>
                <w:rFonts w:ascii="Times New Roman" w:hAnsi="Times New Roman" w:cs="Times New Roman"/>
                <w:b/>
                <w:noProof/>
              </w:rPr>
              <w:t>2.10. КОМУНИКАЦИЈА СА ПОНУЂАЧИМА</w:t>
            </w:r>
            <w:r w:rsidR="00013D34">
              <w:rPr>
                <w:noProof/>
                <w:webHidden/>
              </w:rPr>
              <w:tab/>
            </w:r>
            <w:r w:rsidR="00013D34">
              <w:rPr>
                <w:noProof/>
                <w:webHidden/>
              </w:rPr>
              <w:fldChar w:fldCharType="begin"/>
            </w:r>
            <w:r w:rsidR="00013D34">
              <w:rPr>
                <w:noProof/>
                <w:webHidden/>
              </w:rPr>
              <w:instrText xml:space="preserve"> PAGEREF _Toc112839011 \h </w:instrText>
            </w:r>
            <w:r w:rsidR="00013D34">
              <w:rPr>
                <w:noProof/>
                <w:webHidden/>
              </w:rPr>
            </w:r>
            <w:r w:rsidR="00013D34">
              <w:rPr>
                <w:noProof/>
                <w:webHidden/>
              </w:rPr>
              <w:fldChar w:fldCharType="separate"/>
            </w:r>
            <w:r>
              <w:rPr>
                <w:noProof/>
                <w:webHidden/>
              </w:rPr>
              <w:t>4</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12" w:history="1">
            <w:r w:rsidR="00013D34" w:rsidRPr="00361B88">
              <w:rPr>
                <w:rStyle w:val="Hyperlink"/>
                <w:rFonts w:ascii="Times New Roman" w:hAnsi="Times New Roman" w:cs="Times New Roman"/>
                <w:b/>
                <w:noProof/>
                <w:lang w:val="sr-Cyrl-RS"/>
              </w:rPr>
              <w:t>2.11. ПЛАЋАЊЕ ИЗВРШЕНЕ УСЛУГЕ</w:t>
            </w:r>
            <w:r w:rsidR="00013D34">
              <w:rPr>
                <w:noProof/>
                <w:webHidden/>
              </w:rPr>
              <w:tab/>
            </w:r>
            <w:r w:rsidR="00013D34">
              <w:rPr>
                <w:noProof/>
                <w:webHidden/>
              </w:rPr>
              <w:fldChar w:fldCharType="begin"/>
            </w:r>
            <w:r w:rsidR="00013D34">
              <w:rPr>
                <w:noProof/>
                <w:webHidden/>
              </w:rPr>
              <w:instrText xml:space="preserve"> PAGEREF _Toc112839012 \h </w:instrText>
            </w:r>
            <w:r w:rsidR="00013D34">
              <w:rPr>
                <w:noProof/>
                <w:webHidden/>
              </w:rPr>
            </w:r>
            <w:r w:rsidR="00013D34">
              <w:rPr>
                <w:noProof/>
                <w:webHidden/>
              </w:rPr>
              <w:fldChar w:fldCharType="separate"/>
            </w:r>
            <w:r>
              <w:rPr>
                <w:noProof/>
                <w:webHidden/>
              </w:rPr>
              <w:t>4</w:t>
            </w:r>
            <w:r w:rsidR="00013D34">
              <w:rPr>
                <w:noProof/>
                <w:webHidden/>
              </w:rPr>
              <w:fldChar w:fldCharType="end"/>
            </w:r>
          </w:hyperlink>
        </w:p>
        <w:p w:rsidR="00013D34" w:rsidRDefault="002F6755">
          <w:pPr>
            <w:pStyle w:val="TOC1"/>
            <w:tabs>
              <w:tab w:val="right" w:leader="dot" w:pos="8296"/>
            </w:tabs>
            <w:rPr>
              <w:rFonts w:eastAsiaTheme="minorEastAsia"/>
              <w:noProof/>
            </w:rPr>
          </w:pPr>
          <w:hyperlink w:anchor="_Toc112839013" w:history="1">
            <w:r w:rsidR="00013D34" w:rsidRPr="00361B88">
              <w:rPr>
                <w:rStyle w:val="Hyperlink"/>
                <w:rFonts w:ascii="Times New Roman" w:hAnsi="Times New Roman" w:cs="Times New Roman"/>
                <w:noProof/>
                <w:lang w:val="sr-Cyrl-RS"/>
              </w:rPr>
              <w:t>3. УСЛОВИ ЗА КВАЛИФИКАЦИЈУ ПОНУЂАЧА</w:t>
            </w:r>
            <w:r w:rsidR="00013D34">
              <w:rPr>
                <w:noProof/>
                <w:webHidden/>
              </w:rPr>
              <w:tab/>
            </w:r>
            <w:r w:rsidR="00013D34">
              <w:rPr>
                <w:noProof/>
                <w:webHidden/>
              </w:rPr>
              <w:fldChar w:fldCharType="begin"/>
            </w:r>
            <w:r w:rsidR="00013D34">
              <w:rPr>
                <w:noProof/>
                <w:webHidden/>
              </w:rPr>
              <w:instrText xml:space="preserve"> PAGEREF _Toc112839013 \h </w:instrText>
            </w:r>
            <w:r w:rsidR="00013D34">
              <w:rPr>
                <w:noProof/>
                <w:webHidden/>
              </w:rPr>
            </w:r>
            <w:r w:rsidR="00013D34">
              <w:rPr>
                <w:noProof/>
                <w:webHidden/>
              </w:rPr>
              <w:fldChar w:fldCharType="separate"/>
            </w:r>
            <w:r>
              <w:rPr>
                <w:noProof/>
                <w:webHidden/>
              </w:rPr>
              <w:t>4</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14" w:history="1">
            <w:r w:rsidR="00013D34" w:rsidRPr="00361B88">
              <w:rPr>
                <w:rStyle w:val="Hyperlink"/>
                <w:rFonts w:ascii="Times New Roman" w:hAnsi="Times New Roman" w:cs="Times New Roman"/>
                <w:b/>
                <w:noProof/>
              </w:rPr>
              <w:t>3.</w:t>
            </w:r>
            <w:r w:rsidR="00013D34" w:rsidRPr="00361B88">
              <w:rPr>
                <w:rStyle w:val="Hyperlink"/>
                <w:rFonts w:ascii="Times New Roman" w:hAnsi="Times New Roman" w:cs="Times New Roman"/>
                <w:b/>
                <w:noProof/>
                <w:lang w:val="sr-Cyrl-RS"/>
              </w:rPr>
              <w:t>1</w:t>
            </w:r>
            <w:r w:rsidR="00013D34" w:rsidRPr="00361B88">
              <w:rPr>
                <w:rStyle w:val="Hyperlink"/>
                <w:rFonts w:ascii="Times New Roman" w:hAnsi="Times New Roman" w:cs="Times New Roman"/>
                <w:b/>
                <w:noProof/>
              </w:rPr>
              <w:t xml:space="preserve">. </w:t>
            </w:r>
            <w:r w:rsidR="00013D34" w:rsidRPr="00361B88">
              <w:rPr>
                <w:rStyle w:val="Hyperlink"/>
                <w:rFonts w:ascii="Times New Roman" w:hAnsi="Times New Roman" w:cs="Times New Roman"/>
                <w:noProof/>
              </w:rPr>
              <w:t xml:space="preserve"> ЛИЧНА СПОСОБНОСТ</w:t>
            </w:r>
            <w:r w:rsidR="00013D34">
              <w:rPr>
                <w:noProof/>
                <w:webHidden/>
              </w:rPr>
              <w:tab/>
            </w:r>
            <w:r w:rsidR="00013D34">
              <w:rPr>
                <w:noProof/>
                <w:webHidden/>
              </w:rPr>
              <w:fldChar w:fldCharType="begin"/>
            </w:r>
            <w:r w:rsidR="00013D34">
              <w:rPr>
                <w:noProof/>
                <w:webHidden/>
              </w:rPr>
              <w:instrText xml:space="preserve"> PAGEREF _Toc112839014 \h </w:instrText>
            </w:r>
            <w:r w:rsidR="00013D34">
              <w:rPr>
                <w:noProof/>
                <w:webHidden/>
              </w:rPr>
            </w:r>
            <w:r w:rsidR="00013D34">
              <w:rPr>
                <w:noProof/>
                <w:webHidden/>
              </w:rPr>
              <w:fldChar w:fldCharType="separate"/>
            </w:r>
            <w:r>
              <w:rPr>
                <w:noProof/>
                <w:webHidden/>
              </w:rPr>
              <w:t>4</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15" w:history="1">
            <w:r w:rsidR="00013D34" w:rsidRPr="00361B88">
              <w:rPr>
                <w:rStyle w:val="Hyperlink"/>
                <w:rFonts w:ascii="Times New Roman" w:hAnsi="Times New Roman" w:cs="Times New Roman"/>
                <w:b/>
                <w:noProof/>
              </w:rPr>
              <w:t>3.</w:t>
            </w:r>
            <w:r w:rsidR="00013D34" w:rsidRPr="00361B88">
              <w:rPr>
                <w:rStyle w:val="Hyperlink"/>
                <w:rFonts w:ascii="Times New Roman" w:hAnsi="Times New Roman" w:cs="Times New Roman"/>
                <w:b/>
                <w:noProof/>
                <w:lang w:val="sr-Cyrl-RS"/>
              </w:rPr>
              <w:t>2</w:t>
            </w:r>
            <w:r w:rsidR="00013D34" w:rsidRPr="00361B88">
              <w:rPr>
                <w:rStyle w:val="Hyperlink"/>
                <w:rFonts w:ascii="Times New Roman" w:hAnsi="Times New Roman" w:cs="Times New Roman"/>
                <w:b/>
                <w:noProof/>
              </w:rPr>
              <w:t>. СПОСОБНОСТ ОБАВЉАЊА ПРОФЕСИОНАЛНЕ ДЈЕЛАТНОСТИ</w:t>
            </w:r>
            <w:r w:rsidR="00013D34">
              <w:rPr>
                <w:noProof/>
                <w:webHidden/>
              </w:rPr>
              <w:tab/>
            </w:r>
            <w:r w:rsidR="00013D34">
              <w:rPr>
                <w:noProof/>
                <w:webHidden/>
              </w:rPr>
              <w:fldChar w:fldCharType="begin"/>
            </w:r>
            <w:r w:rsidR="00013D34">
              <w:rPr>
                <w:noProof/>
                <w:webHidden/>
              </w:rPr>
              <w:instrText xml:space="preserve"> PAGEREF _Toc112839015 \h </w:instrText>
            </w:r>
            <w:r w:rsidR="00013D34">
              <w:rPr>
                <w:noProof/>
                <w:webHidden/>
              </w:rPr>
            </w:r>
            <w:r w:rsidR="00013D34">
              <w:rPr>
                <w:noProof/>
                <w:webHidden/>
              </w:rPr>
              <w:fldChar w:fldCharType="separate"/>
            </w:r>
            <w:r>
              <w:rPr>
                <w:noProof/>
                <w:webHidden/>
              </w:rPr>
              <w:t>7</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16" w:history="1">
            <w:r w:rsidR="00013D34" w:rsidRPr="00361B88">
              <w:rPr>
                <w:rStyle w:val="Hyperlink"/>
                <w:rFonts w:ascii="Times New Roman" w:hAnsi="Times New Roman" w:cs="Times New Roman"/>
                <w:b/>
                <w:noProof/>
              </w:rPr>
              <w:t>3.</w:t>
            </w:r>
            <w:r w:rsidR="00013D34" w:rsidRPr="00361B88">
              <w:rPr>
                <w:rStyle w:val="Hyperlink"/>
                <w:rFonts w:ascii="Times New Roman" w:hAnsi="Times New Roman" w:cs="Times New Roman"/>
                <w:b/>
                <w:noProof/>
                <w:lang w:val="sr-Cyrl-RS"/>
              </w:rPr>
              <w:t>3</w:t>
            </w:r>
            <w:r w:rsidR="00013D34" w:rsidRPr="00361B88">
              <w:rPr>
                <w:rStyle w:val="Hyperlink"/>
                <w:rFonts w:ascii="Times New Roman" w:hAnsi="Times New Roman" w:cs="Times New Roman"/>
                <w:b/>
                <w:noProof/>
              </w:rPr>
              <w:t>. ТЕХНИЧКА И ПРОФЕСИОНАЛНА СПОСОБНОСТ</w:t>
            </w:r>
            <w:r w:rsidR="00013D34">
              <w:rPr>
                <w:noProof/>
                <w:webHidden/>
              </w:rPr>
              <w:tab/>
            </w:r>
            <w:r w:rsidR="00013D34">
              <w:rPr>
                <w:noProof/>
                <w:webHidden/>
              </w:rPr>
              <w:fldChar w:fldCharType="begin"/>
            </w:r>
            <w:r w:rsidR="00013D34">
              <w:rPr>
                <w:noProof/>
                <w:webHidden/>
              </w:rPr>
              <w:instrText xml:space="preserve"> PAGEREF _Toc112839016 \h </w:instrText>
            </w:r>
            <w:r w:rsidR="00013D34">
              <w:rPr>
                <w:noProof/>
                <w:webHidden/>
              </w:rPr>
            </w:r>
            <w:r w:rsidR="00013D34">
              <w:rPr>
                <w:noProof/>
                <w:webHidden/>
              </w:rPr>
              <w:fldChar w:fldCharType="separate"/>
            </w:r>
            <w:r>
              <w:rPr>
                <w:noProof/>
                <w:webHidden/>
              </w:rPr>
              <w:t>7</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17" w:history="1">
            <w:r w:rsidR="00013D34" w:rsidRPr="00361B88">
              <w:rPr>
                <w:rStyle w:val="Hyperlink"/>
                <w:rFonts w:ascii="Times New Roman" w:hAnsi="Times New Roman" w:cs="Times New Roman"/>
                <w:b/>
                <w:noProof/>
                <w:lang w:val="sr-Cyrl-RS"/>
              </w:rPr>
              <w:t>3.4. СУКОБ ИНТЕРЕСА</w:t>
            </w:r>
            <w:r w:rsidR="00013D34">
              <w:rPr>
                <w:noProof/>
                <w:webHidden/>
              </w:rPr>
              <w:tab/>
            </w:r>
            <w:r w:rsidR="00013D34">
              <w:rPr>
                <w:noProof/>
                <w:webHidden/>
              </w:rPr>
              <w:fldChar w:fldCharType="begin"/>
            </w:r>
            <w:r w:rsidR="00013D34">
              <w:rPr>
                <w:noProof/>
                <w:webHidden/>
              </w:rPr>
              <w:instrText xml:space="preserve"> PAGEREF _Toc112839017 \h </w:instrText>
            </w:r>
            <w:r w:rsidR="00013D34">
              <w:rPr>
                <w:noProof/>
                <w:webHidden/>
              </w:rPr>
            </w:r>
            <w:r w:rsidR="00013D34">
              <w:rPr>
                <w:noProof/>
                <w:webHidden/>
              </w:rPr>
              <w:fldChar w:fldCharType="separate"/>
            </w:r>
            <w:r>
              <w:rPr>
                <w:noProof/>
                <w:webHidden/>
              </w:rPr>
              <w:t>8</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18" w:history="1">
            <w:r w:rsidR="00013D34" w:rsidRPr="00361B88">
              <w:rPr>
                <w:rStyle w:val="Hyperlink"/>
                <w:rFonts w:ascii="Times New Roman" w:hAnsi="Times New Roman" w:cs="Times New Roman"/>
                <w:b/>
                <w:noProof/>
              </w:rPr>
              <w:t>3.</w:t>
            </w:r>
            <w:r w:rsidR="00013D34" w:rsidRPr="00361B88">
              <w:rPr>
                <w:rStyle w:val="Hyperlink"/>
                <w:rFonts w:ascii="Times New Roman" w:hAnsi="Times New Roman" w:cs="Times New Roman"/>
                <w:b/>
                <w:noProof/>
                <w:lang w:val="sr-Cyrl-RS"/>
              </w:rPr>
              <w:t>5</w:t>
            </w:r>
            <w:r w:rsidR="00013D34" w:rsidRPr="00361B88">
              <w:rPr>
                <w:rStyle w:val="Hyperlink"/>
                <w:rFonts w:ascii="Times New Roman" w:hAnsi="Times New Roman" w:cs="Times New Roman"/>
                <w:b/>
                <w:noProof/>
              </w:rPr>
              <w:t>. УСЛОВ ЗА ЗАКЉУЧЕЊЕ УГОВОРА</w:t>
            </w:r>
            <w:r w:rsidR="00013D34">
              <w:rPr>
                <w:noProof/>
                <w:webHidden/>
              </w:rPr>
              <w:tab/>
            </w:r>
            <w:r w:rsidR="00013D34">
              <w:rPr>
                <w:noProof/>
                <w:webHidden/>
              </w:rPr>
              <w:fldChar w:fldCharType="begin"/>
            </w:r>
            <w:r w:rsidR="00013D34">
              <w:rPr>
                <w:noProof/>
                <w:webHidden/>
              </w:rPr>
              <w:instrText xml:space="preserve"> PAGEREF _Toc112839018 \h </w:instrText>
            </w:r>
            <w:r w:rsidR="00013D34">
              <w:rPr>
                <w:noProof/>
                <w:webHidden/>
              </w:rPr>
            </w:r>
            <w:r w:rsidR="00013D34">
              <w:rPr>
                <w:noProof/>
                <w:webHidden/>
              </w:rPr>
              <w:fldChar w:fldCharType="separate"/>
            </w:r>
            <w:r>
              <w:rPr>
                <w:noProof/>
                <w:webHidden/>
              </w:rPr>
              <w:t>8</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19" w:history="1">
            <w:r w:rsidR="00013D34" w:rsidRPr="00361B88">
              <w:rPr>
                <w:rStyle w:val="Hyperlink"/>
                <w:rFonts w:ascii="Times New Roman" w:hAnsi="Times New Roman" w:cs="Times New Roman"/>
                <w:b/>
                <w:noProof/>
              </w:rPr>
              <w:t>3.</w:t>
            </w:r>
            <w:r w:rsidR="00013D34" w:rsidRPr="00361B88">
              <w:rPr>
                <w:rStyle w:val="Hyperlink"/>
                <w:rFonts w:ascii="Times New Roman" w:hAnsi="Times New Roman" w:cs="Times New Roman"/>
                <w:b/>
                <w:noProof/>
                <w:lang w:val="sr-Cyrl-RS"/>
              </w:rPr>
              <w:t>6</w:t>
            </w:r>
            <w:r w:rsidR="00013D34" w:rsidRPr="00361B88">
              <w:rPr>
                <w:rStyle w:val="Hyperlink"/>
                <w:rFonts w:ascii="Times New Roman" w:hAnsi="Times New Roman" w:cs="Times New Roman"/>
                <w:b/>
                <w:noProof/>
              </w:rPr>
              <w:t>. ГРУПА ПОНУЂАЧА</w:t>
            </w:r>
            <w:r w:rsidR="00013D34">
              <w:rPr>
                <w:noProof/>
                <w:webHidden/>
              </w:rPr>
              <w:tab/>
            </w:r>
            <w:r w:rsidR="00013D34">
              <w:rPr>
                <w:noProof/>
                <w:webHidden/>
              </w:rPr>
              <w:fldChar w:fldCharType="begin"/>
            </w:r>
            <w:r w:rsidR="00013D34">
              <w:rPr>
                <w:noProof/>
                <w:webHidden/>
              </w:rPr>
              <w:instrText xml:space="preserve"> PAGEREF _Toc112839019 \h </w:instrText>
            </w:r>
            <w:r w:rsidR="00013D34">
              <w:rPr>
                <w:noProof/>
                <w:webHidden/>
              </w:rPr>
            </w:r>
            <w:r w:rsidR="00013D34">
              <w:rPr>
                <w:noProof/>
                <w:webHidden/>
              </w:rPr>
              <w:fldChar w:fldCharType="separate"/>
            </w:r>
            <w:r>
              <w:rPr>
                <w:noProof/>
                <w:webHidden/>
              </w:rPr>
              <w:t>8</w:t>
            </w:r>
            <w:r w:rsidR="00013D34">
              <w:rPr>
                <w:noProof/>
                <w:webHidden/>
              </w:rPr>
              <w:fldChar w:fldCharType="end"/>
            </w:r>
          </w:hyperlink>
        </w:p>
        <w:p w:rsidR="00013D34" w:rsidRDefault="002F6755">
          <w:pPr>
            <w:pStyle w:val="TOC1"/>
            <w:tabs>
              <w:tab w:val="right" w:leader="dot" w:pos="8296"/>
            </w:tabs>
            <w:rPr>
              <w:rFonts w:eastAsiaTheme="minorEastAsia"/>
              <w:noProof/>
            </w:rPr>
          </w:pPr>
          <w:hyperlink w:anchor="_Toc112839020" w:history="1">
            <w:r w:rsidR="00013D34" w:rsidRPr="00361B88">
              <w:rPr>
                <w:rStyle w:val="Hyperlink"/>
                <w:rFonts w:ascii="Times New Roman" w:hAnsi="Times New Roman" w:cs="Times New Roman"/>
                <w:noProof/>
              </w:rPr>
              <w:t>4. ЗАХТЈЕВИ У ВЕЗИ СА ДОСТАВЉАЊЕМ ПОНУДА</w:t>
            </w:r>
            <w:r w:rsidR="00013D34">
              <w:rPr>
                <w:noProof/>
                <w:webHidden/>
              </w:rPr>
              <w:tab/>
            </w:r>
            <w:r w:rsidR="00013D34">
              <w:rPr>
                <w:noProof/>
                <w:webHidden/>
              </w:rPr>
              <w:fldChar w:fldCharType="begin"/>
            </w:r>
            <w:r w:rsidR="00013D34">
              <w:rPr>
                <w:noProof/>
                <w:webHidden/>
              </w:rPr>
              <w:instrText xml:space="preserve"> PAGEREF _Toc112839020 \h </w:instrText>
            </w:r>
            <w:r w:rsidR="00013D34">
              <w:rPr>
                <w:noProof/>
                <w:webHidden/>
              </w:rPr>
            </w:r>
            <w:r w:rsidR="00013D34">
              <w:rPr>
                <w:noProof/>
                <w:webHidden/>
              </w:rPr>
              <w:fldChar w:fldCharType="separate"/>
            </w:r>
            <w:r>
              <w:rPr>
                <w:noProof/>
                <w:webHidden/>
              </w:rPr>
              <w:t>9</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21" w:history="1">
            <w:r w:rsidR="00013D34" w:rsidRPr="00361B88">
              <w:rPr>
                <w:rStyle w:val="Hyperlink"/>
                <w:rFonts w:ascii="Times New Roman" w:hAnsi="Times New Roman" w:cs="Times New Roman"/>
                <w:b/>
                <w:noProof/>
              </w:rPr>
              <w:t>4.1. ПРИПРЕМА ПОНУДЕ</w:t>
            </w:r>
            <w:r w:rsidR="00013D34">
              <w:rPr>
                <w:noProof/>
                <w:webHidden/>
              </w:rPr>
              <w:tab/>
            </w:r>
            <w:r w:rsidR="00013D34">
              <w:rPr>
                <w:noProof/>
                <w:webHidden/>
              </w:rPr>
              <w:fldChar w:fldCharType="begin"/>
            </w:r>
            <w:r w:rsidR="00013D34">
              <w:rPr>
                <w:noProof/>
                <w:webHidden/>
              </w:rPr>
              <w:instrText xml:space="preserve"> PAGEREF _Toc112839021 \h </w:instrText>
            </w:r>
            <w:r w:rsidR="00013D34">
              <w:rPr>
                <w:noProof/>
                <w:webHidden/>
              </w:rPr>
            </w:r>
            <w:r w:rsidR="00013D34">
              <w:rPr>
                <w:noProof/>
                <w:webHidden/>
              </w:rPr>
              <w:fldChar w:fldCharType="separate"/>
            </w:r>
            <w:r>
              <w:rPr>
                <w:noProof/>
                <w:webHidden/>
              </w:rPr>
              <w:t>9</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22" w:history="1">
            <w:r w:rsidR="00013D34" w:rsidRPr="00361B88">
              <w:rPr>
                <w:rStyle w:val="Hyperlink"/>
                <w:rFonts w:ascii="Times New Roman" w:hAnsi="Times New Roman" w:cs="Times New Roman"/>
                <w:b/>
                <w:noProof/>
                <w:lang w:val="sr-Cyrl-RS"/>
              </w:rPr>
              <w:t>4.2. ДОСТАВЉАЊЕ ПОНУДЕ</w:t>
            </w:r>
            <w:r w:rsidR="00013D34">
              <w:rPr>
                <w:noProof/>
                <w:webHidden/>
              </w:rPr>
              <w:tab/>
            </w:r>
            <w:r w:rsidR="00013D34">
              <w:rPr>
                <w:noProof/>
                <w:webHidden/>
              </w:rPr>
              <w:fldChar w:fldCharType="begin"/>
            </w:r>
            <w:r w:rsidR="00013D34">
              <w:rPr>
                <w:noProof/>
                <w:webHidden/>
              </w:rPr>
              <w:instrText xml:space="preserve"> PAGEREF _Toc112839022 \h </w:instrText>
            </w:r>
            <w:r w:rsidR="00013D34">
              <w:rPr>
                <w:noProof/>
                <w:webHidden/>
              </w:rPr>
            </w:r>
            <w:r w:rsidR="00013D34">
              <w:rPr>
                <w:noProof/>
                <w:webHidden/>
              </w:rPr>
              <w:fldChar w:fldCharType="separate"/>
            </w:r>
            <w:r>
              <w:rPr>
                <w:noProof/>
                <w:webHidden/>
              </w:rPr>
              <w:t>10</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23" w:history="1">
            <w:r w:rsidR="00013D34" w:rsidRPr="00361B88">
              <w:rPr>
                <w:rStyle w:val="Hyperlink"/>
                <w:rFonts w:ascii="Times New Roman" w:hAnsi="Times New Roman" w:cs="Times New Roman"/>
                <w:b/>
                <w:noProof/>
              </w:rPr>
              <w:t>4.3. ИЗМЈЕНА И/ИЛИ ДОПУНА И ОДУСТАЈАЊЕ ОД ПОНУДЕ</w:t>
            </w:r>
            <w:r w:rsidR="00013D34">
              <w:rPr>
                <w:noProof/>
                <w:webHidden/>
              </w:rPr>
              <w:tab/>
            </w:r>
            <w:r w:rsidR="00013D34">
              <w:rPr>
                <w:noProof/>
                <w:webHidden/>
              </w:rPr>
              <w:fldChar w:fldCharType="begin"/>
            </w:r>
            <w:r w:rsidR="00013D34">
              <w:rPr>
                <w:noProof/>
                <w:webHidden/>
              </w:rPr>
              <w:instrText xml:space="preserve"> PAGEREF _Toc112839023 \h </w:instrText>
            </w:r>
            <w:r w:rsidR="00013D34">
              <w:rPr>
                <w:noProof/>
                <w:webHidden/>
              </w:rPr>
            </w:r>
            <w:r w:rsidR="00013D34">
              <w:rPr>
                <w:noProof/>
                <w:webHidden/>
              </w:rPr>
              <w:fldChar w:fldCharType="separate"/>
            </w:r>
            <w:r>
              <w:rPr>
                <w:noProof/>
                <w:webHidden/>
              </w:rPr>
              <w:t>10</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24" w:history="1">
            <w:r w:rsidR="00013D34" w:rsidRPr="00361B88">
              <w:rPr>
                <w:rStyle w:val="Hyperlink"/>
                <w:rFonts w:ascii="Times New Roman" w:hAnsi="Times New Roman" w:cs="Times New Roman"/>
                <w:b/>
                <w:noProof/>
              </w:rPr>
              <w:t>4.4. ЦИЈЕНА ПОНУДЕ</w:t>
            </w:r>
            <w:r w:rsidR="00013D34">
              <w:rPr>
                <w:noProof/>
                <w:webHidden/>
              </w:rPr>
              <w:tab/>
            </w:r>
            <w:r w:rsidR="00013D34">
              <w:rPr>
                <w:noProof/>
                <w:webHidden/>
              </w:rPr>
              <w:fldChar w:fldCharType="begin"/>
            </w:r>
            <w:r w:rsidR="00013D34">
              <w:rPr>
                <w:noProof/>
                <w:webHidden/>
              </w:rPr>
              <w:instrText xml:space="preserve"> PAGEREF _Toc112839024 \h </w:instrText>
            </w:r>
            <w:r w:rsidR="00013D34">
              <w:rPr>
                <w:noProof/>
                <w:webHidden/>
              </w:rPr>
            </w:r>
            <w:r w:rsidR="00013D34">
              <w:rPr>
                <w:noProof/>
                <w:webHidden/>
              </w:rPr>
              <w:fldChar w:fldCharType="separate"/>
            </w:r>
            <w:r>
              <w:rPr>
                <w:noProof/>
                <w:webHidden/>
              </w:rPr>
              <w:t>11</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25" w:history="1">
            <w:r w:rsidR="00013D34" w:rsidRPr="00361B88">
              <w:rPr>
                <w:rStyle w:val="Hyperlink"/>
                <w:rFonts w:ascii="Times New Roman" w:hAnsi="Times New Roman" w:cs="Times New Roman"/>
                <w:b/>
                <w:noProof/>
              </w:rPr>
              <w:t>4.5. ВАЛУТА ПОНУДЕ</w:t>
            </w:r>
            <w:r w:rsidR="00013D34">
              <w:rPr>
                <w:noProof/>
                <w:webHidden/>
              </w:rPr>
              <w:tab/>
            </w:r>
            <w:r w:rsidR="00013D34">
              <w:rPr>
                <w:noProof/>
                <w:webHidden/>
              </w:rPr>
              <w:fldChar w:fldCharType="begin"/>
            </w:r>
            <w:r w:rsidR="00013D34">
              <w:rPr>
                <w:noProof/>
                <w:webHidden/>
              </w:rPr>
              <w:instrText xml:space="preserve"> PAGEREF _Toc112839025 \h </w:instrText>
            </w:r>
            <w:r w:rsidR="00013D34">
              <w:rPr>
                <w:noProof/>
                <w:webHidden/>
              </w:rPr>
            </w:r>
            <w:r w:rsidR="00013D34">
              <w:rPr>
                <w:noProof/>
                <w:webHidden/>
              </w:rPr>
              <w:fldChar w:fldCharType="separate"/>
            </w:r>
            <w:r>
              <w:rPr>
                <w:noProof/>
                <w:webHidden/>
              </w:rPr>
              <w:t>11</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26" w:history="1">
            <w:r w:rsidR="00013D34" w:rsidRPr="00361B88">
              <w:rPr>
                <w:rStyle w:val="Hyperlink"/>
                <w:rFonts w:ascii="Times New Roman" w:hAnsi="Times New Roman" w:cs="Times New Roman"/>
                <w:b/>
                <w:noProof/>
              </w:rPr>
              <w:t>4.6. МЈЕСТО, ДАТУМ И ВРИЈЕМЕ ПРИЈЕМА ПОНУДА</w:t>
            </w:r>
            <w:r w:rsidR="00013D34">
              <w:rPr>
                <w:noProof/>
                <w:webHidden/>
              </w:rPr>
              <w:tab/>
            </w:r>
            <w:r w:rsidR="00013D34">
              <w:rPr>
                <w:noProof/>
                <w:webHidden/>
              </w:rPr>
              <w:fldChar w:fldCharType="begin"/>
            </w:r>
            <w:r w:rsidR="00013D34">
              <w:rPr>
                <w:noProof/>
                <w:webHidden/>
              </w:rPr>
              <w:instrText xml:space="preserve"> PAGEREF _Toc112839026 \h </w:instrText>
            </w:r>
            <w:r w:rsidR="00013D34">
              <w:rPr>
                <w:noProof/>
                <w:webHidden/>
              </w:rPr>
            </w:r>
            <w:r w:rsidR="00013D34">
              <w:rPr>
                <w:noProof/>
                <w:webHidden/>
              </w:rPr>
              <w:fldChar w:fldCharType="separate"/>
            </w:r>
            <w:r>
              <w:rPr>
                <w:noProof/>
                <w:webHidden/>
              </w:rPr>
              <w:t>12</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27" w:history="1">
            <w:r w:rsidR="00013D34" w:rsidRPr="00361B88">
              <w:rPr>
                <w:rStyle w:val="Hyperlink"/>
                <w:rFonts w:ascii="Times New Roman" w:hAnsi="Times New Roman" w:cs="Times New Roman"/>
                <w:b/>
                <w:noProof/>
              </w:rPr>
              <w:t>4.7. МЈЕСТО, ДАТУМ И ВРИЈЕМЕ ОТВАРАЊА ПОНУДА</w:t>
            </w:r>
            <w:r w:rsidR="00013D34">
              <w:rPr>
                <w:noProof/>
                <w:webHidden/>
              </w:rPr>
              <w:tab/>
            </w:r>
            <w:r w:rsidR="00013D34">
              <w:rPr>
                <w:noProof/>
                <w:webHidden/>
              </w:rPr>
              <w:fldChar w:fldCharType="begin"/>
            </w:r>
            <w:r w:rsidR="00013D34">
              <w:rPr>
                <w:noProof/>
                <w:webHidden/>
              </w:rPr>
              <w:instrText xml:space="preserve"> PAGEREF _Toc112839027 \h </w:instrText>
            </w:r>
            <w:r w:rsidR="00013D34">
              <w:rPr>
                <w:noProof/>
                <w:webHidden/>
              </w:rPr>
            </w:r>
            <w:r w:rsidR="00013D34">
              <w:rPr>
                <w:noProof/>
                <w:webHidden/>
              </w:rPr>
              <w:fldChar w:fldCharType="separate"/>
            </w:r>
            <w:r>
              <w:rPr>
                <w:noProof/>
                <w:webHidden/>
              </w:rPr>
              <w:t>12</w:t>
            </w:r>
            <w:r w:rsidR="00013D34">
              <w:rPr>
                <w:noProof/>
                <w:webHidden/>
              </w:rPr>
              <w:fldChar w:fldCharType="end"/>
            </w:r>
          </w:hyperlink>
        </w:p>
        <w:p w:rsidR="00013D34" w:rsidRDefault="002F6755">
          <w:pPr>
            <w:pStyle w:val="TOC1"/>
            <w:tabs>
              <w:tab w:val="right" w:leader="dot" w:pos="8296"/>
            </w:tabs>
            <w:rPr>
              <w:rFonts w:eastAsiaTheme="minorEastAsia"/>
              <w:noProof/>
            </w:rPr>
          </w:pPr>
          <w:hyperlink w:anchor="_Toc112839028" w:history="1">
            <w:r w:rsidR="00013D34" w:rsidRPr="00361B88">
              <w:rPr>
                <w:rStyle w:val="Hyperlink"/>
                <w:rFonts w:ascii="Times New Roman" w:hAnsi="Times New Roman" w:cs="Times New Roman"/>
                <w:noProof/>
                <w:lang w:val="sr-Cyrl-RS"/>
              </w:rPr>
              <w:t>5. ОЦЈЕНА ПОНУДА И ДОНОШЕЊЕ ОДЛУКЕ О ИСХОДУ ПОСТУПКА</w:t>
            </w:r>
            <w:r w:rsidR="00013D34">
              <w:rPr>
                <w:noProof/>
                <w:webHidden/>
              </w:rPr>
              <w:tab/>
            </w:r>
            <w:r w:rsidR="00013D34">
              <w:rPr>
                <w:noProof/>
                <w:webHidden/>
              </w:rPr>
              <w:fldChar w:fldCharType="begin"/>
            </w:r>
            <w:r w:rsidR="00013D34">
              <w:rPr>
                <w:noProof/>
                <w:webHidden/>
              </w:rPr>
              <w:instrText xml:space="preserve"> PAGEREF _Toc112839028 \h </w:instrText>
            </w:r>
            <w:r w:rsidR="00013D34">
              <w:rPr>
                <w:noProof/>
                <w:webHidden/>
              </w:rPr>
            </w:r>
            <w:r w:rsidR="00013D34">
              <w:rPr>
                <w:noProof/>
                <w:webHidden/>
              </w:rPr>
              <w:fldChar w:fldCharType="separate"/>
            </w:r>
            <w:r>
              <w:rPr>
                <w:noProof/>
                <w:webHidden/>
              </w:rPr>
              <w:t>12</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29" w:history="1">
            <w:r w:rsidR="00013D34" w:rsidRPr="00361B88">
              <w:rPr>
                <w:rStyle w:val="Hyperlink"/>
                <w:rFonts w:ascii="Times New Roman" w:hAnsi="Times New Roman" w:cs="Times New Roman"/>
                <w:b/>
                <w:noProof/>
              </w:rPr>
              <w:t>5.1. ПЕРИОД ВАЖЕЊА ПОНУДЕ (ОПЦИЈА ПОНУДЕ)</w:t>
            </w:r>
            <w:r w:rsidR="00013D34">
              <w:rPr>
                <w:noProof/>
                <w:webHidden/>
              </w:rPr>
              <w:tab/>
            </w:r>
            <w:r w:rsidR="00013D34">
              <w:rPr>
                <w:noProof/>
                <w:webHidden/>
              </w:rPr>
              <w:fldChar w:fldCharType="begin"/>
            </w:r>
            <w:r w:rsidR="00013D34">
              <w:rPr>
                <w:noProof/>
                <w:webHidden/>
              </w:rPr>
              <w:instrText xml:space="preserve"> PAGEREF _Toc112839029 \h </w:instrText>
            </w:r>
            <w:r w:rsidR="00013D34">
              <w:rPr>
                <w:noProof/>
                <w:webHidden/>
              </w:rPr>
            </w:r>
            <w:r w:rsidR="00013D34">
              <w:rPr>
                <w:noProof/>
                <w:webHidden/>
              </w:rPr>
              <w:fldChar w:fldCharType="separate"/>
            </w:r>
            <w:r>
              <w:rPr>
                <w:noProof/>
                <w:webHidden/>
              </w:rPr>
              <w:t>12</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30" w:history="1">
            <w:r w:rsidR="00013D34" w:rsidRPr="00361B88">
              <w:rPr>
                <w:rStyle w:val="Hyperlink"/>
                <w:rFonts w:ascii="Times New Roman" w:hAnsi="Times New Roman" w:cs="Times New Roman"/>
                <w:b/>
                <w:noProof/>
              </w:rPr>
              <w:t>5.2. ГАРАНЦИЈА ЗА УРЕДНО ИЗВРШЕЊЕ УГОВОРА- не тражи се</w:t>
            </w:r>
            <w:r w:rsidR="00013D34">
              <w:rPr>
                <w:noProof/>
                <w:webHidden/>
              </w:rPr>
              <w:tab/>
            </w:r>
            <w:r w:rsidR="00013D34">
              <w:rPr>
                <w:noProof/>
                <w:webHidden/>
              </w:rPr>
              <w:fldChar w:fldCharType="begin"/>
            </w:r>
            <w:r w:rsidR="00013D34">
              <w:rPr>
                <w:noProof/>
                <w:webHidden/>
              </w:rPr>
              <w:instrText xml:space="preserve"> PAGEREF _Toc112839030 \h </w:instrText>
            </w:r>
            <w:r w:rsidR="00013D34">
              <w:rPr>
                <w:noProof/>
                <w:webHidden/>
              </w:rPr>
            </w:r>
            <w:r w:rsidR="00013D34">
              <w:rPr>
                <w:noProof/>
                <w:webHidden/>
              </w:rPr>
              <w:fldChar w:fldCharType="separate"/>
            </w:r>
            <w:r>
              <w:rPr>
                <w:noProof/>
                <w:webHidden/>
              </w:rPr>
              <w:t>13</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31" w:history="1">
            <w:r w:rsidR="00013D34" w:rsidRPr="00361B88">
              <w:rPr>
                <w:rStyle w:val="Hyperlink"/>
                <w:rFonts w:ascii="Times New Roman" w:hAnsi="Times New Roman" w:cs="Times New Roman"/>
                <w:b/>
                <w:noProof/>
              </w:rPr>
              <w:t>5.3. ЗАБРАНА ПРЕГОВОРА И ПОЈАШЊЕЊЕ ПОНУДЕ</w:t>
            </w:r>
            <w:r w:rsidR="00013D34">
              <w:rPr>
                <w:noProof/>
                <w:webHidden/>
              </w:rPr>
              <w:tab/>
            </w:r>
            <w:r w:rsidR="00013D34">
              <w:rPr>
                <w:noProof/>
                <w:webHidden/>
              </w:rPr>
              <w:fldChar w:fldCharType="begin"/>
            </w:r>
            <w:r w:rsidR="00013D34">
              <w:rPr>
                <w:noProof/>
                <w:webHidden/>
              </w:rPr>
              <w:instrText xml:space="preserve"> PAGEREF _Toc112839031 \h </w:instrText>
            </w:r>
            <w:r w:rsidR="00013D34">
              <w:rPr>
                <w:noProof/>
                <w:webHidden/>
              </w:rPr>
            </w:r>
            <w:r w:rsidR="00013D34">
              <w:rPr>
                <w:noProof/>
                <w:webHidden/>
              </w:rPr>
              <w:fldChar w:fldCharType="separate"/>
            </w:r>
            <w:r>
              <w:rPr>
                <w:noProof/>
                <w:webHidden/>
              </w:rPr>
              <w:t>13</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32" w:history="1">
            <w:r w:rsidR="00013D34" w:rsidRPr="00361B88">
              <w:rPr>
                <w:rStyle w:val="Hyperlink"/>
                <w:rFonts w:ascii="Times New Roman" w:hAnsi="Times New Roman" w:cs="Times New Roman"/>
                <w:b/>
                <w:noProof/>
              </w:rPr>
              <w:t>5.4. НЕПРИРОДНО НИСКА ЦИЈЕНА</w:t>
            </w:r>
            <w:r w:rsidR="00013D34">
              <w:rPr>
                <w:noProof/>
                <w:webHidden/>
              </w:rPr>
              <w:tab/>
            </w:r>
            <w:r w:rsidR="00013D34">
              <w:rPr>
                <w:noProof/>
                <w:webHidden/>
              </w:rPr>
              <w:fldChar w:fldCharType="begin"/>
            </w:r>
            <w:r w:rsidR="00013D34">
              <w:rPr>
                <w:noProof/>
                <w:webHidden/>
              </w:rPr>
              <w:instrText xml:space="preserve"> PAGEREF _Toc112839032 \h </w:instrText>
            </w:r>
            <w:r w:rsidR="00013D34">
              <w:rPr>
                <w:noProof/>
                <w:webHidden/>
              </w:rPr>
            </w:r>
            <w:r w:rsidR="00013D34">
              <w:rPr>
                <w:noProof/>
                <w:webHidden/>
              </w:rPr>
              <w:fldChar w:fldCharType="separate"/>
            </w:r>
            <w:r>
              <w:rPr>
                <w:noProof/>
                <w:webHidden/>
              </w:rPr>
              <w:t>13</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33" w:history="1">
            <w:r w:rsidR="00013D34" w:rsidRPr="00361B88">
              <w:rPr>
                <w:rStyle w:val="Hyperlink"/>
                <w:rFonts w:ascii="Times New Roman" w:hAnsi="Times New Roman" w:cs="Times New Roman"/>
                <w:b/>
                <w:noProof/>
              </w:rPr>
              <w:t>5.5. ИСПРАВКА РАЧУНСКИХ ГРЕШАКА И ПРОПУСТА</w:t>
            </w:r>
            <w:r w:rsidR="00013D34">
              <w:rPr>
                <w:noProof/>
                <w:webHidden/>
              </w:rPr>
              <w:tab/>
            </w:r>
            <w:r w:rsidR="00013D34">
              <w:rPr>
                <w:noProof/>
                <w:webHidden/>
              </w:rPr>
              <w:fldChar w:fldCharType="begin"/>
            </w:r>
            <w:r w:rsidR="00013D34">
              <w:rPr>
                <w:noProof/>
                <w:webHidden/>
              </w:rPr>
              <w:instrText xml:space="preserve"> PAGEREF _Toc112839033 \h </w:instrText>
            </w:r>
            <w:r w:rsidR="00013D34">
              <w:rPr>
                <w:noProof/>
                <w:webHidden/>
              </w:rPr>
            </w:r>
            <w:r w:rsidR="00013D34">
              <w:rPr>
                <w:noProof/>
                <w:webHidden/>
              </w:rPr>
              <w:fldChar w:fldCharType="separate"/>
            </w:r>
            <w:r>
              <w:rPr>
                <w:noProof/>
                <w:webHidden/>
              </w:rPr>
              <w:t>14</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34" w:history="1">
            <w:r w:rsidR="00013D34" w:rsidRPr="00361B88">
              <w:rPr>
                <w:rStyle w:val="Hyperlink"/>
                <w:rFonts w:ascii="Times New Roman" w:hAnsi="Times New Roman" w:cs="Times New Roman"/>
                <w:b/>
                <w:noProof/>
                <w:lang w:val="sr-Cyrl-RS"/>
              </w:rPr>
              <w:t>5.6. ДОНОШЕЊЕ ОДЛУКЕ О ИСХОДУ ПОСТУПКА НАБАВКЕ</w:t>
            </w:r>
            <w:r w:rsidR="00013D34">
              <w:rPr>
                <w:noProof/>
                <w:webHidden/>
              </w:rPr>
              <w:tab/>
            </w:r>
            <w:r w:rsidR="00013D34">
              <w:rPr>
                <w:noProof/>
                <w:webHidden/>
              </w:rPr>
              <w:fldChar w:fldCharType="begin"/>
            </w:r>
            <w:r w:rsidR="00013D34">
              <w:rPr>
                <w:noProof/>
                <w:webHidden/>
              </w:rPr>
              <w:instrText xml:space="preserve"> PAGEREF _Toc112839034 \h </w:instrText>
            </w:r>
            <w:r w:rsidR="00013D34">
              <w:rPr>
                <w:noProof/>
                <w:webHidden/>
              </w:rPr>
            </w:r>
            <w:r w:rsidR="00013D34">
              <w:rPr>
                <w:noProof/>
                <w:webHidden/>
              </w:rPr>
              <w:fldChar w:fldCharType="separate"/>
            </w:r>
            <w:r>
              <w:rPr>
                <w:noProof/>
                <w:webHidden/>
              </w:rPr>
              <w:t>14</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35" w:history="1">
            <w:r w:rsidR="00013D34" w:rsidRPr="00361B88">
              <w:rPr>
                <w:rStyle w:val="Hyperlink"/>
                <w:rFonts w:ascii="Times New Roman" w:hAnsi="Times New Roman" w:cs="Times New Roman"/>
                <w:b/>
                <w:noProof/>
                <w:lang w:val="sr-Cyrl-RS"/>
              </w:rPr>
              <w:t>5.7. ПОУ</w:t>
            </w:r>
            <w:r w:rsidR="00013D34" w:rsidRPr="00361B88">
              <w:rPr>
                <w:rStyle w:val="Hyperlink"/>
                <w:rFonts w:ascii="Times New Roman" w:hAnsi="Times New Roman" w:cs="Times New Roman"/>
                <w:b/>
                <w:noProof/>
              </w:rPr>
              <w:t>K</w:t>
            </w:r>
            <w:r w:rsidR="00013D34" w:rsidRPr="00361B88">
              <w:rPr>
                <w:rStyle w:val="Hyperlink"/>
                <w:rFonts w:ascii="Times New Roman" w:hAnsi="Times New Roman" w:cs="Times New Roman"/>
                <w:b/>
                <w:noProof/>
                <w:lang w:val="sr-Cyrl-RS"/>
              </w:rPr>
              <w:t>А О ПРАВНОМ ЛИЈЕКУ</w:t>
            </w:r>
            <w:r w:rsidR="00013D34">
              <w:rPr>
                <w:noProof/>
                <w:webHidden/>
              </w:rPr>
              <w:tab/>
            </w:r>
            <w:r w:rsidR="00013D34">
              <w:rPr>
                <w:noProof/>
                <w:webHidden/>
              </w:rPr>
              <w:fldChar w:fldCharType="begin"/>
            </w:r>
            <w:r w:rsidR="00013D34">
              <w:rPr>
                <w:noProof/>
                <w:webHidden/>
              </w:rPr>
              <w:instrText xml:space="preserve"> PAGEREF _Toc112839035 \h </w:instrText>
            </w:r>
            <w:r w:rsidR="00013D34">
              <w:rPr>
                <w:noProof/>
                <w:webHidden/>
              </w:rPr>
            </w:r>
            <w:r w:rsidR="00013D34">
              <w:rPr>
                <w:noProof/>
                <w:webHidden/>
              </w:rPr>
              <w:fldChar w:fldCharType="separate"/>
            </w:r>
            <w:r>
              <w:rPr>
                <w:noProof/>
                <w:webHidden/>
              </w:rPr>
              <w:t>15</w:t>
            </w:r>
            <w:r w:rsidR="00013D34">
              <w:rPr>
                <w:noProof/>
                <w:webHidden/>
              </w:rPr>
              <w:fldChar w:fldCharType="end"/>
            </w:r>
          </w:hyperlink>
        </w:p>
        <w:p w:rsidR="00013D34" w:rsidRDefault="002F6755">
          <w:pPr>
            <w:pStyle w:val="TOC1"/>
            <w:tabs>
              <w:tab w:val="right" w:leader="dot" w:pos="8296"/>
            </w:tabs>
            <w:rPr>
              <w:rFonts w:eastAsiaTheme="minorEastAsia"/>
              <w:noProof/>
            </w:rPr>
          </w:pPr>
          <w:hyperlink w:anchor="_Toc112839036" w:history="1">
            <w:r w:rsidR="00013D34" w:rsidRPr="00361B88">
              <w:rPr>
                <w:rStyle w:val="Hyperlink"/>
                <w:rFonts w:ascii="Times New Roman" w:hAnsi="Times New Roman" w:cs="Times New Roman"/>
                <w:noProof/>
                <w:lang w:val="sr-Cyrl-RS"/>
              </w:rPr>
              <w:t>6. ЗАКЉУЧЕЊЕ УГОВОРА</w:t>
            </w:r>
            <w:r w:rsidR="00013D34">
              <w:rPr>
                <w:noProof/>
                <w:webHidden/>
              </w:rPr>
              <w:tab/>
            </w:r>
            <w:r w:rsidR="00013D34">
              <w:rPr>
                <w:noProof/>
                <w:webHidden/>
              </w:rPr>
              <w:fldChar w:fldCharType="begin"/>
            </w:r>
            <w:r w:rsidR="00013D34">
              <w:rPr>
                <w:noProof/>
                <w:webHidden/>
              </w:rPr>
              <w:instrText xml:space="preserve"> PAGEREF _Toc112839036 \h </w:instrText>
            </w:r>
            <w:r w:rsidR="00013D34">
              <w:rPr>
                <w:noProof/>
                <w:webHidden/>
              </w:rPr>
            </w:r>
            <w:r w:rsidR="00013D34">
              <w:rPr>
                <w:noProof/>
                <w:webHidden/>
              </w:rPr>
              <w:fldChar w:fldCharType="separate"/>
            </w:r>
            <w:r>
              <w:rPr>
                <w:noProof/>
                <w:webHidden/>
              </w:rPr>
              <w:t>15</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37" w:history="1">
            <w:r w:rsidR="00013D34" w:rsidRPr="00361B88">
              <w:rPr>
                <w:rStyle w:val="Hyperlink"/>
                <w:rFonts w:ascii="Times New Roman" w:hAnsi="Times New Roman" w:cs="Times New Roman"/>
                <w:b/>
                <w:noProof/>
              </w:rPr>
              <w:t xml:space="preserve">6.1. НАЦРТ </w:t>
            </w:r>
            <w:r w:rsidR="00013D34" w:rsidRPr="00361B88">
              <w:rPr>
                <w:rStyle w:val="Hyperlink"/>
                <w:rFonts w:ascii="Times New Roman" w:hAnsi="Times New Roman" w:cs="Times New Roman"/>
                <w:b/>
                <w:noProof/>
                <w:lang w:val="sr-Cyrl-RS"/>
              </w:rPr>
              <w:t>ОКВИРНОГ СПОРАЗУМА</w:t>
            </w:r>
            <w:r w:rsidR="00013D34">
              <w:rPr>
                <w:noProof/>
                <w:webHidden/>
              </w:rPr>
              <w:tab/>
            </w:r>
            <w:r w:rsidR="00013D34">
              <w:rPr>
                <w:noProof/>
                <w:webHidden/>
              </w:rPr>
              <w:fldChar w:fldCharType="begin"/>
            </w:r>
            <w:r w:rsidR="00013D34">
              <w:rPr>
                <w:noProof/>
                <w:webHidden/>
              </w:rPr>
              <w:instrText xml:space="preserve"> PAGEREF _Toc112839037 \h </w:instrText>
            </w:r>
            <w:r w:rsidR="00013D34">
              <w:rPr>
                <w:noProof/>
                <w:webHidden/>
              </w:rPr>
            </w:r>
            <w:r w:rsidR="00013D34">
              <w:rPr>
                <w:noProof/>
                <w:webHidden/>
              </w:rPr>
              <w:fldChar w:fldCharType="separate"/>
            </w:r>
            <w:r>
              <w:rPr>
                <w:noProof/>
                <w:webHidden/>
              </w:rPr>
              <w:t>15</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38" w:history="1">
            <w:r w:rsidR="00013D34" w:rsidRPr="00361B88">
              <w:rPr>
                <w:rStyle w:val="Hyperlink"/>
                <w:rFonts w:ascii="Times New Roman" w:hAnsi="Times New Roman" w:cs="Times New Roman"/>
                <w:b/>
                <w:noProof/>
                <w:lang w:val="sr-Cyrl-RS"/>
              </w:rPr>
              <w:t>6.2. ПОДУГОВАРАЊЕ</w:t>
            </w:r>
            <w:r w:rsidR="00013D34">
              <w:rPr>
                <w:noProof/>
                <w:webHidden/>
              </w:rPr>
              <w:tab/>
            </w:r>
            <w:r w:rsidR="00013D34">
              <w:rPr>
                <w:noProof/>
                <w:webHidden/>
              </w:rPr>
              <w:fldChar w:fldCharType="begin"/>
            </w:r>
            <w:r w:rsidR="00013D34">
              <w:rPr>
                <w:noProof/>
                <w:webHidden/>
              </w:rPr>
              <w:instrText xml:space="preserve"> PAGEREF _Toc112839038 \h </w:instrText>
            </w:r>
            <w:r w:rsidR="00013D34">
              <w:rPr>
                <w:noProof/>
                <w:webHidden/>
              </w:rPr>
            </w:r>
            <w:r w:rsidR="00013D34">
              <w:rPr>
                <w:noProof/>
                <w:webHidden/>
              </w:rPr>
              <w:fldChar w:fldCharType="separate"/>
            </w:r>
            <w:r>
              <w:rPr>
                <w:noProof/>
                <w:webHidden/>
              </w:rPr>
              <w:t>15</w:t>
            </w:r>
            <w:r w:rsidR="00013D34">
              <w:rPr>
                <w:noProof/>
                <w:webHidden/>
              </w:rPr>
              <w:fldChar w:fldCharType="end"/>
            </w:r>
          </w:hyperlink>
        </w:p>
        <w:p w:rsidR="00013D34" w:rsidRDefault="002F6755">
          <w:pPr>
            <w:pStyle w:val="TOC1"/>
            <w:tabs>
              <w:tab w:val="right" w:leader="dot" w:pos="8296"/>
            </w:tabs>
            <w:rPr>
              <w:rFonts w:eastAsiaTheme="minorEastAsia"/>
              <w:noProof/>
            </w:rPr>
          </w:pPr>
          <w:hyperlink w:anchor="_Toc112839039" w:history="1">
            <w:r w:rsidR="00013D34" w:rsidRPr="00361B88">
              <w:rPr>
                <w:rStyle w:val="Hyperlink"/>
                <w:rFonts w:ascii="Times New Roman" w:hAnsi="Times New Roman" w:cs="Times New Roman"/>
                <w:noProof/>
                <w:lang w:val="sr-Cyrl-RS"/>
              </w:rPr>
              <w:t>7. ИНФОРМАЦИЈЕ О ТЕНДЕРСКОЈ ДОКУМЕНТАЦИЈИ</w:t>
            </w:r>
            <w:r w:rsidR="00013D34">
              <w:rPr>
                <w:noProof/>
                <w:webHidden/>
              </w:rPr>
              <w:tab/>
            </w:r>
            <w:r w:rsidR="00013D34">
              <w:rPr>
                <w:noProof/>
                <w:webHidden/>
              </w:rPr>
              <w:fldChar w:fldCharType="begin"/>
            </w:r>
            <w:r w:rsidR="00013D34">
              <w:rPr>
                <w:noProof/>
                <w:webHidden/>
              </w:rPr>
              <w:instrText xml:space="preserve"> PAGEREF _Toc112839039 \h </w:instrText>
            </w:r>
            <w:r w:rsidR="00013D34">
              <w:rPr>
                <w:noProof/>
                <w:webHidden/>
              </w:rPr>
            </w:r>
            <w:r w:rsidR="00013D34">
              <w:rPr>
                <w:noProof/>
                <w:webHidden/>
              </w:rPr>
              <w:fldChar w:fldCharType="separate"/>
            </w:r>
            <w:r>
              <w:rPr>
                <w:noProof/>
                <w:webHidden/>
              </w:rPr>
              <w:t>16</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40" w:history="1">
            <w:r w:rsidR="00013D34" w:rsidRPr="00361B88">
              <w:rPr>
                <w:rStyle w:val="Hyperlink"/>
                <w:rFonts w:ascii="Times New Roman" w:hAnsi="Times New Roman" w:cs="Times New Roman"/>
                <w:b/>
                <w:noProof/>
              </w:rPr>
              <w:t>7.1. ПРЕУЗИМАЊЕ ТЕНДЕРСКЕ ДОКУМЕНТАЦИЈЕ</w:t>
            </w:r>
            <w:r w:rsidR="00013D34">
              <w:rPr>
                <w:noProof/>
                <w:webHidden/>
              </w:rPr>
              <w:tab/>
            </w:r>
            <w:r w:rsidR="00013D34">
              <w:rPr>
                <w:noProof/>
                <w:webHidden/>
              </w:rPr>
              <w:fldChar w:fldCharType="begin"/>
            </w:r>
            <w:r w:rsidR="00013D34">
              <w:rPr>
                <w:noProof/>
                <w:webHidden/>
              </w:rPr>
              <w:instrText xml:space="preserve"> PAGEREF _Toc112839040 \h </w:instrText>
            </w:r>
            <w:r w:rsidR="00013D34">
              <w:rPr>
                <w:noProof/>
                <w:webHidden/>
              </w:rPr>
            </w:r>
            <w:r w:rsidR="00013D34">
              <w:rPr>
                <w:noProof/>
                <w:webHidden/>
              </w:rPr>
              <w:fldChar w:fldCharType="separate"/>
            </w:r>
            <w:r>
              <w:rPr>
                <w:noProof/>
                <w:webHidden/>
              </w:rPr>
              <w:t>16</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41" w:history="1">
            <w:r w:rsidR="00013D34" w:rsidRPr="00361B88">
              <w:rPr>
                <w:rStyle w:val="Hyperlink"/>
                <w:rFonts w:ascii="Times New Roman" w:hAnsi="Times New Roman" w:cs="Times New Roman"/>
                <w:b/>
                <w:noProof/>
                <w:lang w:val="de-DE"/>
              </w:rPr>
              <w:t xml:space="preserve">7.2. </w:t>
            </w:r>
            <w:r w:rsidR="00013D34" w:rsidRPr="00361B88">
              <w:rPr>
                <w:rStyle w:val="Hyperlink"/>
                <w:rFonts w:ascii="Times New Roman" w:hAnsi="Times New Roman" w:cs="Times New Roman"/>
                <w:b/>
                <w:noProof/>
                <w:lang w:val="sr-Cyrl-RS"/>
              </w:rPr>
              <w:t>ПОЈАШЊЕЊЕ, ИЗМЈЕНА И ДОПУНА ТЕНДЕРСКЕ ДОКУМЕНТАЦИЈЕ</w:t>
            </w:r>
            <w:r w:rsidR="00013D34">
              <w:rPr>
                <w:noProof/>
                <w:webHidden/>
              </w:rPr>
              <w:tab/>
            </w:r>
            <w:r w:rsidR="00013D34">
              <w:rPr>
                <w:noProof/>
                <w:webHidden/>
              </w:rPr>
              <w:fldChar w:fldCharType="begin"/>
            </w:r>
            <w:r w:rsidR="00013D34">
              <w:rPr>
                <w:noProof/>
                <w:webHidden/>
              </w:rPr>
              <w:instrText xml:space="preserve"> PAGEREF _Toc112839041 \h </w:instrText>
            </w:r>
            <w:r w:rsidR="00013D34">
              <w:rPr>
                <w:noProof/>
                <w:webHidden/>
              </w:rPr>
            </w:r>
            <w:r w:rsidR="00013D34">
              <w:rPr>
                <w:noProof/>
                <w:webHidden/>
              </w:rPr>
              <w:fldChar w:fldCharType="separate"/>
            </w:r>
            <w:r>
              <w:rPr>
                <w:noProof/>
                <w:webHidden/>
              </w:rPr>
              <w:t>16</w:t>
            </w:r>
            <w:r w:rsidR="00013D34">
              <w:rPr>
                <w:noProof/>
                <w:webHidden/>
              </w:rPr>
              <w:fldChar w:fldCharType="end"/>
            </w:r>
          </w:hyperlink>
        </w:p>
        <w:p w:rsidR="00013D34" w:rsidRDefault="002F6755">
          <w:pPr>
            <w:pStyle w:val="TOC1"/>
            <w:tabs>
              <w:tab w:val="right" w:leader="dot" w:pos="8296"/>
            </w:tabs>
            <w:rPr>
              <w:rFonts w:eastAsiaTheme="minorEastAsia"/>
              <w:noProof/>
            </w:rPr>
          </w:pPr>
          <w:hyperlink w:anchor="_Toc112839042" w:history="1">
            <w:r w:rsidR="00013D34" w:rsidRPr="00361B88">
              <w:rPr>
                <w:rStyle w:val="Hyperlink"/>
                <w:rFonts w:ascii="Times New Roman" w:hAnsi="Times New Roman" w:cs="Times New Roman"/>
                <w:noProof/>
              </w:rPr>
              <w:t>8. AНЕКСИ И ОБРАСЦИ</w:t>
            </w:r>
            <w:r w:rsidR="00013D34">
              <w:rPr>
                <w:noProof/>
                <w:webHidden/>
              </w:rPr>
              <w:tab/>
            </w:r>
            <w:r w:rsidR="00013D34">
              <w:rPr>
                <w:noProof/>
                <w:webHidden/>
              </w:rPr>
              <w:fldChar w:fldCharType="begin"/>
            </w:r>
            <w:r w:rsidR="00013D34">
              <w:rPr>
                <w:noProof/>
                <w:webHidden/>
              </w:rPr>
              <w:instrText xml:space="preserve"> PAGEREF _Toc112839042 \h </w:instrText>
            </w:r>
            <w:r w:rsidR="00013D34">
              <w:rPr>
                <w:noProof/>
                <w:webHidden/>
              </w:rPr>
            </w:r>
            <w:r w:rsidR="00013D34">
              <w:rPr>
                <w:noProof/>
                <w:webHidden/>
              </w:rPr>
              <w:fldChar w:fldCharType="separate"/>
            </w:r>
            <w:r>
              <w:rPr>
                <w:noProof/>
                <w:webHidden/>
              </w:rPr>
              <w:t>16</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43" w:history="1">
            <w:r w:rsidR="00013D34" w:rsidRPr="00361B88">
              <w:rPr>
                <w:rStyle w:val="Hyperlink"/>
                <w:rFonts w:ascii="Times New Roman" w:hAnsi="Times New Roman" w:cs="Times New Roman"/>
                <w:b/>
                <w:noProof/>
              </w:rPr>
              <w:t>AНЕКС 1</w:t>
            </w:r>
            <w:r w:rsidR="00013D34">
              <w:rPr>
                <w:noProof/>
                <w:webHidden/>
              </w:rPr>
              <w:tab/>
            </w:r>
            <w:r w:rsidR="00013D34">
              <w:rPr>
                <w:noProof/>
                <w:webHidden/>
              </w:rPr>
              <w:fldChar w:fldCharType="begin"/>
            </w:r>
            <w:r w:rsidR="00013D34">
              <w:rPr>
                <w:noProof/>
                <w:webHidden/>
              </w:rPr>
              <w:instrText xml:space="preserve"> PAGEREF _Toc112839043 \h </w:instrText>
            </w:r>
            <w:r w:rsidR="00013D34">
              <w:rPr>
                <w:noProof/>
                <w:webHidden/>
              </w:rPr>
            </w:r>
            <w:r w:rsidR="00013D34">
              <w:rPr>
                <w:noProof/>
                <w:webHidden/>
              </w:rPr>
              <w:fldChar w:fldCharType="separate"/>
            </w:r>
            <w:r>
              <w:rPr>
                <w:noProof/>
                <w:webHidden/>
              </w:rPr>
              <w:t>17</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44" w:history="1">
            <w:r w:rsidR="00013D34" w:rsidRPr="00361B88">
              <w:rPr>
                <w:rStyle w:val="Hyperlink"/>
                <w:rFonts w:ascii="Times New Roman" w:hAnsi="Times New Roman" w:cs="Times New Roman"/>
                <w:b/>
                <w:noProof/>
              </w:rPr>
              <w:t>ОБАВЈЕШТЕЊЕ О ЈАВНОЈ НАБАВЦИ</w:t>
            </w:r>
            <w:r w:rsidR="00013D34">
              <w:rPr>
                <w:noProof/>
                <w:webHidden/>
              </w:rPr>
              <w:tab/>
            </w:r>
            <w:r w:rsidR="00013D34">
              <w:rPr>
                <w:noProof/>
                <w:webHidden/>
              </w:rPr>
              <w:fldChar w:fldCharType="begin"/>
            </w:r>
            <w:r w:rsidR="00013D34">
              <w:rPr>
                <w:noProof/>
                <w:webHidden/>
              </w:rPr>
              <w:instrText xml:space="preserve"> PAGEREF _Toc112839044 \h </w:instrText>
            </w:r>
            <w:r w:rsidR="00013D34">
              <w:rPr>
                <w:noProof/>
                <w:webHidden/>
              </w:rPr>
            </w:r>
            <w:r w:rsidR="00013D34">
              <w:rPr>
                <w:noProof/>
                <w:webHidden/>
              </w:rPr>
              <w:fldChar w:fldCharType="separate"/>
            </w:r>
            <w:r>
              <w:rPr>
                <w:noProof/>
                <w:webHidden/>
              </w:rPr>
              <w:t>17</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45" w:history="1">
            <w:r w:rsidR="00013D34" w:rsidRPr="00361B88">
              <w:rPr>
                <w:rStyle w:val="Hyperlink"/>
                <w:rFonts w:ascii="Times New Roman" w:hAnsi="Times New Roman" w:cs="Times New Roman"/>
                <w:b/>
                <w:noProof/>
                <w:lang w:val="bs-Latn-BA"/>
              </w:rPr>
              <w:t>A</w:t>
            </w:r>
            <w:r w:rsidR="00013D34" w:rsidRPr="00361B88">
              <w:rPr>
                <w:rStyle w:val="Hyperlink"/>
                <w:rFonts w:ascii="Times New Roman" w:hAnsi="Times New Roman" w:cs="Times New Roman"/>
                <w:b/>
                <w:noProof/>
                <w:lang w:val="sr-Cyrl-RS"/>
              </w:rPr>
              <w:t>НЕКС</w:t>
            </w:r>
            <w:r w:rsidR="00013D34" w:rsidRPr="00361B88">
              <w:rPr>
                <w:rStyle w:val="Hyperlink"/>
                <w:rFonts w:ascii="Times New Roman" w:hAnsi="Times New Roman" w:cs="Times New Roman"/>
                <w:b/>
                <w:noProof/>
                <w:lang w:val="bs-Latn-BA"/>
              </w:rPr>
              <w:t xml:space="preserve"> 2</w:t>
            </w:r>
            <w:r w:rsidR="00013D34">
              <w:rPr>
                <w:noProof/>
                <w:webHidden/>
              </w:rPr>
              <w:tab/>
            </w:r>
            <w:r w:rsidR="00013D34">
              <w:rPr>
                <w:noProof/>
                <w:webHidden/>
              </w:rPr>
              <w:fldChar w:fldCharType="begin"/>
            </w:r>
            <w:r w:rsidR="00013D34">
              <w:rPr>
                <w:noProof/>
                <w:webHidden/>
              </w:rPr>
              <w:instrText xml:space="preserve"> PAGEREF _Toc112839045 \h </w:instrText>
            </w:r>
            <w:r w:rsidR="00013D34">
              <w:rPr>
                <w:noProof/>
                <w:webHidden/>
              </w:rPr>
            </w:r>
            <w:r w:rsidR="00013D34">
              <w:rPr>
                <w:noProof/>
                <w:webHidden/>
              </w:rPr>
              <w:fldChar w:fldCharType="separate"/>
            </w:r>
            <w:r>
              <w:rPr>
                <w:noProof/>
                <w:webHidden/>
              </w:rPr>
              <w:t>18</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46" w:history="1">
            <w:r w:rsidR="00013D34" w:rsidRPr="00361B88">
              <w:rPr>
                <w:rStyle w:val="Hyperlink"/>
                <w:rFonts w:ascii="Times New Roman" w:hAnsi="Times New Roman" w:cs="Times New Roman"/>
                <w:b/>
                <w:noProof/>
              </w:rPr>
              <w:t>ОБРАЗАЦ ЗА ПОНУДУ</w:t>
            </w:r>
            <w:r w:rsidR="00013D34">
              <w:rPr>
                <w:noProof/>
                <w:webHidden/>
              </w:rPr>
              <w:tab/>
            </w:r>
            <w:r w:rsidR="00013D34">
              <w:rPr>
                <w:noProof/>
                <w:webHidden/>
              </w:rPr>
              <w:fldChar w:fldCharType="begin"/>
            </w:r>
            <w:r w:rsidR="00013D34">
              <w:rPr>
                <w:noProof/>
                <w:webHidden/>
              </w:rPr>
              <w:instrText xml:space="preserve"> PAGEREF _Toc112839046 \h </w:instrText>
            </w:r>
            <w:r w:rsidR="00013D34">
              <w:rPr>
                <w:noProof/>
                <w:webHidden/>
              </w:rPr>
            </w:r>
            <w:r w:rsidR="00013D34">
              <w:rPr>
                <w:noProof/>
                <w:webHidden/>
              </w:rPr>
              <w:fldChar w:fldCharType="separate"/>
            </w:r>
            <w:r>
              <w:rPr>
                <w:noProof/>
                <w:webHidden/>
              </w:rPr>
              <w:t>18</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47" w:history="1">
            <w:r w:rsidR="00013D34" w:rsidRPr="00361B88">
              <w:rPr>
                <w:rStyle w:val="Hyperlink"/>
                <w:rFonts w:ascii="Times New Roman" w:hAnsi="Times New Roman" w:cs="Times New Roman"/>
                <w:b/>
                <w:noProof/>
              </w:rPr>
              <w:t>AНЕКС 3</w:t>
            </w:r>
            <w:r w:rsidR="00013D34">
              <w:rPr>
                <w:noProof/>
                <w:webHidden/>
              </w:rPr>
              <w:tab/>
            </w:r>
            <w:r w:rsidR="00013D34">
              <w:rPr>
                <w:noProof/>
                <w:webHidden/>
              </w:rPr>
              <w:fldChar w:fldCharType="begin"/>
            </w:r>
            <w:r w:rsidR="00013D34">
              <w:rPr>
                <w:noProof/>
                <w:webHidden/>
              </w:rPr>
              <w:instrText xml:space="preserve"> PAGEREF _Toc112839047 \h </w:instrText>
            </w:r>
            <w:r w:rsidR="00013D34">
              <w:rPr>
                <w:noProof/>
                <w:webHidden/>
              </w:rPr>
            </w:r>
            <w:r w:rsidR="00013D34">
              <w:rPr>
                <w:noProof/>
                <w:webHidden/>
              </w:rPr>
              <w:fldChar w:fldCharType="separate"/>
            </w:r>
            <w:r>
              <w:rPr>
                <w:noProof/>
                <w:webHidden/>
              </w:rPr>
              <w:t>22</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48" w:history="1">
            <w:r w:rsidR="00013D34" w:rsidRPr="00361B88">
              <w:rPr>
                <w:rStyle w:val="Hyperlink"/>
                <w:rFonts w:ascii="Times New Roman" w:hAnsi="Times New Roman" w:cs="Times New Roman"/>
                <w:b/>
                <w:noProof/>
              </w:rPr>
              <w:t>ОБРАЗАЦ ЗА ЦИЈЕНУ ПОНУДЕ</w:t>
            </w:r>
            <w:r w:rsidR="00013D34">
              <w:rPr>
                <w:noProof/>
                <w:webHidden/>
              </w:rPr>
              <w:tab/>
            </w:r>
            <w:r w:rsidR="00013D34">
              <w:rPr>
                <w:noProof/>
                <w:webHidden/>
              </w:rPr>
              <w:fldChar w:fldCharType="begin"/>
            </w:r>
            <w:r w:rsidR="00013D34">
              <w:rPr>
                <w:noProof/>
                <w:webHidden/>
              </w:rPr>
              <w:instrText xml:space="preserve"> PAGEREF _Toc112839048 \h </w:instrText>
            </w:r>
            <w:r w:rsidR="00013D34">
              <w:rPr>
                <w:noProof/>
                <w:webHidden/>
              </w:rPr>
            </w:r>
            <w:r w:rsidR="00013D34">
              <w:rPr>
                <w:noProof/>
                <w:webHidden/>
              </w:rPr>
              <w:fldChar w:fldCharType="separate"/>
            </w:r>
            <w:r>
              <w:rPr>
                <w:noProof/>
                <w:webHidden/>
              </w:rPr>
              <w:t>22</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49" w:history="1">
            <w:r w:rsidR="00013D34" w:rsidRPr="00361B88">
              <w:rPr>
                <w:rStyle w:val="Hyperlink"/>
                <w:rFonts w:ascii="Times New Roman" w:hAnsi="Times New Roman" w:cs="Times New Roman"/>
                <w:b/>
                <w:noProof/>
              </w:rPr>
              <w:t>АНЕКС 4</w:t>
            </w:r>
            <w:r w:rsidR="00013D34">
              <w:rPr>
                <w:noProof/>
                <w:webHidden/>
              </w:rPr>
              <w:tab/>
            </w:r>
            <w:r w:rsidR="00013D34">
              <w:rPr>
                <w:noProof/>
                <w:webHidden/>
              </w:rPr>
              <w:fldChar w:fldCharType="begin"/>
            </w:r>
            <w:r w:rsidR="00013D34">
              <w:rPr>
                <w:noProof/>
                <w:webHidden/>
              </w:rPr>
              <w:instrText xml:space="preserve"> PAGEREF _Toc112839049 \h </w:instrText>
            </w:r>
            <w:r w:rsidR="00013D34">
              <w:rPr>
                <w:noProof/>
                <w:webHidden/>
              </w:rPr>
            </w:r>
            <w:r w:rsidR="00013D34">
              <w:rPr>
                <w:noProof/>
                <w:webHidden/>
              </w:rPr>
              <w:fldChar w:fldCharType="separate"/>
            </w:r>
            <w:r>
              <w:rPr>
                <w:noProof/>
                <w:webHidden/>
              </w:rPr>
              <w:t>24</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50" w:history="1">
            <w:r w:rsidR="00013D34" w:rsidRPr="00361B88">
              <w:rPr>
                <w:rStyle w:val="Hyperlink"/>
                <w:rFonts w:ascii="Times New Roman" w:hAnsi="Times New Roman" w:cs="Times New Roman"/>
                <w:b/>
                <w:noProof/>
              </w:rPr>
              <w:t>Изјава о испуњености услова из члана 45. став (1) тачке а) до д) Закона о јавним набавкама („Службени гласник БиХ“, број: 39/14)</w:t>
            </w:r>
            <w:r w:rsidR="00013D34">
              <w:rPr>
                <w:noProof/>
                <w:webHidden/>
              </w:rPr>
              <w:tab/>
            </w:r>
            <w:r w:rsidR="00013D34">
              <w:rPr>
                <w:noProof/>
                <w:webHidden/>
              </w:rPr>
              <w:fldChar w:fldCharType="begin"/>
            </w:r>
            <w:r w:rsidR="00013D34">
              <w:rPr>
                <w:noProof/>
                <w:webHidden/>
              </w:rPr>
              <w:instrText xml:space="preserve"> PAGEREF _Toc112839050 \h </w:instrText>
            </w:r>
            <w:r w:rsidR="00013D34">
              <w:rPr>
                <w:noProof/>
                <w:webHidden/>
              </w:rPr>
            </w:r>
            <w:r w:rsidR="00013D34">
              <w:rPr>
                <w:noProof/>
                <w:webHidden/>
              </w:rPr>
              <w:fldChar w:fldCharType="separate"/>
            </w:r>
            <w:r>
              <w:rPr>
                <w:noProof/>
                <w:webHidden/>
              </w:rPr>
              <w:t>24</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51" w:history="1">
            <w:r w:rsidR="00013D34" w:rsidRPr="00361B88">
              <w:rPr>
                <w:rStyle w:val="Hyperlink"/>
                <w:rFonts w:ascii="Times New Roman" w:hAnsi="Times New Roman" w:cs="Times New Roman"/>
                <w:b/>
                <w:noProof/>
                <w:lang w:val="sr-Cyrl-RS"/>
              </w:rPr>
              <w:t>АНЕКС 5</w:t>
            </w:r>
            <w:r w:rsidR="00013D34">
              <w:rPr>
                <w:noProof/>
                <w:webHidden/>
              </w:rPr>
              <w:tab/>
            </w:r>
            <w:r w:rsidR="00013D34">
              <w:rPr>
                <w:noProof/>
                <w:webHidden/>
              </w:rPr>
              <w:fldChar w:fldCharType="begin"/>
            </w:r>
            <w:r w:rsidR="00013D34">
              <w:rPr>
                <w:noProof/>
                <w:webHidden/>
              </w:rPr>
              <w:instrText xml:space="preserve"> PAGEREF _Toc112839051 \h </w:instrText>
            </w:r>
            <w:r w:rsidR="00013D34">
              <w:rPr>
                <w:noProof/>
                <w:webHidden/>
              </w:rPr>
            </w:r>
            <w:r w:rsidR="00013D34">
              <w:rPr>
                <w:noProof/>
                <w:webHidden/>
              </w:rPr>
              <w:fldChar w:fldCharType="separate"/>
            </w:r>
            <w:r>
              <w:rPr>
                <w:noProof/>
                <w:webHidden/>
              </w:rPr>
              <w:t>26</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52" w:history="1">
            <w:r w:rsidR="00013D34" w:rsidRPr="00361B88">
              <w:rPr>
                <w:rStyle w:val="Hyperlink"/>
                <w:rFonts w:ascii="Times New Roman" w:hAnsi="Times New Roman" w:cs="Times New Roman"/>
                <w:b/>
                <w:noProof/>
                <w:lang w:val="bs-Latn-BA"/>
              </w:rPr>
              <w:t>ПИСМЕНА ИЗЈАВА ИЗ</w:t>
            </w:r>
            <w:r w:rsidR="00013D34" w:rsidRPr="00361B88">
              <w:rPr>
                <w:rStyle w:val="Hyperlink"/>
                <w:rFonts w:ascii="Times New Roman" w:hAnsi="Times New Roman" w:cs="Times New Roman"/>
                <w:b/>
                <w:noProof/>
                <w:lang w:val="sr-Cyrl-RS"/>
              </w:rPr>
              <w:t xml:space="preserve"> </w:t>
            </w:r>
            <w:r w:rsidR="00013D34" w:rsidRPr="00361B88">
              <w:rPr>
                <w:rStyle w:val="Hyperlink"/>
                <w:rFonts w:ascii="Times New Roman" w:hAnsi="Times New Roman" w:cs="Times New Roman"/>
                <w:b/>
                <w:noProof/>
                <w:lang w:val="bs-Latn-BA"/>
              </w:rPr>
              <w:t>ЧЛАНА 52. ЗАКОНА О ЈАВНИМ НАБАВКАМА</w:t>
            </w:r>
            <w:r w:rsidR="00013D34">
              <w:rPr>
                <w:noProof/>
                <w:webHidden/>
              </w:rPr>
              <w:tab/>
            </w:r>
            <w:r w:rsidR="00013D34">
              <w:rPr>
                <w:noProof/>
                <w:webHidden/>
              </w:rPr>
              <w:fldChar w:fldCharType="begin"/>
            </w:r>
            <w:r w:rsidR="00013D34">
              <w:rPr>
                <w:noProof/>
                <w:webHidden/>
              </w:rPr>
              <w:instrText xml:space="preserve"> PAGEREF _Toc112839052 \h </w:instrText>
            </w:r>
            <w:r w:rsidR="00013D34">
              <w:rPr>
                <w:noProof/>
                <w:webHidden/>
              </w:rPr>
            </w:r>
            <w:r w:rsidR="00013D34">
              <w:rPr>
                <w:noProof/>
                <w:webHidden/>
              </w:rPr>
              <w:fldChar w:fldCharType="separate"/>
            </w:r>
            <w:r>
              <w:rPr>
                <w:noProof/>
                <w:webHidden/>
              </w:rPr>
              <w:t>26</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53" w:history="1">
            <w:r w:rsidR="00013D34" w:rsidRPr="00361B88">
              <w:rPr>
                <w:rStyle w:val="Hyperlink"/>
                <w:rFonts w:ascii="Times New Roman" w:hAnsi="Times New Roman" w:cs="Times New Roman"/>
                <w:b/>
                <w:noProof/>
                <w:lang w:val="bs-Latn-BA"/>
              </w:rPr>
              <w:t>A</w:t>
            </w:r>
            <w:r w:rsidR="00013D34" w:rsidRPr="00361B88">
              <w:rPr>
                <w:rStyle w:val="Hyperlink"/>
                <w:rFonts w:ascii="Times New Roman" w:hAnsi="Times New Roman" w:cs="Times New Roman"/>
                <w:b/>
                <w:noProof/>
                <w:lang w:val="sr-Cyrl-RS"/>
              </w:rPr>
              <w:t>НЕКС</w:t>
            </w:r>
            <w:r w:rsidR="00013D34" w:rsidRPr="00361B88">
              <w:rPr>
                <w:rStyle w:val="Hyperlink"/>
                <w:rFonts w:ascii="Times New Roman" w:hAnsi="Times New Roman" w:cs="Times New Roman"/>
                <w:b/>
                <w:noProof/>
                <w:lang w:val="bs-Latn-BA"/>
              </w:rPr>
              <w:t xml:space="preserve"> </w:t>
            </w:r>
            <w:r w:rsidR="00013D34" w:rsidRPr="00361B88">
              <w:rPr>
                <w:rStyle w:val="Hyperlink"/>
                <w:rFonts w:ascii="Times New Roman" w:hAnsi="Times New Roman" w:cs="Times New Roman"/>
                <w:b/>
                <w:noProof/>
                <w:lang w:val="sr-Cyrl-RS"/>
              </w:rPr>
              <w:t>6</w:t>
            </w:r>
            <w:r w:rsidR="00013D34">
              <w:rPr>
                <w:noProof/>
                <w:webHidden/>
              </w:rPr>
              <w:tab/>
            </w:r>
            <w:r w:rsidR="00013D34">
              <w:rPr>
                <w:noProof/>
                <w:webHidden/>
              </w:rPr>
              <w:fldChar w:fldCharType="begin"/>
            </w:r>
            <w:r w:rsidR="00013D34">
              <w:rPr>
                <w:noProof/>
                <w:webHidden/>
              </w:rPr>
              <w:instrText xml:space="preserve"> PAGEREF _Toc112839053 \h </w:instrText>
            </w:r>
            <w:r w:rsidR="00013D34">
              <w:rPr>
                <w:noProof/>
                <w:webHidden/>
              </w:rPr>
            </w:r>
            <w:r w:rsidR="00013D34">
              <w:rPr>
                <w:noProof/>
                <w:webHidden/>
              </w:rPr>
              <w:fldChar w:fldCharType="separate"/>
            </w:r>
            <w:r>
              <w:rPr>
                <w:noProof/>
                <w:webHidden/>
              </w:rPr>
              <w:t>27</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54" w:history="1">
            <w:r w:rsidR="00013D34" w:rsidRPr="00361B88">
              <w:rPr>
                <w:rStyle w:val="Hyperlink"/>
                <w:rFonts w:ascii="Times New Roman" w:hAnsi="Times New Roman" w:cs="Times New Roman"/>
                <w:b/>
                <w:noProof/>
              </w:rPr>
              <w:t>ПОВЈЕРЉИВЕ ИНФОРМАЦИЈЕ</w:t>
            </w:r>
            <w:r w:rsidR="00013D34">
              <w:rPr>
                <w:noProof/>
                <w:webHidden/>
              </w:rPr>
              <w:tab/>
            </w:r>
            <w:r w:rsidR="00013D34">
              <w:rPr>
                <w:noProof/>
                <w:webHidden/>
              </w:rPr>
              <w:fldChar w:fldCharType="begin"/>
            </w:r>
            <w:r w:rsidR="00013D34">
              <w:rPr>
                <w:noProof/>
                <w:webHidden/>
              </w:rPr>
              <w:instrText xml:space="preserve"> PAGEREF _Toc112839054 \h </w:instrText>
            </w:r>
            <w:r w:rsidR="00013D34">
              <w:rPr>
                <w:noProof/>
                <w:webHidden/>
              </w:rPr>
            </w:r>
            <w:r w:rsidR="00013D34">
              <w:rPr>
                <w:noProof/>
                <w:webHidden/>
              </w:rPr>
              <w:fldChar w:fldCharType="separate"/>
            </w:r>
            <w:r>
              <w:rPr>
                <w:noProof/>
                <w:webHidden/>
              </w:rPr>
              <w:t>27</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55" w:history="1">
            <w:r w:rsidR="00013D34" w:rsidRPr="00361B88">
              <w:rPr>
                <w:rStyle w:val="Hyperlink"/>
                <w:rFonts w:ascii="Times New Roman" w:hAnsi="Times New Roman" w:cs="Times New Roman"/>
                <w:b/>
                <w:noProof/>
                <w:lang w:val="bs-Latn-BA"/>
              </w:rPr>
              <w:t>A</w:t>
            </w:r>
            <w:r w:rsidR="00013D34" w:rsidRPr="00361B88">
              <w:rPr>
                <w:rStyle w:val="Hyperlink"/>
                <w:rFonts w:ascii="Times New Roman" w:hAnsi="Times New Roman" w:cs="Times New Roman"/>
                <w:b/>
                <w:noProof/>
                <w:lang w:val="sr-Cyrl-RS"/>
              </w:rPr>
              <w:t>НЕКС</w:t>
            </w:r>
            <w:r w:rsidR="00013D34" w:rsidRPr="00361B88">
              <w:rPr>
                <w:rStyle w:val="Hyperlink"/>
                <w:rFonts w:ascii="Times New Roman" w:hAnsi="Times New Roman" w:cs="Times New Roman"/>
                <w:b/>
                <w:noProof/>
                <w:lang w:val="bs-Latn-BA"/>
              </w:rPr>
              <w:t xml:space="preserve"> </w:t>
            </w:r>
            <w:r w:rsidR="00013D34" w:rsidRPr="00361B88">
              <w:rPr>
                <w:rStyle w:val="Hyperlink"/>
                <w:rFonts w:ascii="Times New Roman" w:hAnsi="Times New Roman" w:cs="Times New Roman"/>
                <w:b/>
                <w:noProof/>
                <w:lang w:val="sr-Cyrl-RS"/>
              </w:rPr>
              <w:t>7</w:t>
            </w:r>
            <w:r w:rsidR="00013D34">
              <w:rPr>
                <w:noProof/>
                <w:webHidden/>
              </w:rPr>
              <w:tab/>
            </w:r>
            <w:r w:rsidR="00013D34">
              <w:rPr>
                <w:noProof/>
                <w:webHidden/>
              </w:rPr>
              <w:fldChar w:fldCharType="begin"/>
            </w:r>
            <w:r w:rsidR="00013D34">
              <w:rPr>
                <w:noProof/>
                <w:webHidden/>
              </w:rPr>
              <w:instrText xml:space="preserve"> PAGEREF _Toc112839055 \h </w:instrText>
            </w:r>
            <w:r w:rsidR="00013D34">
              <w:rPr>
                <w:noProof/>
                <w:webHidden/>
              </w:rPr>
            </w:r>
            <w:r w:rsidR="00013D34">
              <w:rPr>
                <w:noProof/>
                <w:webHidden/>
              </w:rPr>
              <w:fldChar w:fldCharType="separate"/>
            </w:r>
            <w:r>
              <w:rPr>
                <w:noProof/>
                <w:webHidden/>
              </w:rPr>
              <w:t>28</w:t>
            </w:r>
            <w:r w:rsidR="00013D34">
              <w:rPr>
                <w:noProof/>
                <w:webHidden/>
              </w:rPr>
              <w:fldChar w:fldCharType="end"/>
            </w:r>
          </w:hyperlink>
        </w:p>
        <w:p w:rsidR="00013D34" w:rsidRDefault="002F6755">
          <w:pPr>
            <w:pStyle w:val="TOC2"/>
            <w:tabs>
              <w:tab w:val="right" w:leader="dot" w:pos="8296"/>
            </w:tabs>
            <w:rPr>
              <w:rFonts w:eastAsiaTheme="minorEastAsia"/>
              <w:noProof/>
            </w:rPr>
          </w:pPr>
          <w:hyperlink w:anchor="_Toc112839056" w:history="1">
            <w:r w:rsidR="00013D34" w:rsidRPr="00361B88">
              <w:rPr>
                <w:rStyle w:val="Hyperlink"/>
                <w:rFonts w:ascii="Times New Roman" w:eastAsia="Times New Roman" w:hAnsi="Times New Roman" w:cs="Times New Roman"/>
                <w:b/>
                <w:noProof/>
                <w:lang w:val="sr-Cyrl-RS"/>
              </w:rPr>
              <w:t>НАЦРТ ОКВИРНОГ СПОРАЗУМА О НАБАВЦИ И СУКЦЕСИВНОМ ИЗВРШЕЊУ</w:t>
            </w:r>
            <w:r w:rsidR="00013D34">
              <w:rPr>
                <w:noProof/>
                <w:webHidden/>
              </w:rPr>
              <w:tab/>
            </w:r>
            <w:r w:rsidR="00013D34">
              <w:rPr>
                <w:noProof/>
                <w:webHidden/>
              </w:rPr>
              <w:fldChar w:fldCharType="begin"/>
            </w:r>
            <w:r w:rsidR="00013D34">
              <w:rPr>
                <w:noProof/>
                <w:webHidden/>
              </w:rPr>
              <w:instrText xml:space="preserve"> PAGEREF _Toc112839056 \h </w:instrText>
            </w:r>
            <w:r w:rsidR="00013D34">
              <w:rPr>
                <w:noProof/>
                <w:webHidden/>
              </w:rPr>
            </w:r>
            <w:r w:rsidR="00013D34">
              <w:rPr>
                <w:noProof/>
                <w:webHidden/>
              </w:rPr>
              <w:fldChar w:fldCharType="separate"/>
            </w:r>
            <w:r>
              <w:rPr>
                <w:noProof/>
                <w:webHidden/>
              </w:rPr>
              <w:t>28</w:t>
            </w:r>
            <w:r w:rsidR="00013D34">
              <w:rPr>
                <w:noProof/>
                <w:webHidden/>
              </w:rPr>
              <w:fldChar w:fldCharType="end"/>
            </w:r>
          </w:hyperlink>
        </w:p>
        <w:p w:rsidR="00DB1920" w:rsidRPr="00064E3B" w:rsidRDefault="00DB1920">
          <w:pPr>
            <w:rPr>
              <w:rFonts w:ascii="Times New Roman" w:hAnsi="Times New Roman" w:cs="Times New Roman"/>
              <w:sz w:val="24"/>
              <w:szCs w:val="24"/>
            </w:rPr>
          </w:pPr>
          <w:r w:rsidRPr="00064E3B">
            <w:rPr>
              <w:rFonts w:ascii="Times New Roman" w:hAnsi="Times New Roman" w:cs="Times New Roman"/>
              <w:b/>
              <w:bCs/>
              <w:noProof/>
              <w:sz w:val="24"/>
              <w:szCs w:val="24"/>
            </w:rPr>
            <w:fldChar w:fldCharType="end"/>
          </w:r>
        </w:p>
      </w:sdtContent>
    </w:sdt>
    <w:p w:rsidR="004B5473" w:rsidRPr="00064E3B" w:rsidRDefault="004B5473" w:rsidP="0080338D">
      <w:pPr>
        <w:jc w:val="both"/>
        <w:rPr>
          <w:rFonts w:ascii="Times New Roman" w:hAnsi="Times New Roman" w:cs="Times New Roman"/>
          <w:sz w:val="24"/>
          <w:szCs w:val="24"/>
          <w:lang w:val="bs-Latn-BA"/>
        </w:rPr>
        <w:sectPr w:rsidR="004B5473" w:rsidRPr="00064E3B" w:rsidSect="00BC7E07">
          <w:footerReference w:type="default" r:id="rId11"/>
          <w:pgSz w:w="11906" w:h="16838"/>
          <w:pgMar w:top="1440" w:right="1800" w:bottom="1440" w:left="1800" w:header="708" w:footer="708" w:gutter="0"/>
          <w:pgNumType w:start="1"/>
          <w:cols w:space="708"/>
          <w:docGrid w:linePitch="360"/>
        </w:sectPr>
      </w:pPr>
    </w:p>
    <w:p w:rsidR="007346F9" w:rsidRPr="0034069D" w:rsidRDefault="00FE3830" w:rsidP="00470ADC">
      <w:pPr>
        <w:pStyle w:val="Heading1"/>
        <w:numPr>
          <w:ilvl w:val="0"/>
          <w:numId w:val="0"/>
        </w:numPr>
        <w:ind w:left="432" w:hanging="432"/>
        <w:rPr>
          <w:rFonts w:ascii="Times New Roman" w:hAnsi="Times New Roman" w:cs="Times New Roman"/>
          <w:sz w:val="28"/>
          <w:szCs w:val="28"/>
        </w:rPr>
      </w:pPr>
      <w:bookmarkStart w:id="0" w:name="_Toc112838999"/>
      <w:r w:rsidRPr="0034069D">
        <w:rPr>
          <w:rFonts w:ascii="Times New Roman" w:hAnsi="Times New Roman" w:cs="Times New Roman"/>
          <w:sz w:val="28"/>
          <w:szCs w:val="28"/>
        </w:rPr>
        <w:lastRenderedPageBreak/>
        <w:t>1. ИНФОРМАЦИЈЕ О УГОВОРНОМ ОРГАНУ</w:t>
      </w:r>
      <w:bookmarkEnd w:id="0"/>
    </w:p>
    <w:p w:rsidR="007346F9" w:rsidRPr="002543DF" w:rsidRDefault="00F83417" w:rsidP="00470ADC">
      <w:pPr>
        <w:pStyle w:val="Heading2"/>
        <w:numPr>
          <w:ilvl w:val="0"/>
          <w:numId w:val="0"/>
        </w:numPr>
        <w:ind w:left="567" w:hanging="567"/>
        <w:rPr>
          <w:rFonts w:ascii="Times New Roman" w:hAnsi="Times New Roman" w:cs="Times New Roman"/>
          <w:b/>
          <w:sz w:val="24"/>
          <w:szCs w:val="24"/>
        </w:rPr>
      </w:pPr>
      <w:bookmarkStart w:id="1" w:name="_Toc112839000"/>
      <w:r w:rsidRPr="002543DF">
        <w:rPr>
          <w:rFonts w:ascii="Times New Roman" w:hAnsi="Times New Roman" w:cs="Times New Roman"/>
          <w:b/>
          <w:sz w:val="24"/>
          <w:szCs w:val="24"/>
        </w:rPr>
        <w:t>1.1.</w:t>
      </w:r>
      <w:r w:rsidR="005F0EFF" w:rsidRPr="002543DF">
        <w:rPr>
          <w:rFonts w:ascii="Times New Roman" w:hAnsi="Times New Roman" w:cs="Times New Roman"/>
          <w:b/>
          <w:sz w:val="24"/>
          <w:szCs w:val="24"/>
        </w:rPr>
        <w:t xml:space="preserve"> </w:t>
      </w:r>
      <w:r w:rsidR="00FE3830" w:rsidRPr="002543DF">
        <w:rPr>
          <w:rFonts w:ascii="Times New Roman" w:hAnsi="Times New Roman" w:cs="Times New Roman"/>
          <w:b/>
          <w:sz w:val="24"/>
          <w:szCs w:val="24"/>
        </w:rPr>
        <w:t>ОПШТИ ПОДАЦИ О УГОВОРНОМ ОРГАНУ</w:t>
      </w:r>
      <w:bookmarkEnd w:id="1"/>
    </w:p>
    <w:p w:rsidR="005340CF" w:rsidRPr="00064E3B" w:rsidRDefault="005340CF" w:rsidP="005340CF">
      <w:pPr>
        <w:rPr>
          <w:rFonts w:ascii="Times New Roman" w:hAnsi="Times New Roman" w:cs="Times New Roman"/>
          <w:sz w:val="24"/>
          <w:szCs w:val="24"/>
          <w:lang w:val="sr-Cyrl-RS"/>
        </w:rPr>
      </w:pPr>
    </w:p>
    <w:p w:rsidR="00FE3830" w:rsidRPr="00064E3B" w:rsidRDefault="00FE3830" w:rsidP="00F83417">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rPr>
        <w:t>1.1.1. Назив уговорног органа: A.</w:t>
      </w:r>
      <w:r w:rsidRPr="00064E3B">
        <w:rPr>
          <w:rFonts w:ascii="Times New Roman" w:hAnsi="Times New Roman" w:cs="Times New Roman"/>
          <w:sz w:val="24"/>
          <w:szCs w:val="24"/>
          <w:lang w:val="sr-Cyrl-RS"/>
        </w:rPr>
        <w:t>Д. „Водовод и канализација</w:t>
      </w:r>
      <w:proofErr w:type="gramStart"/>
      <w:r w:rsidRPr="00064E3B">
        <w:rPr>
          <w:rFonts w:ascii="Times New Roman" w:hAnsi="Times New Roman" w:cs="Times New Roman"/>
          <w:sz w:val="24"/>
          <w:szCs w:val="24"/>
          <w:lang w:val="sr-Cyrl-RS"/>
        </w:rPr>
        <w:t>“ Бијељина</w:t>
      </w:r>
      <w:proofErr w:type="gramEnd"/>
    </w:p>
    <w:p w:rsidR="00FE3830" w:rsidRPr="00064E3B" w:rsidRDefault="00FE3830" w:rsidP="00F83417">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1.1.2. Адреса: </w:t>
      </w:r>
      <w:r w:rsidRPr="00064E3B">
        <w:rPr>
          <w:rFonts w:ascii="Times New Roman" w:hAnsi="Times New Roman" w:cs="Times New Roman"/>
          <w:sz w:val="24"/>
          <w:szCs w:val="24"/>
          <w:lang w:val="sr-Cyrl-RS"/>
        </w:rPr>
        <w:t>улица Хајдук Станка, број 20</w:t>
      </w:r>
    </w:p>
    <w:p w:rsidR="00FE3830" w:rsidRPr="00064E3B" w:rsidRDefault="00FE3830" w:rsidP="00F83417">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1.1.3. ИДБ/ЈИБ: </w:t>
      </w:r>
      <w:r w:rsidRPr="00064E3B">
        <w:rPr>
          <w:rFonts w:ascii="Times New Roman" w:hAnsi="Times New Roman" w:cs="Times New Roman"/>
          <w:sz w:val="24"/>
          <w:szCs w:val="24"/>
          <w:lang w:val="sr-Latn-CS"/>
        </w:rPr>
        <w:t>4</w:t>
      </w:r>
      <w:r w:rsidRPr="00064E3B">
        <w:rPr>
          <w:rFonts w:ascii="Times New Roman" w:hAnsi="Times New Roman" w:cs="Times New Roman"/>
          <w:sz w:val="24"/>
          <w:szCs w:val="24"/>
        </w:rPr>
        <w:t>400307860000</w:t>
      </w:r>
    </w:p>
    <w:p w:rsidR="00FE3830" w:rsidRPr="00064E3B" w:rsidRDefault="00FE3830" w:rsidP="00F83417">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1.1.4. Детаљна адреса за кореспонденцију: </w:t>
      </w:r>
      <w:r w:rsidRPr="00064E3B">
        <w:rPr>
          <w:rFonts w:ascii="Times New Roman" w:hAnsi="Times New Roman" w:cs="Times New Roman"/>
          <w:sz w:val="24"/>
          <w:szCs w:val="24"/>
          <w:lang w:val="sr-Cyrl-RS"/>
        </w:rPr>
        <w:t>улица Хајдук Станка, број 20, 76 300 Бијељина</w:t>
      </w:r>
    </w:p>
    <w:p w:rsidR="00FE3830" w:rsidRPr="00064E3B" w:rsidRDefault="00FE3830" w:rsidP="00F83417">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rPr>
        <w:t>1.1.5. Телефон</w:t>
      </w:r>
      <w:r w:rsidRPr="00064E3B">
        <w:rPr>
          <w:rFonts w:ascii="Times New Roman" w:hAnsi="Times New Roman" w:cs="Times New Roman"/>
          <w:sz w:val="24"/>
          <w:szCs w:val="24"/>
          <w:lang w:val="sr-Cyrl-RS"/>
        </w:rPr>
        <w:t xml:space="preserve">: </w:t>
      </w:r>
      <w:r w:rsidRPr="00064E3B">
        <w:rPr>
          <w:rFonts w:ascii="Times New Roman" w:hAnsi="Times New Roman" w:cs="Times New Roman"/>
          <w:sz w:val="24"/>
          <w:szCs w:val="24"/>
        </w:rPr>
        <w:t>+387(0)/55</w:t>
      </w:r>
      <w:r w:rsidRPr="00064E3B">
        <w:rPr>
          <w:rFonts w:ascii="Times New Roman" w:hAnsi="Times New Roman" w:cs="Times New Roman"/>
          <w:sz w:val="24"/>
          <w:szCs w:val="24"/>
          <w:lang w:val="sr-Cyrl-CS"/>
        </w:rPr>
        <w:t>/</w:t>
      </w:r>
      <w:r w:rsidRPr="00064E3B">
        <w:rPr>
          <w:rFonts w:ascii="Times New Roman" w:hAnsi="Times New Roman" w:cs="Times New Roman"/>
          <w:sz w:val="24"/>
          <w:szCs w:val="24"/>
        </w:rPr>
        <w:t>226</w:t>
      </w:r>
      <w:r w:rsidRPr="00064E3B">
        <w:rPr>
          <w:rFonts w:ascii="Times New Roman" w:hAnsi="Times New Roman" w:cs="Times New Roman"/>
          <w:sz w:val="24"/>
          <w:szCs w:val="24"/>
          <w:lang w:val="sr-Cyrl-CS"/>
        </w:rPr>
        <w:t>-</w:t>
      </w:r>
      <w:r w:rsidRPr="00064E3B">
        <w:rPr>
          <w:rFonts w:ascii="Times New Roman" w:hAnsi="Times New Roman" w:cs="Times New Roman"/>
          <w:sz w:val="24"/>
          <w:szCs w:val="24"/>
        </w:rPr>
        <w:t>460</w:t>
      </w:r>
      <w:r w:rsidRPr="00064E3B">
        <w:rPr>
          <w:rFonts w:ascii="Times New Roman" w:hAnsi="Times New Roman" w:cs="Times New Roman"/>
          <w:sz w:val="24"/>
          <w:szCs w:val="24"/>
          <w:lang w:val="sr-Cyrl-CS"/>
        </w:rPr>
        <w:t xml:space="preserve"> (централа)</w:t>
      </w:r>
    </w:p>
    <w:p w:rsidR="00FE3830" w:rsidRPr="00064E3B" w:rsidRDefault="00FE3830" w:rsidP="00F83417">
      <w:pPr>
        <w:spacing w:before="0"/>
        <w:jc w:val="both"/>
        <w:rPr>
          <w:rFonts w:ascii="Times New Roman" w:hAnsi="Times New Roman" w:cs="Times New Roman"/>
          <w:sz w:val="24"/>
          <w:szCs w:val="24"/>
          <w:lang w:val="sr-Cyrl-CS"/>
        </w:rPr>
      </w:pPr>
      <w:r w:rsidRPr="00064E3B">
        <w:rPr>
          <w:rFonts w:ascii="Times New Roman" w:hAnsi="Times New Roman" w:cs="Times New Roman"/>
          <w:sz w:val="24"/>
          <w:szCs w:val="24"/>
        </w:rPr>
        <w:t>1.1.6. Факс: +387(0)/55</w:t>
      </w:r>
      <w:r w:rsidRPr="00064E3B">
        <w:rPr>
          <w:rFonts w:ascii="Times New Roman" w:hAnsi="Times New Roman" w:cs="Times New Roman"/>
          <w:sz w:val="24"/>
          <w:szCs w:val="24"/>
          <w:lang w:val="sr-Cyrl-CS"/>
        </w:rPr>
        <w:t>/226-462</w:t>
      </w:r>
    </w:p>
    <w:p w:rsidR="00FE3830" w:rsidRPr="00064E3B" w:rsidRDefault="00FE3830" w:rsidP="00F83417">
      <w:pPr>
        <w:spacing w:before="0"/>
        <w:jc w:val="both"/>
        <w:rPr>
          <w:rFonts w:ascii="Times New Roman" w:hAnsi="Times New Roman" w:cs="Times New Roman"/>
          <w:sz w:val="24"/>
          <w:szCs w:val="24"/>
        </w:rPr>
      </w:pPr>
      <w:r w:rsidRPr="00064E3B">
        <w:rPr>
          <w:rFonts w:ascii="Times New Roman" w:hAnsi="Times New Roman" w:cs="Times New Roman"/>
          <w:sz w:val="24"/>
          <w:szCs w:val="24"/>
        </w:rPr>
        <w:t xml:space="preserve">1.1.7. Е-маил: </w:t>
      </w:r>
      <w:hyperlink r:id="rId12" w:history="1">
        <w:r w:rsidR="00F83417" w:rsidRPr="00064E3B">
          <w:rPr>
            <w:rStyle w:val="Hyperlink"/>
            <w:rFonts w:ascii="Times New Roman" w:hAnsi="Times New Roman" w:cs="Times New Roman"/>
            <w:sz w:val="24"/>
            <w:szCs w:val="24"/>
            <w:lang w:val="sr-Latn-CS"/>
          </w:rPr>
          <w:t>office@bnvodovod.com</w:t>
        </w:r>
      </w:hyperlink>
    </w:p>
    <w:p w:rsidR="00FE3830" w:rsidRPr="00064E3B" w:rsidRDefault="00FE3830" w:rsidP="00F83417">
      <w:pPr>
        <w:spacing w:before="0"/>
        <w:jc w:val="both"/>
        <w:rPr>
          <w:rFonts w:ascii="Times New Roman" w:hAnsi="Times New Roman" w:cs="Times New Roman"/>
          <w:sz w:val="24"/>
          <w:szCs w:val="24"/>
        </w:rPr>
      </w:pPr>
      <w:r w:rsidRPr="00064E3B">
        <w:rPr>
          <w:rFonts w:ascii="Times New Roman" w:hAnsi="Times New Roman" w:cs="Times New Roman"/>
          <w:sz w:val="24"/>
          <w:szCs w:val="24"/>
        </w:rPr>
        <w:t>1.1.8.</w:t>
      </w:r>
      <w:r w:rsidR="004C39F4" w:rsidRPr="00064E3B">
        <w:rPr>
          <w:rFonts w:ascii="Times New Roman" w:hAnsi="Times New Roman" w:cs="Times New Roman"/>
          <w:sz w:val="24"/>
          <w:szCs w:val="24"/>
        </w:rPr>
        <w:t xml:space="preserve"> Wеb</w:t>
      </w:r>
      <w:r w:rsidRPr="00064E3B">
        <w:rPr>
          <w:rFonts w:ascii="Times New Roman" w:hAnsi="Times New Roman" w:cs="Times New Roman"/>
          <w:sz w:val="24"/>
          <w:szCs w:val="24"/>
        </w:rPr>
        <w:t xml:space="preserve"> страница: </w:t>
      </w:r>
      <w:hyperlink r:id="rId13" w:history="1">
        <w:r w:rsidR="00F83417" w:rsidRPr="00064E3B">
          <w:rPr>
            <w:rStyle w:val="Hyperlink"/>
            <w:rFonts w:ascii="Times New Roman" w:hAnsi="Times New Roman" w:cs="Times New Roman"/>
            <w:sz w:val="24"/>
            <w:szCs w:val="24"/>
          </w:rPr>
          <w:t>www.bnvodovod.com</w:t>
        </w:r>
      </w:hyperlink>
    </w:p>
    <w:p w:rsidR="007346F9" w:rsidRPr="0034069D" w:rsidRDefault="00F83417" w:rsidP="00AE0297">
      <w:pPr>
        <w:pStyle w:val="Heading1"/>
        <w:numPr>
          <w:ilvl w:val="0"/>
          <w:numId w:val="0"/>
        </w:numPr>
        <w:jc w:val="both"/>
        <w:rPr>
          <w:rFonts w:ascii="Times New Roman" w:hAnsi="Times New Roman" w:cs="Times New Roman"/>
          <w:sz w:val="28"/>
          <w:szCs w:val="28"/>
        </w:rPr>
      </w:pPr>
      <w:bookmarkStart w:id="2" w:name="_Toc112839001"/>
      <w:r w:rsidRPr="0034069D">
        <w:rPr>
          <w:rFonts w:ascii="Times New Roman" w:hAnsi="Times New Roman" w:cs="Times New Roman"/>
          <w:sz w:val="28"/>
          <w:szCs w:val="28"/>
        </w:rPr>
        <w:t xml:space="preserve">2. </w:t>
      </w:r>
      <w:r w:rsidR="00FE3830" w:rsidRPr="0034069D">
        <w:rPr>
          <w:rFonts w:ascii="Times New Roman" w:hAnsi="Times New Roman" w:cs="Times New Roman"/>
          <w:sz w:val="28"/>
          <w:szCs w:val="28"/>
        </w:rPr>
        <w:t xml:space="preserve">ОПШТЕ </w:t>
      </w:r>
      <w:r w:rsidR="00AE0297">
        <w:rPr>
          <w:rFonts w:ascii="Times New Roman" w:hAnsi="Times New Roman" w:cs="Times New Roman"/>
          <w:sz w:val="28"/>
          <w:szCs w:val="28"/>
        </w:rPr>
        <w:t>ИНФОРМАЦИЈЕ У ВЕЗИ СА ПОСТУПКОМ</w:t>
      </w:r>
      <w:r w:rsidR="00AE0297">
        <w:rPr>
          <w:rFonts w:ascii="Times New Roman" w:hAnsi="Times New Roman" w:cs="Times New Roman"/>
          <w:sz w:val="28"/>
          <w:szCs w:val="28"/>
          <w:lang w:val="sr-Cyrl-RS"/>
        </w:rPr>
        <w:t xml:space="preserve"> </w:t>
      </w:r>
      <w:r w:rsidR="00FE3830" w:rsidRPr="0034069D">
        <w:rPr>
          <w:rFonts w:ascii="Times New Roman" w:hAnsi="Times New Roman" w:cs="Times New Roman"/>
          <w:sz w:val="28"/>
          <w:szCs w:val="28"/>
        </w:rPr>
        <w:t>НАБАВКЕ</w:t>
      </w:r>
      <w:bookmarkEnd w:id="2"/>
    </w:p>
    <w:p w:rsidR="007346F9" w:rsidRPr="00E43DCD" w:rsidRDefault="00F83417" w:rsidP="006E2E9C">
      <w:pPr>
        <w:pStyle w:val="Heading2"/>
        <w:numPr>
          <w:ilvl w:val="0"/>
          <w:numId w:val="0"/>
        </w:numPr>
        <w:ind w:left="567" w:hanging="567"/>
        <w:rPr>
          <w:rFonts w:ascii="Times New Roman" w:hAnsi="Times New Roman" w:cs="Times New Roman"/>
          <w:b/>
          <w:sz w:val="24"/>
          <w:szCs w:val="24"/>
        </w:rPr>
      </w:pPr>
      <w:bookmarkStart w:id="3" w:name="_Toc112839002"/>
      <w:r w:rsidRPr="00E43DCD">
        <w:rPr>
          <w:rFonts w:ascii="Times New Roman" w:hAnsi="Times New Roman" w:cs="Times New Roman"/>
          <w:b/>
          <w:sz w:val="24"/>
          <w:szCs w:val="24"/>
        </w:rPr>
        <w:t xml:space="preserve">2.1. </w:t>
      </w:r>
      <w:r w:rsidR="00FE3830" w:rsidRPr="00E43DCD">
        <w:rPr>
          <w:rFonts w:ascii="Times New Roman" w:hAnsi="Times New Roman" w:cs="Times New Roman"/>
          <w:b/>
          <w:sz w:val="24"/>
          <w:szCs w:val="24"/>
        </w:rPr>
        <w:t>ПОСТУПАК ЈАВНЕ НАБАВКЕ</w:t>
      </w:r>
      <w:bookmarkEnd w:id="3"/>
    </w:p>
    <w:p w:rsidR="007346F9" w:rsidRPr="00064E3B" w:rsidRDefault="007346F9" w:rsidP="0080338D">
      <w:pPr>
        <w:jc w:val="both"/>
        <w:rPr>
          <w:rFonts w:ascii="Times New Roman" w:hAnsi="Times New Roman" w:cs="Times New Roman"/>
          <w:sz w:val="24"/>
          <w:szCs w:val="24"/>
          <w:lang w:val="de-DE"/>
        </w:rPr>
      </w:pPr>
      <w:r w:rsidRPr="00064E3B">
        <w:rPr>
          <w:rFonts w:ascii="Times New Roman" w:hAnsi="Times New Roman" w:cs="Times New Roman"/>
          <w:sz w:val="24"/>
          <w:szCs w:val="24"/>
          <w:lang w:val="de-DE"/>
        </w:rPr>
        <w:t xml:space="preserve">2.1.1. </w:t>
      </w:r>
      <w:r w:rsidR="00FE3830" w:rsidRPr="00064E3B">
        <w:rPr>
          <w:rFonts w:ascii="Times New Roman" w:hAnsi="Times New Roman" w:cs="Times New Roman"/>
          <w:sz w:val="24"/>
          <w:szCs w:val="24"/>
          <w:lang w:val="sr-Cyrl-RS"/>
        </w:rPr>
        <w:t xml:space="preserve">Предметна набавка ће се провести </w:t>
      </w:r>
      <w:r w:rsidR="0080338D" w:rsidRPr="00064E3B">
        <w:rPr>
          <w:rFonts w:ascii="Times New Roman" w:hAnsi="Times New Roman" w:cs="Times New Roman"/>
          <w:sz w:val="24"/>
          <w:szCs w:val="24"/>
          <w:lang w:val="sr-Cyrl-RS"/>
        </w:rPr>
        <w:t>кориштењем КОНКУРЕНТСКОГ ЗАХТЈЕВА ЗА ДОСТАВУ ПОНУДА.</w:t>
      </w:r>
    </w:p>
    <w:p w:rsidR="0080338D" w:rsidRPr="00064E3B" w:rsidRDefault="007346F9"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lang w:val="de-DE"/>
        </w:rPr>
        <w:t xml:space="preserve">2.1.2. </w:t>
      </w:r>
      <w:r w:rsidR="0080338D" w:rsidRPr="00064E3B">
        <w:rPr>
          <w:rFonts w:ascii="Times New Roman" w:hAnsi="Times New Roman" w:cs="Times New Roman"/>
          <w:sz w:val="24"/>
          <w:szCs w:val="24"/>
          <w:lang w:val="sr-Cyrl-RS"/>
        </w:rPr>
        <w:t>Овај поступак јавне набавке ће се извршити у складу са Законом, подзаконским актима, Правилником о јавним набавкама број: НО-</w:t>
      </w:r>
      <w:r w:rsidR="0080338D" w:rsidRPr="00064E3B">
        <w:rPr>
          <w:rFonts w:ascii="Times New Roman" w:hAnsi="Times New Roman" w:cs="Times New Roman"/>
          <w:sz w:val="24"/>
          <w:szCs w:val="24"/>
          <w:lang w:val="sr-Cyrl-CS"/>
        </w:rPr>
        <w:t xml:space="preserve"> 516-5/15 од 26. фебруара</w:t>
      </w:r>
      <w:r w:rsidR="0080338D" w:rsidRPr="00064E3B">
        <w:rPr>
          <w:rFonts w:ascii="Times New Roman" w:hAnsi="Times New Roman" w:cs="Times New Roman"/>
          <w:sz w:val="24"/>
          <w:szCs w:val="24"/>
          <w:lang w:val="sr-Latn-CS"/>
        </w:rPr>
        <w:t xml:space="preserve"> 20</w:t>
      </w:r>
      <w:r w:rsidR="0080338D" w:rsidRPr="00064E3B">
        <w:rPr>
          <w:rFonts w:ascii="Times New Roman" w:hAnsi="Times New Roman" w:cs="Times New Roman"/>
          <w:sz w:val="24"/>
          <w:szCs w:val="24"/>
          <w:lang w:val="sr-Cyrl-BA"/>
        </w:rPr>
        <w:t>1</w:t>
      </w:r>
      <w:r w:rsidR="0080338D" w:rsidRPr="00064E3B">
        <w:rPr>
          <w:rFonts w:ascii="Times New Roman" w:hAnsi="Times New Roman" w:cs="Times New Roman"/>
          <w:sz w:val="24"/>
          <w:szCs w:val="24"/>
          <w:lang w:val="sr-Latn-CS"/>
        </w:rPr>
        <w:t>5.</w:t>
      </w:r>
      <w:r w:rsidR="0080338D" w:rsidRPr="00064E3B">
        <w:rPr>
          <w:rFonts w:ascii="Times New Roman" w:hAnsi="Times New Roman" w:cs="Times New Roman"/>
          <w:sz w:val="24"/>
          <w:szCs w:val="24"/>
          <w:lang w:val="sr-Cyrl-CS"/>
        </w:rPr>
        <w:t xml:space="preserve"> </w:t>
      </w:r>
      <w:r w:rsidR="0080338D" w:rsidRPr="00064E3B">
        <w:rPr>
          <w:rFonts w:ascii="Times New Roman" w:hAnsi="Times New Roman" w:cs="Times New Roman"/>
          <w:sz w:val="24"/>
          <w:szCs w:val="24"/>
          <w:lang w:val="sr-Cyrl-RS"/>
        </w:rPr>
        <w:t>г</w:t>
      </w:r>
      <w:r w:rsidR="0080338D" w:rsidRPr="00064E3B">
        <w:rPr>
          <w:rFonts w:ascii="Times New Roman" w:hAnsi="Times New Roman" w:cs="Times New Roman"/>
          <w:sz w:val="24"/>
          <w:szCs w:val="24"/>
          <w:lang w:val="sr-Cyrl-CS"/>
        </w:rPr>
        <w:t>одине</w:t>
      </w:r>
      <w:r w:rsidR="0080338D" w:rsidRPr="00064E3B">
        <w:rPr>
          <w:rFonts w:ascii="Times New Roman" w:hAnsi="Times New Roman" w:cs="Times New Roman"/>
          <w:sz w:val="24"/>
          <w:szCs w:val="24"/>
          <w:lang w:val="sr-Cyrl-RS"/>
        </w:rPr>
        <w:t xml:space="preserve"> и ТД. </w:t>
      </w:r>
    </w:p>
    <w:p w:rsidR="005F0EFF" w:rsidRPr="00064E3B" w:rsidRDefault="005F0EFF" w:rsidP="005F0EFF">
      <w:pPr>
        <w:jc w:val="both"/>
        <w:rPr>
          <w:rFonts w:ascii="Times New Roman" w:hAnsi="Times New Roman" w:cs="Times New Roman"/>
          <w:noProof/>
          <w:sz w:val="24"/>
          <w:szCs w:val="24"/>
        </w:rPr>
      </w:pPr>
      <w:r w:rsidRPr="00064E3B">
        <w:rPr>
          <w:rFonts w:ascii="Times New Roman" w:hAnsi="Times New Roman" w:cs="Times New Roman"/>
          <w:noProof/>
          <w:sz w:val="24"/>
          <w:szCs w:val="24"/>
          <w:lang w:val="sr-Cyrl-RS"/>
        </w:rPr>
        <w:t>2.1.3. П</w:t>
      </w:r>
      <w:r w:rsidRPr="00064E3B">
        <w:rPr>
          <w:rFonts w:ascii="Times New Roman" w:hAnsi="Times New Roman" w:cs="Times New Roman"/>
          <w:noProof/>
          <w:sz w:val="24"/>
          <w:szCs w:val="24"/>
        </w:rPr>
        <w:t>опис привредних субјеката са којим је</w:t>
      </w:r>
      <w:r w:rsidRPr="00064E3B">
        <w:rPr>
          <w:rFonts w:ascii="Times New Roman" w:hAnsi="Times New Roman" w:cs="Times New Roman"/>
          <w:noProof/>
          <w:sz w:val="24"/>
          <w:szCs w:val="24"/>
          <w:lang w:val="sr-Cyrl-BA"/>
        </w:rPr>
        <w:t xml:space="preserve"> </w:t>
      </w:r>
      <w:r w:rsidRPr="00064E3B">
        <w:rPr>
          <w:rFonts w:ascii="Times New Roman" w:hAnsi="Times New Roman" w:cs="Times New Roman"/>
          <w:noProof/>
          <w:sz w:val="24"/>
          <w:szCs w:val="24"/>
        </w:rPr>
        <w:t>уговорни орган у</w:t>
      </w:r>
      <w:r w:rsidRPr="00064E3B">
        <w:rPr>
          <w:rFonts w:ascii="Times New Roman" w:hAnsi="Times New Roman" w:cs="Times New Roman"/>
          <w:noProof/>
          <w:sz w:val="24"/>
          <w:szCs w:val="24"/>
          <w:lang w:val="sr-Cyrl-BA"/>
        </w:rPr>
        <w:t xml:space="preserve"> </w:t>
      </w:r>
      <w:r w:rsidRPr="00064E3B">
        <w:rPr>
          <w:rFonts w:ascii="Times New Roman" w:hAnsi="Times New Roman" w:cs="Times New Roman"/>
          <w:noProof/>
          <w:sz w:val="24"/>
          <w:szCs w:val="24"/>
        </w:rPr>
        <w:t>сукобу интереса</w:t>
      </w:r>
    </w:p>
    <w:p w:rsidR="005F0EFF" w:rsidRPr="00064E3B" w:rsidRDefault="005F0EFF" w:rsidP="005F0EFF">
      <w:pPr>
        <w:jc w:val="both"/>
        <w:rPr>
          <w:rFonts w:ascii="Times New Roman" w:hAnsi="Times New Roman" w:cs="Times New Roman"/>
          <w:noProof/>
          <w:sz w:val="24"/>
          <w:szCs w:val="24"/>
          <w:lang w:val="sr-Cyrl-RS"/>
        </w:rPr>
      </w:pPr>
      <w:r w:rsidRPr="00064E3B">
        <w:rPr>
          <w:rFonts w:ascii="Times New Roman" w:hAnsi="Times New Roman" w:cs="Times New Roman"/>
          <w:noProof/>
          <w:sz w:val="24"/>
          <w:szCs w:val="24"/>
        </w:rPr>
        <w:t>На</w:t>
      </w:r>
      <w:r w:rsidRPr="00064E3B">
        <w:rPr>
          <w:rFonts w:ascii="Times New Roman" w:hAnsi="Times New Roman" w:cs="Times New Roman"/>
          <w:noProof/>
          <w:sz w:val="24"/>
          <w:szCs w:val="24"/>
          <w:lang w:val="sr-Cyrl-BA"/>
        </w:rPr>
        <w:t xml:space="preserve"> </w:t>
      </w:r>
      <w:r w:rsidRPr="00064E3B">
        <w:rPr>
          <w:rFonts w:ascii="Times New Roman" w:hAnsi="Times New Roman" w:cs="Times New Roman"/>
          <w:noProof/>
          <w:sz w:val="24"/>
          <w:szCs w:val="24"/>
        </w:rPr>
        <w:t>основу</w:t>
      </w:r>
      <w:r w:rsidRPr="00064E3B">
        <w:rPr>
          <w:rFonts w:ascii="Times New Roman" w:hAnsi="Times New Roman" w:cs="Times New Roman"/>
          <w:noProof/>
          <w:sz w:val="24"/>
          <w:szCs w:val="24"/>
          <w:lang w:val="sr-Cyrl-BA"/>
        </w:rPr>
        <w:t xml:space="preserve"> </w:t>
      </w:r>
      <w:r w:rsidRPr="00064E3B">
        <w:rPr>
          <w:rFonts w:ascii="Times New Roman" w:hAnsi="Times New Roman" w:cs="Times New Roman"/>
          <w:noProof/>
          <w:sz w:val="24"/>
          <w:szCs w:val="24"/>
        </w:rPr>
        <w:t xml:space="preserve">члана 52. </w:t>
      </w:r>
      <w:r w:rsidRPr="00064E3B">
        <w:rPr>
          <w:rFonts w:ascii="Times New Roman" w:hAnsi="Times New Roman" w:cs="Times New Roman"/>
          <w:noProof/>
          <w:sz w:val="24"/>
          <w:szCs w:val="24"/>
          <w:lang w:val="sr-Cyrl-RS"/>
        </w:rPr>
        <w:t>с</w:t>
      </w:r>
      <w:r w:rsidRPr="00064E3B">
        <w:rPr>
          <w:rFonts w:ascii="Times New Roman" w:hAnsi="Times New Roman" w:cs="Times New Roman"/>
          <w:noProof/>
          <w:sz w:val="24"/>
          <w:szCs w:val="24"/>
        </w:rPr>
        <w:t>тав (4) Закона о јавним набавкама, уговорни орган не</w:t>
      </w:r>
      <w:r w:rsidRPr="00064E3B">
        <w:rPr>
          <w:rFonts w:ascii="Times New Roman" w:hAnsi="Times New Roman" w:cs="Times New Roman"/>
          <w:noProof/>
          <w:sz w:val="24"/>
          <w:szCs w:val="24"/>
          <w:lang w:val="sr-Cyrl-BA"/>
        </w:rPr>
        <w:t xml:space="preserve"> </w:t>
      </w:r>
      <w:r w:rsidRPr="00064E3B">
        <w:rPr>
          <w:rFonts w:ascii="Times New Roman" w:hAnsi="Times New Roman" w:cs="Times New Roman"/>
          <w:noProof/>
          <w:sz w:val="24"/>
          <w:szCs w:val="24"/>
        </w:rPr>
        <w:t>може закључивати уговоре са с</w:t>
      </w:r>
      <w:r w:rsidRPr="00064E3B">
        <w:rPr>
          <w:rFonts w:ascii="Times New Roman" w:hAnsi="Times New Roman" w:cs="Times New Roman"/>
          <w:noProof/>
          <w:sz w:val="24"/>
          <w:szCs w:val="24"/>
          <w:lang w:val="sr-Cyrl-BA"/>
        </w:rPr>
        <w:t>љ</w:t>
      </w:r>
      <w:r w:rsidRPr="00064E3B">
        <w:rPr>
          <w:rFonts w:ascii="Times New Roman" w:hAnsi="Times New Roman" w:cs="Times New Roman"/>
          <w:noProof/>
          <w:sz w:val="24"/>
          <w:szCs w:val="24"/>
        </w:rPr>
        <w:t>едећим привредним субјектом/субјектима:</w:t>
      </w:r>
    </w:p>
    <w:p w:rsidR="005F0EFF" w:rsidRPr="00064E3B" w:rsidRDefault="005F0EFF" w:rsidP="005F0EFF">
      <w:pPr>
        <w:jc w:val="both"/>
        <w:rPr>
          <w:rFonts w:ascii="Times New Roman" w:hAnsi="Times New Roman" w:cs="Times New Roman"/>
          <w:sz w:val="24"/>
          <w:szCs w:val="24"/>
        </w:rPr>
      </w:pPr>
      <w:r w:rsidRPr="00064E3B">
        <w:rPr>
          <w:rFonts w:ascii="Times New Roman" w:hAnsi="Times New Roman" w:cs="Times New Roman"/>
          <w:noProof/>
          <w:sz w:val="24"/>
          <w:szCs w:val="24"/>
          <w:lang w:val="sr-Cyrl-CS"/>
        </w:rPr>
        <w:t>-</w:t>
      </w:r>
      <w:r w:rsidRPr="00064E3B">
        <w:rPr>
          <w:rFonts w:ascii="Times New Roman" w:hAnsi="Times New Roman" w:cs="Times New Roman"/>
          <w:sz w:val="24"/>
          <w:szCs w:val="24"/>
        </w:rPr>
        <w:t xml:space="preserve"> Нема привредних субјеката са којим је уговорни орган у сукобу интереса</w:t>
      </w:r>
      <w:r w:rsidRPr="00064E3B">
        <w:rPr>
          <w:rFonts w:ascii="Times New Roman" w:hAnsi="Times New Roman" w:cs="Times New Roman"/>
          <w:sz w:val="24"/>
          <w:szCs w:val="24"/>
          <w:lang w:val="sr-Cyrl-RS"/>
        </w:rPr>
        <w:t>.</w:t>
      </w:r>
      <w:r w:rsidRPr="00064E3B">
        <w:rPr>
          <w:rFonts w:ascii="Times New Roman" w:hAnsi="Times New Roman" w:cs="Times New Roman"/>
          <w:sz w:val="24"/>
          <w:szCs w:val="24"/>
        </w:rPr>
        <w:t xml:space="preserve"> </w:t>
      </w:r>
    </w:p>
    <w:p w:rsidR="005F0EFF" w:rsidRPr="00064E3B" w:rsidRDefault="005F0EFF" w:rsidP="005F0EFF">
      <w:pPr>
        <w:jc w:val="both"/>
        <w:rPr>
          <w:rFonts w:ascii="Times New Roman" w:hAnsi="Times New Roman" w:cs="Times New Roman"/>
          <w:b/>
          <w:bCs/>
          <w:sz w:val="24"/>
          <w:szCs w:val="24"/>
          <w:lang w:val="sr-Cyrl-BA"/>
        </w:rPr>
      </w:pPr>
      <w:r w:rsidRPr="00064E3B">
        <w:rPr>
          <w:rFonts w:ascii="Times New Roman" w:hAnsi="Times New Roman" w:cs="Times New Roman"/>
          <w:b/>
          <w:bCs/>
          <w:sz w:val="24"/>
          <w:szCs w:val="24"/>
          <w:lang w:val="sr-Cyrl-BA"/>
        </w:rPr>
        <w:t>ОПЦИЈА:</w:t>
      </w:r>
    </w:p>
    <w:p w:rsidR="005F0EFF" w:rsidRPr="00064E3B" w:rsidRDefault="005F0EFF" w:rsidP="005F0EFF">
      <w:pPr>
        <w:jc w:val="both"/>
        <w:rPr>
          <w:rFonts w:ascii="Times New Roman" w:hAnsi="Times New Roman" w:cs="Times New Roman"/>
          <w:bCs/>
          <w:sz w:val="24"/>
          <w:szCs w:val="24"/>
          <w:lang w:val="sr-Cyrl-BA"/>
        </w:rPr>
      </w:pPr>
      <w:r w:rsidRPr="00064E3B">
        <w:rPr>
          <w:rFonts w:ascii="Times New Roman" w:hAnsi="Times New Roman" w:cs="Times New Roman"/>
          <w:bCs/>
          <w:sz w:val="24"/>
          <w:szCs w:val="24"/>
          <w:lang w:val="sr-Cyrl-BA"/>
        </w:rPr>
        <w:t>Сљедећи привредни субјекти не могу учествовати у овом поступку набавке због сукоба интереса дефинисаним чланом 52. Закона:</w:t>
      </w:r>
    </w:p>
    <w:p w:rsidR="005F0EFF" w:rsidRPr="00064E3B" w:rsidRDefault="005F0EFF" w:rsidP="005F0EFF">
      <w:pPr>
        <w:jc w:val="both"/>
        <w:rPr>
          <w:rFonts w:ascii="Times New Roman" w:hAnsi="Times New Roman" w:cs="Times New Roman"/>
          <w:sz w:val="24"/>
          <w:szCs w:val="24"/>
        </w:rPr>
      </w:pPr>
      <w:r w:rsidRPr="00064E3B">
        <w:rPr>
          <w:rFonts w:ascii="Times New Roman" w:hAnsi="Times New Roman" w:cs="Times New Roman"/>
          <w:bCs/>
          <w:sz w:val="24"/>
          <w:szCs w:val="24"/>
          <w:lang w:val="sr-Cyrl-BA"/>
        </w:rPr>
        <w:t>_____________________________________________________________________</w:t>
      </w:r>
    </w:p>
    <w:p w:rsidR="007346F9" w:rsidRPr="00E43DCD" w:rsidRDefault="0080338D" w:rsidP="006E2E9C">
      <w:pPr>
        <w:pStyle w:val="Heading2"/>
        <w:numPr>
          <w:ilvl w:val="0"/>
          <w:numId w:val="0"/>
        </w:numPr>
        <w:jc w:val="both"/>
        <w:rPr>
          <w:rFonts w:ascii="Times New Roman" w:hAnsi="Times New Roman" w:cs="Times New Roman"/>
          <w:b/>
          <w:sz w:val="24"/>
          <w:szCs w:val="24"/>
          <w:lang w:val="de-DE"/>
        </w:rPr>
      </w:pPr>
      <w:bookmarkStart w:id="4" w:name="_Toc112839003"/>
      <w:r w:rsidRPr="00E43DCD">
        <w:rPr>
          <w:rFonts w:ascii="Times New Roman" w:hAnsi="Times New Roman" w:cs="Times New Roman"/>
          <w:b/>
          <w:sz w:val="24"/>
          <w:szCs w:val="24"/>
          <w:lang w:val="sr-Cyrl-RS"/>
        </w:rPr>
        <w:t>2.2. ПРЕДМЕТ НАБАВКЕ (ВРСТА УГОВОРА), ПРОЦИЈЕЊЕНА ВРИЈЕДНОСТ И ОБАВЈЕШТЕЊЕ О НАБАВЦИ</w:t>
      </w:r>
      <w:bookmarkEnd w:id="4"/>
      <w:r w:rsidR="007346F9" w:rsidRPr="00E43DCD">
        <w:rPr>
          <w:rFonts w:ascii="Times New Roman" w:hAnsi="Times New Roman" w:cs="Times New Roman"/>
          <w:b/>
          <w:sz w:val="24"/>
          <w:szCs w:val="24"/>
          <w:lang w:val="de-DE"/>
        </w:rPr>
        <w:t xml:space="preserve"> </w:t>
      </w:r>
    </w:p>
    <w:p w:rsidR="005C2E32" w:rsidRPr="00EE75CC" w:rsidRDefault="007346F9" w:rsidP="00EE75CC">
      <w:pPr>
        <w:suppressAutoHyphens/>
        <w:jc w:val="both"/>
        <w:rPr>
          <w:rFonts w:ascii="Times New Roman" w:hAnsi="Times New Roman" w:cs="Times New Roman"/>
          <w:b/>
          <w:sz w:val="24"/>
          <w:szCs w:val="24"/>
          <w:lang w:val="sr-Latn-RS"/>
        </w:rPr>
      </w:pPr>
      <w:r w:rsidRPr="00064E3B">
        <w:rPr>
          <w:rFonts w:ascii="Times New Roman" w:hAnsi="Times New Roman" w:cs="Times New Roman"/>
          <w:sz w:val="24"/>
          <w:szCs w:val="24"/>
          <w:lang w:val="de-DE"/>
        </w:rPr>
        <w:t xml:space="preserve">2.2.1. </w:t>
      </w:r>
      <w:r w:rsidR="0080338D" w:rsidRPr="00064E3B">
        <w:rPr>
          <w:rFonts w:ascii="Times New Roman" w:hAnsi="Times New Roman" w:cs="Times New Roman"/>
          <w:sz w:val="24"/>
          <w:szCs w:val="24"/>
          <w:lang w:val="sr-Cyrl-RS"/>
        </w:rPr>
        <w:t>Предмет набавке (ЈРЈН)</w:t>
      </w:r>
      <w:r w:rsidRPr="00064E3B">
        <w:rPr>
          <w:rFonts w:ascii="Times New Roman" w:hAnsi="Times New Roman" w:cs="Times New Roman"/>
          <w:sz w:val="24"/>
          <w:szCs w:val="24"/>
          <w:lang w:val="de-DE"/>
        </w:rPr>
        <w:t xml:space="preserve">: </w:t>
      </w:r>
      <w:r w:rsidR="0080338D" w:rsidRPr="00064E3B">
        <w:rPr>
          <w:rFonts w:ascii="Times New Roman" w:hAnsi="Times New Roman" w:cs="Times New Roman"/>
          <w:sz w:val="24"/>
          <w:szCs w:val="24"/>
          <w:lang w:val="sr-Cyrl-RS"/>
        </w:rPr>
        <w:t>У</w:t>
      </w:r>
      <w:r w:rsidR="00070BA1">
        <w:rPr>
          <w:rFonts w:ascii="Times New Roman" w:hAnsi="Times New Roman" w:cs="Times New Roman"/>
          <w:sz w:val="24"/>
          <w:szCs w:val="24"/>
          <w:lang w:val="sr-Cyrl-RS"/>
        </w:rPr>
        <w:t xml:space="preserve">говор о јавној набавци услуга- </w:t>
      </w:r>
      <w:r w:rsidR="00EE75CC">
        <w:rPr>
          <w:rFonts w:ascii="Times New Roman" w:hAnsi="Times New Roman" w:cs="Times New Roman"/>
          <w:b/>
          <w:sz w:val="24"/>
          <w:szCs w:val="24"/>
          <w:lang w:val="sr-Cyrl-RS" w:eastAsia="zh-CN"/>
        </w:rPr>
        <w:t>в</w:t>
      </w:r>
      <w:r w:rsidR="00EE75CC" w:rsidRPr="00EE75CC">
        <w:rPr>
          <w:rFonts w:ascii="Times New Roman" w:hAnsi="Times New Roman" w:cs="Times New Roman"/>
          <w:b/>
          <w:sz w:val="24"/>
          <w:szCs w:val="24"/>
          <w:lang w:val="sr-Cyrl-RS" w:eastAsia="zh-CN"/>
        </w:rPr>
        <w:t xml:space="preserve">ерификација водомјера пречника </w:t>
      </w:r>
      <w:r w:rsidR="00EE75CC" w:rsidRPr="00EE75CC">
        <w:rPr>
          <w:rFonts w:ascii="Times New Roman" w:hAnsi="Times New Roman" w:cs="Times New Roman"/>
          <w:b/>
          <w:sz w:val="24"/>
          <w:szCs w:val="24"/>
          <w:lang w:val="sr-Latn-RS" w:eastAsia="zh-CN"/>
        </w:rPr>
        <w:t>1/2''-6/4''</w:t>
      </w:r>
      <w:r w:rsidR="00EE75CC" w:rsidRPr="00EE75CC">
        <w:rPr>
          <w:rFonts w:ascii="Times New Roman" w:hAnsi="Times New Roman" w:cs="Times New Roman"/>
          <w:b/>
          <w:sz w:val="24"/>
          <w:szCs w:val="24"/>
          <w:lang w:val="sr-Cyrl-RS" w:eastAsia="zh-CN"/>
        </w:rPr>
        <w:t xml:space="preserve"> (</w:t>
      </w:r>
      <w:r w:rsidR="00EE75CC" w:rsidRPr="00EE75CC">
        <w:rPr>
          <w:rFonts w:ascii="Times New Roman" w:hAnsi="Times New Roman" w:cs="Times New Roman"/>
          <w:b/>
          <w:sz w:val="24"/>
          <w:szCs w:val="24"/>
          <w:lang w:val="sr-Latn-RS" w:eastAsia="zh-CN"/>
        </w:rPr>
        <w:t>Qn=</w:t>
      </w:r>
      <w:r w:rsidR="00EE75CC" w:rsidRPr="00EE75CC">
        <w:rPr>
          <w:rFonts w:ascii="Times New Roman" w:hAnsi="Times New Roman" w:cs="Times New Roman"/>
          <w:b/>
          <w:sz w:val="24"/>
          <w:szCs w:val="24"/>
          <w:lang w:val="sr-Latn-RS"/>
        </w:rPr>
        <w:t>1,5</w:t>
      </w:r>
      <w:r w:rsidR="00EE75CC" w:rsidRPr="00EE75CC">
        <w:rPr>
          <w:rFonts w:ascii="Times New Roman" w:hAnsi="Times New Roman" w:cs="Times New Roman"/>
          <w:b/>
          <w:sz w:val="24"/>
          <w:szCs w:val="24"/>
          <w:lang w:val="sr-Cyrl-RS"/>
        </w:rPr>
        <w:t>÷</w:t>
      </w:r>
      <w:r w:rsidR="00EE75CC" w:rsidRPr="00EE75CC">
        <w:rPr>
          <w:rFonts w:ascii="Times New Roman" w:hAnsi="Times New Roman" w:cs="Times New Roman"/>
          <w:b/>
          <w:sz w:val="24"/>
          <w:szCs w:val="24"/>
          <w:lang w:val="sr-Latn-RS"/>
        </w:rPr>
        <w:t>10</w:t>
      </w:r>
      <w:r w:rsidR="00EE75CC" w:rsidRPr="00EE75CC">
        <w:rPr>
          <w:rFonts w:ascii="Times New Roman" w:hAnsi="Times New Roman" w:cs="Times New Roman"/>
          <w:b/>
          <w:sz w:val="24"/>
          <w:szCs w:val="24"/>
          <w:lang w:val="sr-Cyrl-RS"/>
        </w:rPr>
        <w:t xml:space="preserve"> </w:t>
      </w:r>
      <w:r w:rsidR="00EE75CC" w:rsidRPr="00EE75CC">
        <w:rPr>
          <w:rFonts w:ascii="Times New Roman" w:hAnsi="Times New Roman" w:cs="Times New Roman"/>
          <w:b/>
          <w:sz w:val="24"/>
          <w:szCs w:val="24"/>
          <w:lang w:val="sr-Latn-RS"/>
        </w:rPr>
        <w:t>m</w:t>
      </w:r>
      <w:r w:rsidR="00EE75CC" w:rsidRPr="005A1125">
        <w:rPr>
          <w:rFonts w:ascii="Times New Roman" w:hAnsi="Times New Roman" w:cs="Times New Roman"/>
          <w:b/>
          <w:sz w:val="24"/>
          <w:szCs w:val="24"/>
          <w:vertAlign w:val="superscript"/>
          <w:lang w:val="sr-Cyrl-RS"/>
        </w:rPr>
        <w:t>3</w:t>
      </w:r>
      <w:r w:rsidR="00EE75CC" w:rsidRPr="00EE75CC">
        <w:rPr>
          <w:rFonts w:ascii="Times New Roman" w:hAnsi="Times New Roman" w:cs="Times New Roman"/>
          <w:b/>
          <w:sz w:val="24"/>
          <w:szCs w:val="24"/>
          <w:lang w:val="sr-Cyrl-RS"/>
        </w:rPr>
        <w:t>/</w:t>
      </w:r>
      <w:r w:rsidR="00EE75CC" w:rsidRPr="00EE75CC">
        <w:rPr>
          <w:rFonts w:ascii="Times New Roman" w:hAnsi="Times New Roman" w:cs="Times New Roman"/>
          <w:b/>
          <w:sz w:val="24"/>
          <w:szCs w:val="24"/>
          <w:lang w:val="sr-Latn-RS"/>
        </w:rPr>
        <w:t>h)</w:t>
      </w:r>
      <w:r w:rsidR="00EE75CC">
        <w:rPr>
          <w:rFonts w:ascii="Times New Roman" w:hAnsi="Times New Roman" w:cs="Times New Roman"/>
          <w:b/>
          <w:sz w:val="24"/>
          <w:szCs w:val="24"/>
          <w:lang w:val="sr-Cyrl-RS"/>
        </w:rPr>
        <w:t xml:space="preserve"> </w:t>
      </w:r>
      <w:r w:rsidR="00EE75CC">
        <w:rPr>
          <w:rFonts w:ascii="Times New Roman" w:hAnsi="Times New Roman" w:cs="Times New Roman"/>
          <w:sz w:val="24"/>
          <w:szCs w:val="24"/>
          <w:lang w:val="sr-Cyrl-RS"/>
        </w:rPr>
        <w:t>у складу са Ребалансом п</w:t>
      </w:r>
      <w:r w:rsidR="00064E3B" w:rsidRPr="00064E3B">
        <w:rPr>
          <w:rFonts w:ascii="Times New Roman" w:hAnsi="Times New Roman" w:cs="Times New Roman"/>
          <w:sz w:val="24"/>
          <w:szCs w:val="24"/>
          <w:lang w:val="sr-Cyrl-RS"/>
        </w:rPr>
        <w:t>лан</w:t>
      </w:r>
      <w:r w:rsidR="00EE75CC">
        <w:rPr>
          <w:rFonts w:ascii="Times New Roman" w:hAnsi="Times New Roman" w:cs="Times New Roman"/>
          <w:sz w:val="24"/>
          <w:szCs w:val="24"/>
          <w:lang w:val="sr-Cyrl-RS"/>
        </w:rPr>
        <w:t>а</w:t>
      </w:r>
      <w:r w:rsidR="00064E3B" w:rsidRPr="00064E3B">
        <w:rPr>
          <w:rFonts w:ascii="Times New Roman" w:hAnsi="Times New Roman" w:cs="Times New Roman"/>
          <w:sz w:val="24"/>
          <w:szCs w:val="24"/>
          <w:lang w:val="sr-Cyrl-RS"/>
        </w:rPr>
        <w:t xml:space="preserve"> набавки за 2022. </w:t>
      </w:r>
      <w:r w:rsidR="00384E3D">
        <w:rPr>
          <w:rFonts w:ascii="Times New Roman" w:hAnsi="Times New Roman" w:cs="Times New Roman"/>
          <w:sz w:val="24"/>
          <w:szCs w:val="24"/>
          <w:lang w:val="sr-Cyrl-RS"/>
        </w:rPr>
        <w:t>годину</w:t>
      </w:r>
      <w:r w:rsidR="00064E3B" w:rsidRPr="00064E3B">
        <w:rPr>
          <w:rFonts w:ascii="Times New Roman" w:hAnsi="Times New Roman" w:cs="Times New Roman"/>
          <w:sz w:val="24"/>
          <w:szCs w:val="24"/>
          <w:lang w:val="sr-Cyrl-RS"/>
        </w:rPr>
        <w:t xml:space="preserve">, референтни број из Плана </w:t>
      </w:r>
      <w:r w:rsidR="00070BA1">
        <w:rPr>
          <w:rFonts w:ascii="Times New Roman" w:hAnsi="Times New Roman" w:cs="Times New Roman"/>
          <w:sz w:val="24"/>
          <w:szCs w:val="24"/>
        </w:rPr>
        <w:t>II-</w:t>
      </w:r>
      <w:r w:rsidR="00357DB7">
        <w:rPr>
          <w:rFonts w:ascii="Times New Roman" w:hAnsi="Times New Roman" w:cs="Times New Roman"/>
          <w:sz w:val="24"/>
          <w:szCs w:val="24"/>
          <w:lang w:val="sr-Cyrl-RS"/>
        </w:rPr>
        <w:t>1</w:t>
      </w:r>
      <w:r w:rsidR="00EE75CC">
        <w:rPr>
          <w:rFonts w:ascii="Times New Roman" w:hAnsi="Times New Roman" w:cs="Times New Roman"/>
          <w:sz w:val="24"/>
          <w:szCs w:val="24"/>
          <w:lang w:val="sr-Cyrl-RS"/>
        </w:rPr>
        <w:t>18</w:t>
      </w:r>
      <w:r w:rsidR="00064E3B" w:rsidRPr="00064E3B">
        <w:rPr>
          <w:rFonts w:ascii="Times New Roman" w:hAnsi="Times New Roman" w:cs="Times New Roman"/>
          <w:sz w:val="24"/>
          <w:szCs w:val="24"/>
        </w:rPr>
        <w:t xml:space="preserve">. </w:t>
      </w:r>
    </w:p>
    <w:p w:rsidR="00840539" w:rsidRDefault="00840539" w:rsidP="00840539">
      <w:pPr>
        <w:jc w:val="both"/>
        <w:rPr>
          <w:rFonts w:ascii="Times New Roman" w:hAnsi="Times New Roman" w:cs="Times New Roman"/>
          <w:sz w:val="24"/>
          <w:szCs w:val="24"/>
          <w:lang w:val="sr-Cyrl-BA"/>
        </w:rPr>
      </w:pPr>
      <w:r w:rsidRPr="00840539">
        <w:rPr>
          <w:rFonts w:ascii="Times New Roman" w:eastAsia="Times New Roman" w:hAnsi="Times New Roman"/>
          <w:sz w:val="24"/>
          <w:szCs w:val="24"/>
          <w:lang w:val="sr-Cyrl-CS"/>
        </w:rPr>
        <w:t xml:space="preserve">Предмет овог поступка је набавка </w:t>
      </w:r>
      <w:r>
        <w:rPr>
          <w:rFonts w:ascii="Times New Roman" w:eastAsia="Times New Roman" w:hAnsi="Times New Roman"/>
          <w:sz w:val="24"/>
          <w:szCs w:val="24"/>
          <w:lang w:val="sr-Cyrl-CS"/>
        </w:rPr>
        <w:t>услуге в</w:t>
      </w:r>
      <w:r w:rsidRPr="00EE75CC">
        <w:rPr>
          <w:rFonts w:ascii="Times New Roman" w:hAnsi="Times New Roman" w:cs="Times New Roman"/>
          <w:sz w:val="24"/>
          <w:szCs w:val="24"/>
          <w:lang w:val="sr-Cyrl-RS"/>
        </w:rPr>
        <w:t>ерификациј</w:t>
      </w:r>
      <w:r>
        <w:rPr>
          <w:rFonts w:ascii="Times New Roman" w:hAnsi="Times New Roman" w:cs="Times New Roman"/>
          <w:sz w:val="24"/>
          <w:szCs w:val="24"/>
          <w:lang w:val="sr-Cyrl-RS"/>
        </w:rPr>
        <w:t>е</w:t>
      </w:r>
      <w:r w:rsidRPr="00EE75CC">
        <w:rPr>
          <w:rFonts w:ascii="Times New Roman" w:hAnsi="Times New Roman" w:cs="Times New Roman"/>
          <w:sz w:val="24"/>
          <w:szCs w:val="24"/>
          <w:lang w:val="sr-Cyrl-RS"/>
        </w:rPr>
        <w:t xml:space="preserve"> водомјера </w:t>
      </w:r>
      <w:r>
        <w:rPr>
          <w:rFonts w:ascii="Times New Roman" w:hAnsi="Times New Roman" w:cs="Times New Roman"/>
          <w:sz w:val="24"/>
          <w:szCs w:val="24"/>
          <w:lang w:val="sr-Cyrl-RS"/>
        </w:rPr>
        <w:t xml:space="preserve">(прва, периодична или ванредна), а </w:t>
      </w:r>
      <w:r w:rsidRPr="00EE75CC">
        <w:rPr>
          <w:rFonts w:ascii="Times New Roman" w:hAnsi="Times New Roman" w:cs="Times New Roman"/>
          <w:sz w:val="24"/>
          <w:szCs w:val="24"/>
          <w:lang w:val="sr-Cyrl-RS"/>
        </w:rPr>
        <w:t>обавља</w:t>
      </w:r>
      <w:r>
        <w:rPr>
          <w:rFonts w:ascii="Times New Roman" w:hAnsi="Times New Roman" w:cs="Times New Roman"/>
          <w:sz w:val="24"/>
          <w:szCs w:val="24"/>
          <w:lang w:val="sr-Cyrl-RS"/>
        </w:rPr>
        <w:t>ће</w:t>
      </w:r>
      <w:r w:rsidRPr="00EE75CC">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се </w:t>
      </w:r>
      <w:r w:rsidRPr="00EE75CC">
        <w:rPr>
          <w:rFonts w:ascii="Times New Roman" w:hAnsi="Times New Roman" w:cs="Times New Roman"/>
          <w:sz w:val="24"/>
          <w:szCs w:val="24"/>
          <w:lang w:val="sr-Cyrl-RS"/>
        </w:rPr>
        <w:t>у баждарници А.Д. „Водовод и канализација“</w:t>
      </w:r>
      <w:r>
        <w:rPr>
          <w:rFonts w:ascii="Times New Roman" w:hAnsi="Times New Roman" w:cs="Times New Roman"/>
          <w:sz w:val="24"/>
          <w:szCs w:val="24"/>
          <w:lang w:val="sr-Cyrl-RS"/>
        </w:rPr>
        <w:t xml:space="preserve"> </w:t>
      </w:r>
      <w:r w:rsidRPr="00EE75CC">
        <w:rPr>
          <w:rFonts w:ascii="Times New Roman" w:hAnsi="Times New Roman" w:cs="Times New Roman"/>
          <w:sz w:val="24"/>
          <w:szCs w:val="24"/>
          <w:lang w:val="sr-Cyrl-RS"/>
        </w:rPr>
        <w:t>Бијељина</w:t>
      </w:r>
      <w:r>
        <w:rPr>
          <w:rFonts w:ascii="Times New Roman" w:hAnsi="Times New Roman" w:cs="Times New Roman"/>
          <w:sz w:val="24"/>
          <w:szCs w:val="24"/>
          <w:lang w:val="sr-Cyrl-BA"/>
        </w:rPr>
        <w:t xml:space="preserve"> </w:t>
      </w:r>
      <w:r w:rsidRPr="00EE75CC">
        <w:rPr>
          <w:rFonts w:ascii="Times New Roman" w:hAnsi="Times New Roman" w:cs="Times New Roman"/>
          <w:sz w:val="24"/>
          <w:szCs w:val="24"/>
          <w:lang w:val="sr-Cyrl-BA"/>
        </w:rPr>
        <w:t>која ради</w:t>
      </w:r>
      <w:r w:rsidRPr="00EE75CC">
        <w:rPr>
          <w:rFonts w:ascii="Times New Roman" w:hAnsi="Times New Roman" w:cs="Times New Roman"/>
          <w:sz w:val="24"/>
          <w:szCs w:val="24"/>
          <w:lang w:val="sr-Latn-RS"/>
        </w:rPr>
        <w:t xml:space="preserve"> </w:t>
      </w:r>
      <w:r w:rsidRPr="00EE75CC">
        <w:rPr>
          <w:rFonts w:ascii="Times New Roman" w:hAnsi="Times New Roman" w:cs="Times New Roman"/>
          <w:sz w:val="24"/>
          <w:szCs w:val="24"/>
          <w:lang w:val="sr-Cyrl-BA"/>
        </w:rPr>
        <w:t>припрему истих за верификацију (сервисирање и/или баждарење, пломбирање</w:t>
      </w:r>
      <w:r w:rsidRPr="00EE75CC">
        <w:rPr>
          <w:rFonts w:ascii="Times New Roman" w:hAnsi="Times New Roman" w:cs="Times New Roman"/>
          <w:sz w:val="24"/>
          <w:szCs w:val="24"/>
          <w:lang w:val="sr-Latn-BA"/>
        </w:rPr>
        <w:t xml:space="preserve">, </w:t>
      </w:r>
      <w:r w:rsidRPr="00EE75CC">
        <w:rPr>
          <w:rFonts w:ascii="Times New Roman" w:hAnsi="Times New Roman" w:cs="Times New Roman"/>
          <w:sz w:val="24"/>
          <w:szCs w:val="24"/>
          <w:lang w:val="sr-Cyrl-BA"/>
        </w:rPr>
        <w:t>а на основу Рјешења о испуњавању услова за припрему мјерила бр. 18/1.00/393-02-02/22 од 08.</w:t>
      </w:r>
      <w:r w:rsidRPr="00EE75CC">
        <w:rPr>
          <w:rFonts w:ascii="Times New Roman" w:hAnsi="Times New Roman" w:cs="Times New Roman"/>
          <w:sz w:val="24"/>
          <w:szCs w:val="24"/>
          <w:lang w:val="sr-Latn-RS"/>
        </w:rPr>
        <w:t xml:space="preserve"> </w:t>
      </w:r>
      <w:r w:rsidRPr="00EE75CC">
        <w:rPr>
          <w:rFonts w:ascii="Times New Roman" w:hAnsi="Times New Roman" w:cs="Times New Roman"/>
          <w:sz w:val="24"/>
          <w:szCs w:val="24"/>
          <w:lang w:val="sr-Cyrl-BA"/>
        </w:rPr>
        <w:t>06.</w:t>
      </w:r>
      <w:r w:rsidRPr="00EE75CC">
        <w:rPr>
          <w:rFonts w:ascii="Times New Roman" w:hAnsi="Times New Roman" w:cs="Times New Roman"/>
          <w:sz w:val="24"/>
          <w:szCs w:val="24"/>
          <w:lang w:val="sr-Latn-RS"/>
        </w:rPr>
        <w:t xml:space="preserve"> </w:t>
      </w:r>
      <w:r w:rsidRPr="00EE75CC">
        <w:rPr>
          <w:rFonts w:ascii="Times New Roman" w:hAnsi="Times New Roman" w:cs="Times New Roman"/>
          <w:sz w:val="24"/>
          <w:szCs w:val="24"/>
          <w:lang w:val="sr-Cyrl-BA"/>
        </w:rPr>
        <w:t xml:space="preserve">2022. године издатог од стране Републичког завода за стандардизацију и </w:t>
      </w:r>
      <w:r w:rsidRPr="00EE75CC">
        <w:rPr>
          <w:rFonts w:ascii="Times New Roman" w:hAnsi="Times New Roman" w:cs="Times New Roman"/>
          <w:sz w:val="24"/>
          <w:szCs w:val="24"/>
          <w:lang w:val="sr-Cyrl-BA"/>
        </w:rPr>
        <w:lastRenderedPageBreak/>
        <w:t>метрологију Бања Лука), у складу са важећим законским и подзаконским актима Републике Српске, који регулишу предметну област</w:t>
      </w:r>
      <w:r>
        <w:rPr>
          <w:rFonts w:ascii="Times New Roman" w:hAnsi="Times New Roman" w:cs="Times New Roman"/>
          <w:sz w:val="24"/>
          <w:szCs w:val="24"/>
          <w:lang w:val="sr-Cyrl-BA"/>
        </w:rPr>
        <w:t xml:space="preserve">. </w:t>
      </w:r>
    </w:p>
    <w:p w:rsidR="00840539" w:rsidRDefault="00840539" w:rsidP="00840539">
      <w:pPr>
        <w:jc w:val="both"/>
        <w:rPr>
          <w:rFonts w:ascii="Times New Roman" w:hAnsi="Times New Roman" w:cs="Times New Roman"/>
          <w:sz w:val="24"/>
          <w:szCs w:val="24"/>
          <w:lang w:val="sr-Cyrl-BA"/>
        </w:rPr>
      </w:pPr>
      <w:r w:rsidRPr="00EE75CC">
        <w:rPr>
          <w:rFonts w:ascii="Times New Roman" w:hAnsi="Times New Roman" w:cs="Times New Roman"/>
          <w:sz w:val="24"/>
          <w:szCs w:val="24"/>
          <w:lang w:val="sr-Cyrl-BA"/>
        </w:rPr>
        <w:t>Сви водомјери чије су мјерне карактеристике у оквиру прописаних граница тачности морају бити  жигосати, на законски утврђен начин.</w:t>
      </w:r>
    </w:p>
    <w:p w:rsidR="00840539" w:rsidRDefault="00840539" w:rsidP="00840539">
      <w:pPr>
        <w:jc w:val="both"/>
        <w:rPr>
          <w:rFonts w:ascii="Times New Roman" w:eastAsia="Times New Roman" w:hAnsi="Times New Roman"/>
          <w:sz w:val="24"/>
          <w:szCs w:val="24"/>
          <w:highlight w:val="lightGray"/>
          <w:lang w:val="sr-Cyrl-CS"/>
        </w:rPr>
      </w:pPr>
      <w:r w:rsidRPr="00D25F82">
        <w:rPr>
          <w:rFonts w:ascii="Times New Roman" w:eastAsia="Times New Roman" w:hAnsi="Times New Roman"/>
          <w:sz w:val="24"/>
          <w:szCs w:val="24"/>
          <w:lang w:val="sr-Cyrl-CS"/>
        </w:rPr>
        <w:t xml:space="preserve">Кандидат/понуђач је дужан доставити понуду за тражену услугу према опису и оквирним </w:t>
      </w:r>
      <w:r w:rsidRPr="00D25F82">
        <w:rPr>
          <w:rFonts w:ascii="Times New Roman" w:eastAsia="Times New Roman" w:hAnsi="Times New Roman"/>
          <w:sz w:val="24"/>
          <w:szCs w:val="24"/>
          <w:lang w:val="sr-Latn-RS"/>
        </w:rPr>
        <w:t xml:space="preserve"> </w:t>
      </w:r>
      <w:r w:rsidRPr="00D25F82">
        <w:rPr>
          <w:rFonts w:ascii="Times New Roman" w:eastAsia="Times New Roman" w:hAnsi="Times New Roman"/>
          <w:sz w:val="24"/>
          <w:szCs w:val="24"/>
          <w:lang w:val="sr-Cyrl-RS"/>
        </w:rPr>
        <w:t>количинама</w:t>
      </w:r>
      <w:r w:rsidRPr="00D25F82">
        <w:rPr>
          <w:rFonts w:ascii="Times New Roman" w:eastAsia="Times New Roman" w:hAnsi="Times New Roman"/>
          <w:sz w:val="24"/>
          <w:szCs w:val="24"/>
          <w:lang w:val="sr-Cyrl-CS"/>
        </w:rPr>
        <w:t xml:space="preserve"> за сву наведену услугу из Обрасца за цијену понуде, који је у прилогу овог конкурентског захтјев</w:t>
      </w:r>
      <w:r w:rsidRPr="00840539">
        <w:rPr>
          <w:rFonts w:ascii="Times New Roman" w:eastAsia="Times New Roman" w:hAnsi="Times New Roman"/>
          <w:sz w:val="24"/>
          <w:szCs w:val="24"/>
          <w:lang w:val="sr-Cyrl-CS"/>
        </w:rPr>
        <w:t xml:space="preserve">а. </w:t>
      </w:r>
    </w:p>
    <w:p w:rsidR="00840539" w:rsidRPr="00183A27" w:rsidRDefault="00840539" w:rsidP="00840539">
      <w:pPr>
        <w:jc w:val="both"/>
        <w:rPr>
          <w:rFonts w:ascii="Times New Roman" w:eastAsia="Times New Roman" w:hAnsi="Times New Roman"/>
          <w:sz w:val="24"/>
          <w:szCs w:val="24"/>
          <w:lang w:val="sr-Cyrl-CS"/>
        </w:rPr>
      </w:pPr>
      <w:r w:rsidRPr="00183A27">
        <w:rPr>
          <w:rFonts w:ascii="Times New Roman" w:eastAsia="Times New Roman" w:hAnsi="Times New Roman"/>
          <w:sz w:val="24"/>
          <w:szCs w:val="24"/>
          <w:lang w:val="sr-Cyrl-CS"/>
        </w:rPr>
        <w:t>С обзиром да уговорни орган због природе предмета набавке не може унапријед одредити тачну количину</w:t>
      </w:r>
      <w:r w:rsidRPr="00183A27">
        <w:rPr>
          <w:rFonts w:ascii="Times New Roman" w:eastAsia="Times New Roman" w:hAnsi="Times New Roman"/>
          <w:sz w:val="24"/>
          <w:szCs w:val="24"/>
          <w:lang w:val="sr-Latn-RS"/>
        </w:rPr>
        <w:t xml:space="preserve">, </w:t>
      </w:r>
      <w:r w:rsidRPr="00183A27">
        <w:rPr>
          <w:rFonts w:ascii="Times New Roman" w:eastAsia="Times New Roman" w:hAnsi="Times New Roman"/>
          <w:sz w:val="24"/>
          <w:szCs w:val="24"/>
          <w:lang w:val="sr-Cyrl-CS"/>
        </w:rPr>
        <w:t>уговорни орган се не обавезује на набавку утврђених оквирних количина у цјелости. Стварна реализација зависи од указаних потреба уговорног органа и расположивих финансијских средстава, али не може прећи утврђен</w:t>
      </w:r>
      <w:r w:rsidRPr="00183A27">
        <w:rPr>
          <w:rFonts w:ascii="Times New Roman" w:eastAsia="Times New Roman" w:hAnsi="Times New Roman"/>
          <w:sz w:val="24"/>
          <w:szCs w:val="24"/>
        </w:rPr>
        <w:t xml:space="preserve">e </w:t>
      </w:r>
      <w:r w:rsidRPr="00183A27">
        <w:rPr>
          <w:rFonts w:ascii="Times New Roman" w:eastAsia="Times New Roman" w:hAnsi="Times New Roman"/>
          <w:sz w:val="24"/>
          <w:szCs w:val="24"/>
          <w:lang w:val="sr-Cyrl-RS"/>
        </w:rPr>
        <w:t>оквирне количине</w:t>
      </w:r>
      <w:r w:rsidRPr="00183A27">
        <w:rPr>
          <w:rFonts w:ascii="Times New Roman" w:eastAsia="Times New Roman" w:hAnsi="Times New Roman"/>
          <w:sz w:val="24"/>
          <w:szCs w:val="24"/>
          <w:lang w:val="sr-Cyrl-CS"/>
        </w:rPr>
        <w:t xml:space="preserve">. Стварна набављена количина робе на основу закљученог споразума може бити једнака или мања од предвиђене оквирне количине. Уговорни орган ће након закључена оквирног споразума, према указаним потребама закључивати појединачне уговоре о јавној набавци гдје ће прецизирати количине потребне за испоруку. </w:t>
      </w:r>
    </w:p>
    <w:p w:rsidR="00EE6AAA" w:rsidRPr="0066108A" w:rsidRDefault="00840539" w:rsidP="0066108A">
      <w:pPr>
        <w:tabs>
          <w:tab w:val="left" w:pos="0"/>
          <w:tab w:val="left" w:pos="90"/>
        </w:tabs>
        <w:jc w:val="both"/>
        <w:rPr>
          <w:rFonts w:ascii="Times New Roman" w:eastAsia="Times New Roman" w:hAnsi="Times New Roman"/>
          <w:sz w:val="24"/>
          <w:szCs w:val="24"/>
          <w:lang w:val="sr-Cyrl-CS"/>
        </w:rPr>
      </w:pPr>
      <w:r w:rsidRPr="002644FA">
        <w:rPr>
          <w:rFonts w:ascii="Times New Roman" w:eastAsia="Times New Roman" w:hAnsi="Times New Roman"/>
          <w:sz w:val="24"/>
          <w:szCs w:val="24"/>
          <w:lang w:val="sr-Cyrl-CS"/>
        </w:rPr>
        <w:t>Понуђач је дужан задовољити захтјеве у погледу квалитета услуге, стога је одговоран и дужан да уважи све рекламације уговорног органа на услугу и сноси све трошкове поврата или исправке извршене услуге.</w:t>
      </w:r>
    </w:p>
    <w:p w:rsidR="00EE6AAA" w:rsidRPr="00EE6AAA" w:rsidRDefault="00EE6AAA" w:rsidP="00EE6AAA">
      <w:pPr>
        <w:rPr>
          <w:rFonts w:ascii="Times New Roman" w:hAnsi="Times New Roman" w:cs="Times New Roman"/>
          <w:i/>
          <w:sz w:val="24"/>
          <w:szCs w:val="24"/>
          <w:lang w:val="sr-Cyrl-BA"/>
        </w:rPr>
      </w:pPr>
      <w:r w:rsidRPr="00EE6AAA">
        <w:rPr>
          <w:rFonts w:ascii="Times New Roman" w:hAnsi="Times New Roman" w:cs="Times New Roman"/>
          <w:i/>
          <w:sz w:val="24"/>
          <w:szCs w:val="24"/>
          <w:lang w:val="sr-Cyrl-BA"/>
        </w:rPr>
        <w:t>Опште</w:t>
      </w:r>
      <w:r>
        <w:rPr>
          <w:rFonts w:ascii="Times New Roman" w:hAnsi="Times New Roman" w:cs="Times New Roman"/>
          <w:i/>
          <w:sz w:val="24"/>
          <w:szCs w:val="24"/>
          <w:lang w:val="sr-Cyrl-BA"/>
        </w:rPr>
        <w:t xml:space="preserve"> напомене</w:t>
      </w:r>
      <w:r w:rsidRPr="00EE6AAA">
        <w:rPr>
          <w:rFonts w:ascii="Times New Roman" w:hAnsi="Times New Roman" w:cs="Times New Roman"/>
          <w:i/>
          <w:sz w:val="24"/>
          <w:szCs w:val="24"/>
          <w:lang w:val="sr-Cyrl-BA"/>
        </w:rPr>
        <w:t>:</w:t>
      </w:r>
    </w:p>
    <w:p w:rsidR="00EE6AAA" w:rsidRPr="00EE6AAA" w:rsidRDefault="00EE6AAA" w:rsidP="00EC3919">
      <w:pPr>
        <w:numPr>
          <w:ilvl w:val="0"/>
          <w:numId w:val="45"/>
        </w:numPr>
        <w:spacing w:before="0"/>
        <w:jc w:val="both"/>
        <w:rPr>
          <w:rFonts w:ascii="Times New Roman" w:hAnsi="Times New Roman" w:cs="Times New Roman"/>
          <w:sz w:val="24"/>
          <w:szCs w:val="24"/>
          <w:lang w:val="sr-Latn-BA"/>
        </w:rPr>
      </w:pPr>
      <w:r w:rsidRPr="00EE6AAA">
        <w:rPr>
          <w:rFonts w:ascii="Times New Roman" w:hAnsi="Times New Roman" w:cs="Times New Roman"/>
          <w:sz w:val="24"/>
          <w:szCs w:val="24"/>
          <w:lang w:val="sr-Latn-BA"/>
        </w:rPr>
        <w:t>Ако потенцијални добављач услуге није у могућности да обави комплетну услугу предмет</w:t>
      </w:r>
      <w:r w:rsidRPr="00EE6AAA">
        <w:rPr>
          <w:rFonts w:ascii="Times New Roman" w:hAnsi="Times New Roman" w:cs="Times New Roman"/>
          <w:sz w:val="24"/>
          <w:szCs w:val="24"/>
          <w:lang w:val="sr-Cyrl-BA"/>
        </w:rPr>
        <w:t>не</w:t>
      </w:r>
      <w:r w:rsidRPr="00EE6AAA">
        <w:rPr>
          <w:rFonts w:ascii="Times New Roman" w:hAnsi="Times New Roman" w:cs="Times New Roman"/>
          <w:sz w:val="24"/>
          <w:szCs w:val="24"/>
          <w:lang w:val="sr-Latn-BA"/>
        </w:rPr>
        <w:t xml:space="preserve"> набавке, могуће је подуговарање са другом овлаштеном лабораторијом, уз достав</w:t>
      </w:r>
      <w:r w:rsidRPr="00EE6AAA">
        <w:rPr>
          <w:rFonts w:ascii="Times New Roman" w:hAnsi="Times New Roman" w:cs="Times New Roman"/>
          <w:sz w:val="24"/>
          <w:szCs w:val="24"/>
          <w:lang w:val="sr-Cyrl-BA"/>
        </w:rPr>
        <w:t>у</w:t>
      </w:r>
      <w:r w:rsidRPr="00EE6AAA">
        <w:rPr>
          <w:rFonts w:ascii="Times New Roman" w:hAnsi="Times New Roman" w:cs="Times New Roman"/>
          <w:sz w:val="24"/>
          <w:szCs w:val="24"/>
          <w:lang w:val="sr-Latn-BA"/>
        </w:rPr>
        <w:t xml:space="preserve"> доказа о подуговарању и доказа о овлаштењу лабораторије са којом се врши подуговарање</w:t>
      </w:r>
      <w:r w:rsidRPr="00EE6AAA">
        <w:rPr>
          <w:rFonts w:ascii="Times New Roman" w:hAnsi="Times New Roman" w:cs="Times New Roman"/>
          <w:sz w:val="24"/>
          <w:szCs w:val="24"/>
          <w:lang w:val="sr-Cyrl-BA"/>
        </w:rPr>
        <w:t xml:space="preserve"> (копије)</w:t>
      </w:r>
      <w:r w:rsidRPr="00EE6AAA">
        <w:rPr>
          <w:rFonts w:ascii="Times New Roman" w:hAnsi="Times New Roman" w:cs="Times New Roman"/>
          <w:sz w:val="24"/>
          <w:szCs w:val="24"/>
          <w:lang w:val="sr-Latn-BA"/>
        </w:rPr>
        <w:t>, за предметно испитивање</w:t>
      </w:r>
    </w:p>
    <w:p w:rsidR="00EE6AAA" w:rsidRDefault="00EE6AAA" w:rsidP="00EC3919">
      <w:pPr>
        <w:numPr>
          <w:ilvl w:val="0"/>
          <w:numId w:val="44"/>
        </w:numPr>
        <w:spacing w:before="0"/>
        <w:jc w:val="both"/>
        <w:rPr>
          <w:rFonts w:ascii="Times New Roman" w:hAnsi="Times New Roman" w:cs="Times New Roman"/>
          <w:sz w:val="24"/>
          <w:szCs w:val="24"/>
          <w:lang w:val="sr-Cyrl-BA"/>
        </w:rPr>
      </w:pPr>
      <w:r w:rsidRPr="00EE6AAA">
        <w:rPr>
          <w:rFonts w:ascii="Times New Roman" w:hAnsi="Times New Roman" w:cs="Times New Roman"/>
          <w:sz w:val="24"/>
          <w:szCs w:val="24"/>
          <w:lang w:val="sr-Cyrl-BA"/>
        </w:rPr>
        <w:t>Рок за доставу пратеће документације је 15 дана након пружене услуге</w:t>
      </w:r>
      <w:r>
        <w:rPr>
          <w:rFonts w:ascii="Times New Roman" w:hAnsi="Times New Roman" w:cs="Times New Roman"/>
          <w:sz w:val="24"/>
          <w:szCs w:val="24"/>
          <w:lang w:val="sr-Cyrl-BA"/>
        </w:rPr>
        <w:t>.</w:t>
      </w:r>
    </w:p>
    <w:p w:rsidR="00EE6AAA" w:rsidRPr="00EE6AAA" w:rsidRDefault="00EE6AAA" w:rsidP="00EC3919">
      <w:pPr>
        <w:numPr>
          <w:ilvl w:val="0"/>
          <w:numId w:val="44"/>
        </w:numPr>
        <w:spacing w:before="0"/>
        <w:jc w:val="both"/>
        <w:rPr>
          <w:rFonts w:ascii="Times New Roman" w:hAnsi="Times New Roman" w:cs="Times New Roman"/>
          <w:sz w:val="24"/>
          <w:szCs w:val="24"/>
          <w:lang w:val="sr-Cyrl-BA"/>
        </w:rPr>
      </w:pPr>
      <w:r>
        <w:rPr>
          <w:rFonts w:ascii="Times New Roman" w:hAnsi="Times New Roman" w:cs="Times New Roman"/>
          <w:sz w:val="24"/>
          <w:szCs w:val="24"/>
          <w:lang w:val="sr-Cyrl-BA"/>
        </w:rPr>
        <w:t>Д</w:t>
      </w:r>
      <w:r w:rsidRPr="00EE6AAA">
        <w:rPr>
          <w:rFonts w:ascii="Times New Roman" w:hAnsi="Times New Roman" w:cs="Times New Roman"/>
          <w:sz w:val="24"/>
          <w:szCs w:val="24"/>
          <w:lang w:val="sr-Cyrl-BA"/>
        </w:rPr>
        <w:t xml:space="preserve">обављач има обавезу да обавијести Уговорни орган о планираном колективном годишњем одмору, ако је то примјењиво, минимум 1 мјесец прије термина планираног за одмор  </w:t>
      </w:r>
    </w:p>
    <w:p w:rsidR="006201C6" w:rsidRPr="006201C6" w:rsidRDefault="00ED57EC"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t xml:space="preserve">ЈРЈН: </w:t>
      </w:r>
      <w:r w:rsidR="00EE75CC">
        <w:rPr>
          <w:rFonts w:ascii="Times New Roman" w:hAnsi="Times New Roman" w:cs="Times New Roman"/>
          <w:sz w:val="24"/>
          <w:szCs w:val="24"/>
          <w:lang w:val="sr-Cyrl-RS"/>
        </w:rPr>
        <w:t>50411100</w:t>
      </w:r>
      <w:r w:rsidR="001615D9">
        <w:rPr>
          <w:rFonts w:ascii="Times New Roman" w:hAnsi="Times New Roman" w:cs="Times New Roman"/>
          <w:sz w:val="24"/>
          <w:szCs w:val="24"/>
          <w:lang w:val="sr-Latn-RS"/>
        </w:rPr>
        <w:t>-</w:t>
      </w:r>
      <w:r w:rsidR="00EE75CC">
        <w:rPr>
          <w:rFonts w:ascii="Times New Roman" w:hAnsi="Times New Roman" w:cs="Times New Roman"/>
          <w:sz w:val="24"/>
          <w:szCs w:val="24"/>
          <w:lang w:val="sr-Cyrl-RS"/>
        </w:rPr>
        <w:t>0</w:t>
      </w:r>
      <w:r w:rsidR="008B1012">
        <w:rPr>
          <w:rFonts w:ascii="Times New Roman" w:hAnsi="Times New Roman" w:cs="Times New Roman"/>
          <w:sz w:val="24"/>
          <w:szCs w:val="24"/>
          <w:lang w:val="sr-Latn-RS"/>
        </w:rPr>
        <w:t xml:space="preserve"> </w:t>
      </w:r>
    </w:p>
    <w:p w:rsidR="007346F9" w:rsidRPr="00064E3B" w:rsidRDefault="007346F9" w:rsidP="0080338D">
      <w:pPr>
        <w:jc w:val="both"/>
        <w:rPr>
          <w:rFonts w:ascii="Times New Roman" w:hAnsi="Times New Roman" w:cs="Times New Roman"/>
          <w:sz w:val="24"/>
          <w:szCs w:val="24"/>
          <w:lang w:val="de-DE"/>
        </w:rPr>
      </w:pPr>
      <w:r w:rsidRPr="00064E3B">
        <w:rPr>
          <w:rFonts w:ascii="Times New Roman" w:hAnsi="Times New Roman" w:cs="Times New Roman"/>
          <w:sz w:val="24"/>
          <w:szCs w:val="24"/>
          <w:lang w:val="de-DE"/>
        </w:rPr>
        <w:t xml:space="preserve">2.2.2. </w:t>
      </w:r>
      <w:r w:rsidR="00ED57EC" w:rsidRPr="00064E3B">
        <w:rPr>
          <w:rFonts w:ascii="Times New Roman" w:hAnsi="Times New Roman" w:cs="Times New Roman"/>
          <w:sz w:val="24"/>
          <w:szCs w:val="24"/>
          <w:lang w:val="sr-Cyrl-RS"/>
        </w:rPr>
        <w:t>Процијењена вриједност набавке (без ПДВ-а)</w:t>
      </w:r>
      <w:r w:rsidRPr="00064E3B">
        <w:rPr>
          <w:rFonts w:ascii="Times New Roman" w:hAnsi="Times New Roman" w:cs="Times New Roman"/>
          <w:sz w:val="24"/>
          <w:szCs w:val="24"/>
          <w:lang w:val="de-DE"/>
        </w:rPr>
        <w:t>:</w:t>
      </w:r>
      <w:r w:rsidR="00ED57EC" w:rsidRPr="00064E3B">
        <w:rPr>
          <w:rFonts w:ascii="Times New Roman" w:hAnsi="Times New Roman" w:cs="Times New Roman"/>
          <w:sz w:val="24"/>
          <w:szCs w:val="24"/>
          <w:lang w:val="sr-Cyrl-RS"/>
        </w:rPr>
        <w:t xml:space="preserve"> </w:t>
      </w:r>
      <w:r w:rsidR="00EE75CC">
        <w:rPr>
          <w:rFonts w:ascii="Times New Roman" w:hAnsi="Times New Roman" w:cs="Times New Roman"/>
          <w:sz w:val="24"/>
          <w:szCs w:val="24"/>
          <w:lang w:val="sr-Cyrl-RS"/>
        </w:rPr>
        <w:t>20</w:t>
      </w:r>
      <w:r w:rsidR="008B1012">
        <w:rPr>
          <w:rFonts w:ascii="Times New Roman" w:hAnsi="Times New Roman" w:cs="Times New Roman"/>
          <w:sz w:val="24"/>
          <w:szCs w:val="24"/>
          <w:lang w:val="sr-Cyrl-RS"/>
        </w:rPr>
        <w:t>.</w:t>
      </w:r>
      <w:r w:rsidR="00EE75CC">
        <w:rPr>
          <w:rFonts w:ascii="Times New Roman" w:hAnsi="Times New Roman" w:cs="Times New Roman"/>
          <w:sz w:val="24"/>
          <w:szCs w:val="24"/>
          <w:lang w:val="sr-Cyrl-RS"/>
        </w:rPr>
        <w:t>0</w:t>
      </w:r>
      <w:r w:rsidR="008B1012">
        <w:rPr>
          <w:rFonts w:ascii="Times New Roman" w:hAnsi="Times New Roman" w:cs="Times New Roman"/>
          <w:sz w:val="24"/>
          <w:szCs w:val="24"/>
          <w:lang w:val="sr-Cyrl-RS"/>
        </w:rPr>
        <w:t>00,00</w:t>
      </w:r>
      <w:r w:rsidRPr="00064E3B">
        <w:rPr>
          <w:rFonts w:ascii="Times New Roman" w:hAnsi="Times New Roman" w:cs="Times New Roman"/>
          <w:sz w:val="24"/>
          <w:szCs w:val="24"/>
          <w:lang w:val="de-DE"/>
        </w:rPr>
        <w:t xml:space="preserve"> KM</w:t>
      </w:r>
    </w:p>
    <w:p w:rsidR="007346F9" w:rsidRPr="006D03A7" w:rsidRDefault="007346F9" w:rsidP="006D03A7">
      <w:pPr>
        <w:jc w:val="both"/>
        <w:rPr>
          <w:rFonts w:ascii="Times New Roman" w:hAnsi="Times New Roman" w:cs="Times New Roman"/>
          <w:sz w:val="24"/>
          <w:szCs w:val="24"/>
          <w:lang w:val="de-DE"/>
        </w:rPr>
      </w:pPr>
      <w:r w:rsidRPr="006D03A7">
        <w:rPr>
          <w:rFonts w:ascii="Times New Roman" w:hAnsi="Times New Roman" w:cs="Times New Roman"/>
          <w:sz w:val="24"/>
          <w:szCs w:val="24"/>
          <w:lang w:val="de-DE"/>
        </w:rPr>
        <w:t xml:space="preserve">2.2.3. </w:t>
      </w:r>
      <w:r w:rsidR="00ED57EC" w:rsidRPr="006D03A7">
        <w:rPr>
          <w:rFonts w:ascii="Times New Roman" w:hAnsi="Times New Roman" w:cs="Times New Roman"/>
          <w:sz w:val="24"/>
          <w:szCs w:val="24"/>
          <w:lang w:val="sr-Cyrl-RS"/>
        </w:rPr>
        <w:t>Обавјеш</w:t>
      </w:r>
      <w:r w:rsidR="00C746B5" w:rsidRPr="006D03A7">
        <w:rPr>
          <w:rFonts w:ascii="Times New Roman" w:hAnsi="Times New Roman" w:cs="Times New Roman"/>
          <w:sz w:val="24"/>
          <w:szCs w:val="24"/>
          <w:lang w:val="sr-Cyrl-RS"/>
        </w:rPr>
        <w:t>тење о набавци објављено је на П</w:t>
      </w:r>
      <w:r w:rsidR="00ED57EC" w:rsidRPr="006D03A7">
        <w:rPr>
          <w:rFonts w:ascii="Times New Roman" w:hAnsi="Times New Roman" w:cs="Times New Roman"/>
          <w:sz w:val="24"/>
          <w:szCs w:val="24"/>
          <w:lang w:val="sr-Cyrl-RS"/>
        </w:rPr>
        <w:t>орталу</w:t>
      </w:r>
      <w:r w:rsidR="00C746B5" w:rsidRPr="006D03A7">
        <w:rPr>
          <w:rFonts w:ascii="Times New Roman" w:hAnsi="Times New Roman" w:cs="Times New Roman"/>
          <w:sz w:val="24"/>
          <w:szCs w:val="24"/>
          <w:lang w:val="sr-Cyrl-RS"/>
        </w:rPr>
        <w:t xml:space="preserve"> јавних набавки б</w:t>
      </w:r>
      <w:bookmarkStart w:id="5" w:name="_GoBack"/>
      <w:bookmarkEnd w:id="5"/>
      <w:r w:rsidR="00C746B5" w:rsidRPr="006D03A7">
        <w:rPr>
          <w:rFonts w:ascii="Times New Roman" w:hAnsi="Times New Roman" w:cs="Times New Roman"/>
          <w:sz w:val="24"/>
          <w:szCs w:val="24"/>
          <w:lang w:val="sr-Cyrl-RS"/>
        </w:rPr>
        <w:t>рој:</w:t>
      </w:r>
      <w:r w:rsidR="002411EF" w:rsidRPr="006D03A7">
        <w:rPr>
          <w:rFonts w:ascii="Times New Roman" w:hAnsi="Times New Roman" w:cs="Times New Roman"/>
          <w:sz w:val="24"/>
          <w:szCs w:val="24"/>
          <w:lang w:val="de-DE"/>
        </w:rPr>
        <w:t xml:space="preserve"> </w:t>
      </w:r>
      <w:r w:rsidR="006D03A7" w:rsidRPr="006D03A7">
        <w:rPr>
          <w:rFonts w:ascii="Times New Roman" w:hAnsi="Times New Roman" w:cs="Times New Roman"/>
          <w:sz w:val="24"/>
          <w:szCs w:val="24"/>
        </w:rPr>
        <w:t>377-7-2-432-3-76/22</w:t>
      </w:r>
      <w:r w:rsidR="006D03A7" w:rsidRPr="006D03A7">
        <w:rPr>
          <w:rFonts w:ascii="Times New Roman" w:hAnsi="Times New Roman" w:cs="Times New Roman"/>
          <w:sz w:val="24"/>
          <w:szCs w:val="24"/>
          <w:lang w:val="sr-Cyrl-RS"/>
        </w:rPr>
        <w:t xml:space="preserve"> </w:t>
      </w:r>
      <w:r w:rsidR="00C746B5" w:rsidRPr="006D03A7">
        <w:rPr>
          <w:rFonts w:ascii="Times New Roman" w:hAnsi="Times New Roman" w:cs="Times New Roman"/>
          <w:sz w:val="24"/>
          <w:szCs w:val="24"/>
          <w:lang w:val="sr-Cyrl-RS"/>
        </w:rPr>
        <w:t>дана</w:t>
      </w:r>
      <w:r w:rsidRPr="006D03A7">
        <w:rPr>
          <w:rFonts w:ascii="Times New Roman" w:hAnsi="Times New Roman" w:cs="Times New Roman"/>
          <w:sz w:val="24"/>
          <w:szCs w:val="24"/>
          <w:lang w:val="de-DE"/>
        </w:rPr>
        <w:t xml:space="preserve"> </w:t>
      </w:r>
      <w:r w:rsidR="007D4F26" w:rsidRPr="006D03A7">
        <w:rPr>
          <w:rFonts w:ascii="Times New Roman" w:hAnsi="Times New Roman" w:cs="Times New Roman"/>
          <w:sz w:val="24"/>
          <w:szCs w:val="24"/>
          <w:lang w:val="sr-Cyrl-RS"/>
        </w:rPr>
        <w:t>31</w:t>
      </w:r>
      <w:r w:rsidR="0050156C" w:rsidRPr="006D03A7">
        <w:rPr>
          <w:rFonts w:ascii="Times New Roman" w:hAnsi="Times New Roman" w:cs="Times New Roman"/>
          <w:sz w:val="24"/>
          <w:szCs w:val="24"/>
          <w:lang w:val="sr-Cyrl-RS"/>
        </w:rPr>
        <w:t xml:space="preserve">. </w:t>
      </w:r>
      <w:r w:rsidR="007D4F26" w:rsidRPr="006D03A7">
        <w:rPr>
          <w:rFonts w:ascii="Times New Roman" w:hAnsi="Times New Roman" w:cs="Times New Roman"/>
          <w:sz w:val="24"/>
          <w:szCs w:val="24"/>
          <w:lang w:val="sr-Cyrl-RS"/>
        </w:rPr>
        <w:t>августа</w:t>
      </w:r>
      <w:r w:rsidR="0050156C" w:rsidRPr="006D03A7">
        <w:rPr>
          <w:rFonts w:ascii="Times New Roman" w:hAnsi="Times New Roman" w:cs="Times New Roman"/>
          <w:sz w:val="24"/>
          <w:szCs w:val="24"/>
          <w:lang w:val="sr-Cyrl-RS"/>
        </w:rPr>
        <w:t xml:space="preserve"> 2022.</w:t>
      </w:r>
      <w:r w:rsidRPr="006D03A7">
        <w:rPr>
          <w:rFonts w:ascii="Times New Roman" w:hAnsi="Times New Roman" w:cs="Times New Roman"/>
          <w:sz w:val="24"/>
          <w:szCs w:val="24"/>
          <w:lang w:val="de-DE"/>
        </w:rPr>
        <w:t xml:space="preserve"> </w:t>
      </w:r>
      <w:r w:rsidR="00C746B5" w:rsidRPr="006D03A7">
        <w:rPr>
          <w:rFonts w:ascii="Times New Roman" w:hAnsi="Times New Roman" w:cs="Times New Roman"/>
          <w:sz w:val="24"/>
          <w:szCs w:val="24"/>
          <w:lang w:val="sr-Cyrl-RS"/>
        </w:rPr>
        <w:t>године</w:t>
      </w:r>
      <w:r w:rsidRPr="006D03A7">
        <w:rPr>
          <w:rFonts w:ascii="Times New Roman" w:hAnsi="Times New Roman" w:cs="Times New Roman"/>
          <w:sz w:val="24"/>
          <w:szCs w:val="24"/>
          <w:lang w:val="de-DE"/>
        </w:rPr>
        <w:t>.</w:t>
      </w:r>
    </w:p>
    <w:p w:rsidR="007346F9" w:rsidRPr="00E43DCD" w:rsidRDefault="00E43DCD" w:rsidP="00E43DCD">
      <w:pPr>
        <w:pStyle w:val="Heading2"/>
        <w:numPr>
          <w:ilvl w:val="0"/>
          <w:numId w:val="0"/>
        </w:numPr>
        <w:ind w:left="567" w:hanging="567"/>
        <w:rPr>
          <w:rFonts w:ascii="Times New Roman" w:hAnsi="Times New Roman" w:cs="Times New Roman"/>
          <w:b/>
          <w:sz w:val="24"/>
          <w:szCs w:val="24"/>
        </w:rPr>
      </w:pPr>
      <w:bookmarkStart w:id="6" w:name="_Toc112839004"/>
      <w:r w:rsidRPr="00E43DCD">
        <w:rPr>
          <w:rFonts w:ascii="Times New Roman" w:hAnsi="Times New Roman" w:cs="Times New Roman"/>
          <w:b/>
          <w:sz w:val="24"/>
          <w:szCs w:val="24"/>
        </w:rPr>
        <w:t xml:space="preserve">2.3. </w:t>
      </w:r>
      <w:r w:rsidR="00C746B5" w:rsidRPr="00E43DCD">
        <w:rPr>
          <w:rFonts w:ascii="Times New Roman" w:hAnsi="Times New Roman" w:cs="Times New Roman"/>
          <w:b/>
          <w:sz w:val="24"/>
          <w:szCs w:val="24"/>
        </w:rPr>
        <w:t>ПОДЈЕЛА НА ЛОТОВЕ</w:t>
      </w:r>
      <w:bookmarkEnd w:id="6"/>
    </w:p>
    <w:p w:rsidR="007346F9" w:rsidRPr="00E43DCD" w:rsidRDefault="007346F9" w:rsidP="0080338D">
      <w:pPr>
        <w:jc w:val="both"/>
        <w:rPr>
          <w:rFonts w:ascii="Times New Roman" w:hAnsi="Times New Roman" w:cs="Times New Roman"/>
          <w:sz w:val="24"/>
          <w:szCs w:val="24"/>
        </w:rPr>
      </w:pPr>
      <w:r w:rsidRPr="00E43DCD">
        <w:rPr>
          <w:rFonts w:ascii="Times New Roman" w:hAnsi="Times New Roman" w:cs="Times New Roman"/>
          <w:sz w:val="24"/>
          <w:szCs w:val="24"/>
        </w:rPr>
        <w:t xml:space="preserve">2.3.1. </w:t>
      </w:r>
      <w:r w:rsidR="00C746B5" w:rsidRPr="00E43DCD">
        <w:rPr>
          <w:rFonts w:ascii="Times New Roman" w:hAnsi="Times New Roman" w:cs="Times New Roman"/>
          <w:sz w:val="24"/>
          <w:szCs w:val="24"/>
          <w:lang w:val="sr-Cyrl-RS"/>
        </w:rPr>
        <w:t>Подјела на лотове</w:t>
      </w:r>
      <w:r w:rsidRPr="00E43DCD">
        <w:rPr>
          <w:rFonts w:ascii="Times New Roman" w:hAnsi="Times New Roman" w:cs="Times New Roman"/>
          <w:sz w:val="24"/>
          <w:szCs w:val="24"/>
        </w:rPr>
        <w:t>:</w:t>
      </w:r>
      <w:r w:rsidR="00C746B5" w:rsidRPr="00E43DCD">
        <w:rPr>
          <w:rFonts w:ascii="Times New Roman" w:hAnsi="Times New Roman" w:cs="Times New Roman"/>
          <w:sz w:val="24"/>
          <w:szCs w:val="24"/>
          <w:lang w:val="sr-Cyrl-RS"/>
        </w:rPr>
        <w:t xml:space="preserve"> Не</w:t>
      </w:r>
      <w:r w:rsidRPr="00E43DCD">
        <w:rPr>
          <w:rFonts w:ascii="Times New Roman" w:hAnsi="Times New Roman" w:cs="Times New Roman"/>
          <w:sz w:val="24"/>
          <w:szCs w:val="24"/>
        </w:rPr>
        <w:t xml:space="preserve"> </w:t>
      </w:r>
    </w:p>
    <w:p w:rsidR="007346F9" w:rsidRPr="00E43DCD" w:rsidRDefault="00E43DCD" w:rsidP="00E43DCD">
      <w:pPr>
        <w:pStyle w:val="Heading2"/>
        <w:numPr>
          <w:ilvl w:val="0"/>
          <w:numId w:val="0"/>
        </w:numPr>
        <w:ind w:left="567" w:hanging="567"/>
        <w:rPr>
          <w:rFonts w:ascii="Times New Roman" w:hAnsi="Times New Roman" w:cs="Times New Roman"/>
          <w:b/>
          <w:sz w:val="24"/>
          <w:szCs w:val="24"/>
        </w:rPr>
      </w:pPr>
      <w:bookmarkStart w:id="7" w:name="_Toc112839005"/>
      <w:r w:rsidRPr="00E43DCD">
        <w:rPr>
          <w:rFonts w:ascii="Times New Roman" w:hAnsi="Times New Roman" w:cs="Times New Roman"/>
          <w:b/>
          <w:sz w:val="24"/>
          <w:szCs w:val="24"/>
        </w:rPr>
        <w:t xml:space="preserve">2.4. </w:t>
      </w:r>
      <w:r w:rsidR="00C746B5" w:rsidRPr="00E43DCD">
        <w:rPr>
          <w:rFonts w:ascii="Times New Roman" w:hAnsi="Times New Roman" w:cs="Times New Roman"/>
          <w:b/>
          <w:sz w:val="24"/>
          <w:szCs w:val="24"/>
        </w:rPr>
        <w:t>ОКВИРНИ СПОРАЗУМ</w:t>
      </w:r>
      <w:bookmarkEnd w:id="7"/>
    </w:p>
    <w:p w:rsidR="007346F9" w:rsidRDefault="007346F9" w:rsidP="0080338D">
      <w:pPr>
        <w:jc w:val="both"/>
        <w:rPr>
          <w:rFonts w:ascii="Times New Roman" w:hAnsi="Times New Roman" w:cs="Times New Roman"/>
          <w:sz w:val="24"/>
          <w:szCs w:val="24"/>
          <w:lang w:val="sr-Cyrl-RS"/>
        </w:rPr>
      </w:pPr>
      <w:r w:rsidRPr="00E43DCD">
        <w:rPr>
          <w:rFonts w:ascii="Times New Roman" w:hAnsi="Times New Roman" w:cs="Times New Roman"/>
          <w:sz w:val="24"/>
          <w:szCs w:val="24"/>
        </w:rPr>
        <w:t xml:space="preserve">2.4.1. </w:t>
      </w:r>
      <w:r w:rsidR="00C746B5" w:rsidRPr="00E43DCD">
        <w:rPr>
          <w:rFonts w:ascii="Times New Roman" w:hAnsi="Times New Roman" w:cs="Times New Roman"/>
          <w:sz w:val="24"/>
          <w:szCs w:val="24"/>
          <w:lang w:val="sr-Cyrl-RS"/>
        </w:rPr>
        <w:t>Намјера закључивања оквирног споразума</w:t>
      </w:r>
      <w:r w:rsidRPr="00E43DCD">
        <w:rPr>
          <w:rFonts w:ascii="Times New Roman" w:hAnsi="Times New Roman" w:cs="Times New Roman"/>
          <w:sz w:val="24"/>
          <w:szCs w:val="24"/>
        </w:rPr>
        <w:t>:</w:t>
      </w:r>
      <w:r w:rsidR="00BF434E" w:rsidRPr="00E43DCD">
        <w:rPr>
          <w:rFonts w:ascii="Times New Roman" w:hAnsi="Times New Roman" w:cs="Times New Roman"/>
          <w:sz w:val="24"/>
          <w:szCs w:val="24"/>
          <w:lang w:val="sr-Cyrl-RS"/>
        </w:rPr>
        <w:t xml:space="preserve"> </w:t>
      </w:r>
      <w:r w:rsidR="00CA6F13">
        <w:rPr>
          <w:rFonts w:ascii="Times New Roman" w:hAnsi="Times New Roman" w:cs="Times New Roman"/>
          <w:sz w:val="24"/>
          <w:szCs w:val="24"/>
          <w:lang w:val="sr-Cyrl-RS"/>
        </w:rPr>
        <w:t>Да</w:t>
      </w:r>
      <w:r w:rsidR="00BF434E" w:rsidRPr="00E43DCD">
        <w:rPr>
          <w:rFonts w:ascii="Times New Roman" w:hAnsi="Times New Roman" w:cs="Times New Roman"/>
          <w:sz w:val="24"/>
          <w:szCs w:val="24"/>
          <w:lang w:val="sr-Cyrl-RS"/>
        </w:rPr>
        <w:t>.</w:t>
      </w:r>
    </w:p>
    <w:p w:rsidR="00CA6F13" w:rsidRPr="00DA4BF7" w:rsidRDefault="00CA6F13" w:rsidP="00CA6F13">
      <w:pPr>
        <w:jc w:val="both"/>
        <w:rPr>
          <w:rFonts w:ascii="Times New Roman" w:hAnsi="Times New Roman" w:cs="Times New Roman"/>
          <w:sz w:val="24"/>
          <w:szCs w:val="24"/>
        </w:rPr>
      </w:pPr>
      <w:proofErr w:type="gramStart"/>
      <w:r w:rsidRPr="00DA4BF7">
        <w:rPr>
          <w:rFonts w:ascii="Times New Roman" w:hAnsi="Times New Roman" w:cs="Times New Roman"/>
          <w:sz w:val="24"/>
          <w:szCs w:val="24"/>
        </w:rPr>
        <w:t xml:space="preserve">Оквирни споразум се закључује на </w:t>
      </w:r>
      <w:r w:rsidRPr="00DA4BF7">
        <w:rPr>
          <w:rFonts w:ascii="Times New Roman" w:hAnsi="Times New Roman" w:cs="Times New Roman"/>
          <w:sz w:val="24"/>
          <w:szCs w:val="24"/>
          <w:lang w:val="sr-Cyrl-RS"/>
        </w:rPr>
        <w:t>период од 1 (једне) године,</w:t>
      </w:r>
      <w:r w:rsidRPr="00DA4BF7">
        <w:rPr>
          <w:rFonts w:ascii="Times New Roman" w:hAnsi="Times New Roman" w:cs="Times New Roman"/>
          <w:sz w:val="24"/>
          <w:szCs w:val="24"/>
        </w:rPr>
        <w:t xml:space="preserve"> и то са </w:t>
      </w:r>
      <w:r w:rsidRPr="00DA4BF7">
        <w:rPr>
          <w:rFonts w:ascii="Times New Roman" w:hAnsi="Times New Roman" w:cs="Times New Roman"/>
          <w:sz w:val="24"/>
          <w:szCs w:val="24"/>
          <w:lang w:val="sr-Cyrl-RS"/>
        </w:rPr>
        <w:t>једним понуђачем</w:t>
      </w:r>
      <w:r w:rsidRPr="00DA4BF7">
        <w:rPr>
          <w:rFonts w:ascii="Times New Roman" w:hAnsi="Times New Roman" w:cs="Times New Roman"/>
          <w:sz w:val="24"/>
          <w:szCs w:val="24"/>
        </w:rPr>
        <w:t>.</w:t>
      </w:r>
      <w:proofErr w:type="gramEnd"/>
    </w:p>
    <w:p w:rsidR="00BF434E" w:rsidRPr="00E43DCD" w:rsidRDefault="00E43DCD" w:rsidP="00E43DCD">
      <w:pPr>
        <w:pStyle w:val="Heading2"/>
        <w:numPr>
          <w:ilvl w:val="0"/>
          <w:numId w:val="0"/>
        </w:numPr>
        <w:rPr>
          <w:rFonts w:ascii="Times New Roman" w:hAnsi="Times New Roman" w:cs="Times New Roman"/>
          <w:b/>
          <w:sz w:val="24"/>
          <w:szCs w:val="24"/>
        </w:rPr>
      </w:pPr>
      <w:bookmarkStart w:id="8" w:name="_Toc112839006"/>
      <w:r w:rsidRPr="00E43DCD">
        <w:rPr>
          <w:rFonts w:ascii="Times New Roman" w:hAnsi="Times New Roman" w:cs="Times New Roman"/>
          <w:b/>
          <w:sz w:val="24"/>
          <w:szCs w:val="24"/>
          <w:lang w:val="sr-Cyrl-RS"/>
        </w:rPr>
        <w:t>2.5. К</w:t>
      </w:r>
      <w:r w:rsidR="00BF434E" w:rsidRPr="00E43DCD">
        <w:rPr>
          <w:rFonts w:ascii="Times New Roman" w:hAnsi="Times New Roman" w:cs="Times New Roman"/>
          <w:b/>
          <w:sz w:val="24"/>
          <w:szCs w:val="24"/>
        </w:rPr>
        <w:t>РИТЕРИЈУМ ЗА ДОДЈЕЛУ УГОВОРА</w:t>
      </w:r>
      <w:bookmarkEnd w:id="8"/>
      <w:r w:rsidR="00BF434E" w:rsidRPr="00E43DCD">
        <w:rPr>
          <w:rFonts w:ascii="Times New Roman" w:hAnsi="Times New Roman" w:cs="Times New Roman"/>
          <w:b/>
          <w:sz w:val="24"/>
          <w:szCs w:val="24"/>
        </w:rPr>
        <w:t xml:space="preserve"> </w:t>
      </w:r>
    </w:p>
    <w:p w:rsidR="00351383" w:rsidRDefault="007346F9" w:rsidP="00351383">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2.5.1. </w:t>
      </w:r>
      <w:r w:rsidR="005B59E4" w:rsidRPr="001F3CB7">
        <w:rPr>
          <w:rFonts w:ascii="Times New Roman" w:hAnsi="Times New Roman" w:cs="Times New Roman"/>
          <w:sz w:val="24"/>
          <w:szCs w:val="24"/>
        </w:rPr>
        <w:t xml:space="preserve">Овај </w:t>
      </w:r>
      <w:proofErr w:type="gramStart"/>
      <w:r w:rsidR="005B59E4" w:rsidRPr="001F3CB7">
        <w:rPr>
          <w:rFonts w:ascii="Times New Roman" w:hAnsi="Times New Roman" w:cs="Times New Roman"/>
          <w:sz w:val="24"/>
          <w:szCs w:val="24"/>
        </w:rPr>
        <w:t xml:space="preserve">поступак </w:t>
      </w:r>
      <w:r w:rsidR="005B59E4" w:rsidRPr="001F3CB7">
        <w:rPr>
          <w:rFonts w:ascii="Times New Roman" w:hAnsi="Times New Roman" w:cs="Times New Roman"/>
          <w:sz w:val="24"/>
          <w:szCs w:val="24"/>
          <w:lang w:val="sr-Cyrl-RS"/>
        </w:rPr>
        <w:t xml:space="preserve"> </w:t>
      </w:r>
      <w:r w:rsidR="005B59E4" w:rsidRPr="001F3CB7">
        <w:rPr>
          <w:rFonts w:ascii="Times New Roman" w:hAnsi="Times New Roman" w:cs="Times New Roman"/>
          <w:sz w:val="24"/>
          <w:szCs w:val="24"/>
        </w:rPr>
        <w:t>јавне</w:t>
      </w:r>
      <w:proofErr w:type="gramEnd"/>
      <w:r w:rsidR="005B59E4" w:rsidRPr="001F3CB7">
        <w:rPr>
          <w:rFonts w:ascii="Times New Roman" w:hAnsi="Times New Roman" w:cs="Times New Roman"/>
          <w:sz w:val="24"/>
          <w:szCs w:val="24"/>
        </w:rPr>
        <w:t xml:space="preserve"> набавке ће се провести уз кориштење сљедећег критерија за додјелу уговора:</w:t>
      </w:r>
    </w:p>
    <w:p w:rsidR="007346F9" w:rsidRPr="00064E3B" w:rsidRDefault="005B59E4" w:rsidP="00351383">
      <w:pPr>
        <w:spacing w:before="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DE4DD6" w:rsidRPr="00064E3B">
        <w:rPr>
          <w:rFonts w:ascii="Times New Roman" w:hAnsi="Times New Roman" w:cs="Times New Roman"/>
          <w:sz w:val="24"/>
          <w:szCs w:val="24"/>
          <w:lang w:val="sr-Cyrl-RS"/>
        </w:rPr>
        <w:t>Најнижа цијена</w:t>
      </w:r>
    </w:p>
    <w:p w:rsidR="007346F9" w:rsidRPr="00064E3B" w:rsidRDefault="00DE4DD6" w:rsidP="0080338D">
      <w:pPr>
        <w:jc w:val="both"/>
        <w:rPr>
          <w:rFonts w:ascii="Times New Roman" w:hAnsi="Times New Roman" w:cs="Times New Roman"/>
          <w:sz w:val="24"/>
          <w:szCs w:val="24"/>
        </w:rPr>
      </w:pPr>
      <w:r w:rsidRPr="00064E3B">
        <w:rPr>
          <w:rFonts w:ascii="Times New Roman" w:hAnsi="Times New Roman" w:cs="Times New Roman"/>
          <w:sz w:val="24"/>
          <w:szCs w:val="24"/>
        </w:rPr>
        <w:lastRenderedPageBreak/>
        <w:t>2.5.</w:t>
      </w:r>
      <w:r w:rsidRPr="00064E3B">
        <w:rPr>
          <w:rFonts w:ascii="Times New Roman" w:hAnsi="Times New Roman" w:cs="Times New Roman"/>
          <w:sz w:val="24"/>
          <w:szCs w:val="24"/>
          <w:lang w:val="sr-Cyrl-RS"/>
        </w:rPr>
        <w:t>2</w:t>
      </w:r>
      <w:r w:rsidR="007D4F26">
        <w:rPr>
          <w:rFonts w:ascii="Times New Roman" w:hAnsi="Times New Roman" w:cs="Times New Roman"/>
          <w:sz w:val="24"/>
          <w:szCs w:val="24"/>
        </w:rPr>
        <w:t>.</w:t>
      </w:r>
      <w:r w:rsidR="007D4F26">
        <w:rPr>
          <w:rFonts w:ascii="Times New Roman" w:hAnsi="Times New Roman" w:cs="Times New Roman"/>
          <w:sz w:val="24"/>
          <w:szCs w:val="24"/>
          <w:lang w:val="sr-Cyrl-RS"/>
        </w:rPr>
        <w:t xml:space="preserve"> </w:t>
      </w:r>
      <w:r w:rsidRPr="00064E3B">
        <w:rPr>
          <w:rFonts w:ascii="Times New Roman" w:hAnsi="Times New Roman" w:cs="Times New Roman"/>
          <w:sz w:val="24"/>
          <w:szCs w:val="24"/>
          <w:lang w:val="sr-Cyrl-RS"/>
        </w:rPr>
        <w:t>Уговор ће се додијелити изабраном понуђачу који је доставио прихватљиву понуду са најнижом цијеном.</w:t>
      </w:r>
    </w:p>
    <w:p w:rsidR="007346F9" w:rsidRPr="00E43DCD" w:rsidRDefault="00E43DCD" w:rsidP="00E43DCD">
      <w:pPr>
        <w:pStyle w:val="Heading2"/>
        <w:numPr>
          <w:ilvl w:val="0"/>
          <w:numId w:val="0"/>
        </w:numPr>
        <w:rPr>
          <w:rFonts w:ascii="Times New Roman" w:hAnsi="Times New Roman" w:cs="Times New Roman"/>
          <w:b/>
          <w:sz w:val="24"/>
          <w:szCs w:val="24"/>
        </w:rPr>
      </w:pPr>
      <w:bookmarkStart w:id="9" w:name="_Toc112839007"/>
      <w:r w:rsidRPr="00E43DCD">
        <w:rPr>
          <w:rFonts w:ascii="Times New Roman" w:hAnsi="Times New Roman" w:cs="Times New Roman"/>
          <w:b/>
          <w:sz w:val="24"/>
          <w:szCs w:val="24"/>
          <w:lang w:val="sr-Cyrl-RS"/>
        </w:rPr>
        <w:t xml:space="preserve">2.6. </w:t>
      </w:r>
      <w:r w:rsidR="007346F9" w:rsidRPr="00E43DCD">
        <w:rPr>
          <w:rFonts w:ascii="Times New Roman" w:hAnsi="Times New Roman" w:cs="Times New Roman"/>
          <w:b/>
          <w:sz w:val="24"/>
          <w:szCs w:val="24"/>
        </w:rPr>
        <w:t>E-</w:t>
      </w:r>
      <w:r w:rsidR="00BF434E" w:rsidRPr="00E43DCD">
        <w:rPr>
          <w:rFonts w:ascii="Times New Roman" w:hAnsi="Times New Roman" w:cs="Times New Roman"/>
          <w:b/>
          <w:sz w:val="24"/>
          <w:szCs w:val="24"/>
        </w:rPr>
        <w:t>АУКЦИЈА</w:t>
      </w:r>
      <w:bookmarkEnd w:id="9"/>
    </w:p>
    <w:p w:rsidR="007346F9" w:rsidRPr="00064E3B" w:rsidRDefault="007346F9" w:rsidP="0080338D">
      <w:pPr>
        <w:jc w:val="both"/>
        <w:rPr>
          <w:rFonts w:ascii="Times New Roman" w:hAnsi="Times New Roman" w:cs="Times New Roman"/>
          <w:sz w:val="24"/>
          <w:szCs w:val="24"/>
        </w:rPr>
      </w:pPr>
      <w:r w:rsidRPr="00064E3B">
        <w:rPr>
          <w:rFonts w:ascii="Times New Roman" w:hAnsi="Times New Roman" w:cs="Times New Roman"/>
          <w:sz w:val="24"/>
          <w:szCs w:val="24"/>
        </w:rPr>
        <w:t xml:space="preserve">2.6.1. </w:t>
      </w:r>
      <w:r w:rsidR="00BF434E" w:rsidRPr="00064E3B">
        <w:rPr>
          <w:rFonts w:ascii="Times New Roman" w:hAnsi="Times New Roman" w:cs="Times New Roman"/>
          <w:sz w:val="24"/>
          <w:szCs w:val="24"/>
          <w:lang w:val="sr-Cyrl-RS"/>
        </w:rPr>
        <w:t>Намјера провођења е-аукције</w:t>
      </w:r>
      <w:r w:rsidRPr="00064E3B">
        <w:rPr>
          <w:rFonts w:ascii="Times New Roman" w:hAnsi="Times New Roman" w:cs="Times New Roman"/>
          <w:sz w:val="24"/>
          <w:szCs w:val="24"/>
        </w:rPr>
        <w:t xml:space="preserve">: </w:t>
      </w:r>
      <w:r w:rsidR="00BF434E" w:rsidRPr="00064E3B">
        <w:rPr>
          <w:rFonts w:ascii="Times New Roman" w:hAnsi="Times New Roman" w:cs="Times New Roman"/>
          <w:sz w:val="24"/>
          <w:szCs w:val="24"/>
          <w:lang w:val="sr-Cyrl-RS"/>
        </w:rPr>
        <w:t>Да</w:t>
      </w:r>
      <w:r w:rsidR="00DE4DD6" w:rsidRPr="00064E3B">
        <w:rPr>
          <w:rFonts w:ascii="Times New Roman" w:hAnsi="Times New Roman" w:cs="Times New Roman"/>
          <w:sz w:val="24"/>
          <w:szCs w:val="24"/>
        </w:rPr>
        <w:t xml:space="preserve"> </w:t>
      </w:r>
      <w:r w:rsidRPr="00064E3B">
        <w:rPr>
          <w:rFonts w:ascii="Times New Roman" w:hAnsi="Times New Roman" w:cs="Times New Roman"/>
          <w:sz w:val="24"/>
          <w:szCs w:val="24"/>
        </w:rPr>
        <w:t xml:space="preserve"> </w:t>
      </w:r>
    </w:p>
    <w:p w:rsidR="007346F9" w:rsidRPr="00E43DCD" w:rsidRDefault="00E43DCD" w:rsidP="00E43DCD">
      <w:pPr>
        <w:pStyle w:val="Heading2"/>
        <w:numPr>
          <w:ilvl w:val="0"/>
          <w:numId w:val="0"/>
        </w:numPr>
        <w:jc w:val="both"/>
        <w:rPr>
          <w:rFonts w:ascii="Times New Roman" w:hAnsi="Times New Roman" w:cs="Times New Roman"/>
          <w:b/>
          <w:sz w:val="24"/>
          <w:szCs w:val="24"/>
        </w:rPr>
      </w:pPr>
      <w:bookmarkStart w:id="10" w:name="_Toc112839008"/>
      <w:r w:rsidRPr="00E43DCD">
        <w:rPr>
          <w:rFonts w:ascii="Times New Roman" w:hAnsi="Times New Roman" w:cs="Times New Roman"/>
          <w:b/>
          <w:sz w:val="24"/>
          <w:szCs w:val="24"/>
          <w:lang w:val="sr-Cyrl-RS"/>
        </w:rPr>
        <w:t xml:space="preserve">2.7. </w:t>
      </w:r>
      <w:r w:rsidR="00BF434E" w:rsidRPr="00E43DCD">
        <w:rPr>
          <w:rFonts w:ascii="Times New Roman" w:hAnsi="Times New Roman" w:cs="Times New Roman"/>
          <w:b/>
          <w:sz w:val="24"/>
          <w:szCs w:val="24"/>
        </w:rPr>
        <w:t>МЈЕСТО И ПЕРИОД ПРУЖАЊА УСЛУГА</w:t>
      </w:r>
      <w:bookmarkEnd w:id="10"/>
    </w:p>
    <w:p w:rsidR="00BF434E" w:rsidRDefault="007346F9" w:rsidP="00BF434E">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2.7.1. </w:t>
      </w:r>
      <w:r w:rsidR="00BF434E" w:rsidRPr="00064E3B">
        <w:rPr>
          <w:rFonts w:ascii="Times New Roman" w:hAnsi="Times New Roman" w:cs="Times New Roman"/>
          <w:sz w:val="24"/>
          <w:szCs w:val="24"/>
          <w:lang w:val="sr-Cyrl-RS"/>
        </w:rPr>
        <w:t>Мјесто</w:t>
      </w:r>
      <w:r w:rsidRPr="00064E3B">
        <w:rPr>
          <w:rFonts w:ascii="Times New Roman" w:hAnsi="Times New Roman" w:cs="Times New Roman"/>
          <w:sz w:val="24"/>
          <w:szCs w:val="24"/>
        </w:rPr>
        <w:t xml:space="preserve"> (</w:t>
      </w:r>
      <w:r w:rsidR="00BF434E" w:rsidRPr="00064E3B">
        <w:rPr>
          <w:rFonts w:ascii="Times New Roman" w:hAnsi="Times New Roman" w:cs="Times New Roman"/>
          <w:sz w:val="24"/>
          <w:szCs w:val="24"/>
          <w:lang w:val="sr-Cyrl-RS"/>
        </w:rPr>
        <w:t>локација</w:t>
      </w:r>
      <w:r w:rsidRPr="00064E3B">
        <w:rPr>
          <w:rFonts w:ascii="Times New Roman" w:hAnsi="Times New Roman" w:cs="Times New Roman"/>
          <w:sz w:val="24"/>
          <w:szCs w:val="24"/>
        </w:rPr>
        <w:t xml:space="preserve">) </w:t>
      </w:r>
      <w:r w:rsidR="00BF434E" w:rsidRPr="00064E3B">
        <w:rPr>
          <w:rFonts w:ascii="Times New Roman" w:hAnsi="Times New Roman" w:cs="Times New Roman"/>
          <w:sz w:val="24"/>
          <w:szCs w:val="24"/>
          <w:lang w:val="sr-Cyrl-RS"/>
        </w:rPr>
        <w:t>пружања</w:t>
      </w:r>
      <w:r w:rsidRPr="00064E3B">
        <w:rPr>
          <w:rFonts w:ascii="Times New Roman" w:hAnsi="Times New Roman" w:cs="Times New Roman"/>
          <w:sz w:val="24"/>
          <w:szCs w:val="24"/>
        </w:rPr>
        <w:t xml:space="preserve"> </w:t>
      </w:r>
      <w:r w:rsidR="00BF434E" w:rsidRPr="00064E3B">
        <w:rPr>
          <w:rFonts w:ascii="Times New Roman" w:hAnsi="Times New Roman" w:cs="Times New Roman"/>
          <w:sz w:val="24"/>
          <w:szCs w:val="24"/>
          <w:lang w:val="sr-Cyrl-RS"/>
        </w:rPr>
        <w:t>услуга</w:t>
      </w:r>
      <w:r w:rsidRPr="00064E3B">
        <w:rPr>
          <w:rFonts w:ascii="Times New Roman" w:hAnsi="Times New Roman" w:cs="Times New Roman"/>
          <w:sz w:val="24"/>
          <w:szCs w:val="24"/>
        </w:rPr>
        <w:t xml:space="preserve">: </w:t>
      </w:r>
      <w:r w:rsidR="005F539A">
        <w:rPr>
          <w:rFonts w:ascii="Times New Roman" w:hAnsi="Times New Roman" w:cs="Times New Roman"/>
          <w:sz w:val="24"/>
          <w:szCs w:val="24"/>
        </w:rPr>
        <w:t xml:space="preserve">DDP </w:t>
      </w:r>
      <w:r w:rsidR="00574981">
        <w:rPr>
          <w:rFonts w:ascii="Times New Roman" w:hAnsi="Times New Roman" w:cs="Times New Roman"/>
          <w:sz w:val="24"/>
          <w:szCs w:val="24"/>
          <w:lang w:val="sr-Cyrl-RS"/>
        </w:rPr>
        <w:t>–</w:t>
      </w:r>
      <w:r w:rsidR="00EE75CC">
        <w:rPr>
          <w:rFonts w:ascii="Times New Roman" w:hAnsi="Times New Roman" w:cs="Times New Roman"/>
          <w:sz w:val="24"/>
          <w:szCs w:val="24"/>
          <w:lang w:val="sr-Cyrl-RS"/>
        </w:rPr>
        <w:t xml:space="preserve">баждарница уговорног органа у Хасама, </w:t>
      </w:r>
      <w:r w:rsidR="007E0A65">
        <w:rPr>
          <w:rFonts w:ascii="Times New Roman" w:hAnsi="Times New Roman" w:cs="Times New Roman"/>
          <w:sz w:val="24"/>
          <w:szCs w:val="24"/>
          <w:lang w:val="sr-Cyrl-RS"/>
        </w:rPr>
        <w:t>Бијељина</w:t>
      </w:r>
      <w:r w:rsidR="008B1012">
        <w:rPr>
          <w:rFonts w:ascii="Times New Roman" w:hAnsi="Times New Roman" w:cs="Times New Roman"/>
          <w:sz w:val="24"/>
          <w:szCs w:val="24"/>
          <w:lang w:val="sr-Cyrl-RS"/>
        </w:rPr>
        <w:t>.</w:t>
      </w:r>
    </w:p>
    <w:p w:rsidR="000475E1" w:rsidRPr="00D1476B" w:rsidRDefault="00831C2E" w:rsidP="000475E1">
      <w:pPr>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 xml:space="preserve">2.7.2. </w:t>
      </w:r>
      <w:r w:rsidR="000475E1">
        <w:rPr>
          <w:rFonts w:ascii="Times New Roman" w:eastAsia="Calibri" w:hAnsi="Times New Roman" w:cs="Times New Roman"/>
          <w:sz w:val="24"/>
          <w:szCs w:val="24"/>
          <w:lang w:val="sr-Cyrl-BA"/>
        </w:rPr>
        <w:t>Извршење услуге</w:t>
      </w:r>
      <w:r w:rsidR="000475E1" w:rsidRPr="00D1476B">
        <w:rPr>
          <w:rFonts w:ascii="Times New Roman" w:eastAsia="Calibri" w:hAnsi="Times New Roman" w:cs="Times New Roman"/>
          <w:sz w:val="24"/>
          <w:szCs w:val="24"/>
          <w:lang w:val="sr-Cyrl-RS"/>
        </w:rPr>
        <w:t xml:space="preserve"> ће се вршити током трајања оквирног споразума</w:t>
      </w:r>
      <w:r w:rsidR="000475E1">
        <w:rPr>
          <w:rFonts w:ascii="Times New Roman" w:eastAsia="Calibri" w:hAnsi="Times New Roman" w:cs="Times New Roman"/>
          <w:sz w:val="24"/>
          <w:szCs w:val="24"/>
          <w:lang w:val="sr-Cyrl-RS"/>
        </w:rPr>
        <w:t>, сукцесивно,</w:t>
      </w:r>
      <w:r w:rsidR="000475E1" w:rsidRPr="00D1476B">
        <w:rPr>
          <w:rFonts w:ascii="Times New Roman" w:eastAsia="Calibri" w:hAnsi="Times New Roman" w:cs="Times New Roman"/>
          <w:sz w:val="24"/>
          <w:szCs w:val="24"/>
          <w:lang w:val="bs-Latn-BA"/>
        </w:rPr>
        <w:t xml:space="preserve"> </w:t>
      </w:r>
      <w:r w:rsidR="000475E1" w:rsidRPr="00D1476B">
        <w:rPr>
          <w:rFonts w:ascii="Times New Roman" w:eastAsia="Calibri" w:hAnsi="Times New Roman" w:cs="Times New Roman"/>
          <w:sz w:val="24"/>
          <w:szCs w:val="24"/>
          <w:lang w:val="sr-Cyrl-RS"/>
        </w:rPr>
        <w:t>у складу са</w:t>
      </w:r>
      <w:r w:rsidR="000475E1" w:rsidRPr="00D1476B">
        <w:rPr>
          <w:rFonts w:ascii="Times New Roman" w:eastAsia="Calibri" w:hAnsi="Times New Roman" w:cs="Times New Roman"/>
          <w:sz w:val="24"/>
          <w:szCs w:val="24"/>
          <w:lang w:val="bs-Latn-BA"/>
        </w:rPr>
        <w:t xml:space="preserve"> потребама уговорног органа, започевши најраније након потписивања </w:t>
      </w:r>
      <w:r w:rsidR="000475E1" w:rsidRPr="00D1476B">
        <w:rPr>
          <w:rFonts w:ascii="Times New Roman" w:eastAsia="Calibri" w:hAnsi="Times New Roman" w:cs="Times New Roman"/>
          <w:sz w:val="24"/>
          <w:szCs w:val="24"/>
          <w:lang w:val="sr-Cyrl-RS"/>
        </w:rPr>
        <w:t xml:space="preserve">појединачног </w:t>
      </w:r>
      <w:r w:rsidR="000475E1" w:rsidRPr="00D1476B">
        <w:rPr>
          <w:rFonts w:ascii="Times New Roman" w:eastAsia="Calibri" w:hAnsi="Times New Roman" w:cs="Times New Roman"/>
          <w:sz w:val="24"/>
          <w:szCs w:val="24"/>
          <w:lang w:val="bs-Latn-BA"/>
        </w:rPr>
        <w:t>угово</w:t>
      </w:r>
      <w:r w:rsidR="003A086F">
        <w:rPr>
          <w:rFonts w:ascii="Times New Roman" w:eastAsia="Calibri" w:hAnsi="Times New Roman" w:cs="Times New Roman"/>
          <w:sz w:val="24"/>
          <w:szCs w:val="24"/>
          <w:lang w:val="sr-Cyrl-BA"/>
        </w:rPr>
        <w:t xml:space="preserve">ра, а најкасније у року </w:t>
      </w:r>
      <w:r w:rsidR="000475E1" w:rsidRPr="00D1476B">
        <w:rPr>
          <w:rFonts w:ascii="Times New Roman" w:eastAsia="Calibri" w:hAnsi="Times New Roman" w:cs="Times New Roman"/>
          <w:sz w:val="24"/>
          <w:szCs w:val="24"/>
          <w:lang w:val="sr-Cyrl-BA"/>
        </w:rPr>
        <w:t>о</w:t>
      </w:r>
      <w:r w:rsidR="003A086F">
        <w:rPr>
          <w:rFonts w:ascii="Times New Roman" w:eastAsia="Calibri" w:hAnsi="Times New Roman" w:cs="Times New Roman"/>
          <w:sz w:val="24"/>
          <w:szCs w:val="24"/>
          <w:lang w:val="sr-Cyrl-BA"/>
        </w:rPr>
        <w:t>д</w:t>
      </w:r>
      <w:r w:rsidR="000475E1" w:rsidRPr="00D1476B">
        <w:rPr>
          <w:rFonts w:ascii="Times New Roman" w:eastAsia="Calibri" w:hAnsi="Times New Roman" w:cs="Times New Roman"/>
          <w:sz w:val="24"/>
          <w:szCs w:val="24"/>
          <w:lang w:val="sr-Cyrl-BA"/>
        </w:rPr>
        <w:t xml:space="preserve"> </w:t>
      </w:r>
      <w:r w:rsidR="000475E1">
        <w:rPr>
          <w:rFonts w:ascii="Times New Roman" w:eastAsia="Calibri" w:hAnsi="Times New Roman" w:cs="Times New Roman"/>
          <w:sz w:val="24"/>
          <w:szCs w:val="24"/>
          <w:lang w:val="sr-Cyrl-BA"/>
        </w:rPr>
        <w:t>5</w:t>
      </w:r>
      <w:r w:rsidR="000475E1" w:rsidRPr="00D1476B">
        <w:rPr>
          <w:rFonts w:ascii="Times New Roman" w:eastAsia="Calibri" w:hAnsi="Times New Roman" w:cs="Times New Roman"/>
          <w:sz w:val="24"/>
          <w:szCs w:val="24"/>
          <w:lang w:val="sr-Cyrl-BA"/>
        </w:rPr>
        <w:t xml:space="preserve"> (</w:t>
      </w:r>
      <w:r w:rsidR="000475E1">
        <w:rPr>
          <w:rFonts w:ascii="Times New Roman" w:eastAsia="Calibri" w:hAnsi="Times New Roman" w:cs="Times New Roman"/>
          <w:sz w:val="24"/>
          <w:szCs w:val="24"/>
          <w:lang w:val="sr-Cyrl-BA"/>
        </w:rPr>
        <w:t>пет</w:t>
      </w:r>
      <w:r w:rsidR="000475E1" w:rsidRPr="00D1476B">
        <w:rPr>
          <w:rFonts w:ascii="Times New Roman" w:eastAsia="Calibri" w:hAnsi="Times New Roman" w:cs="Times New Roman"/>
          <w:sz w:val="24"/>
          <w:szCs w:val="24"/>
          <w:lang w:val="sr-Cyrl-BA"/>
        </w:rPr>
        <w:t xml:space="preserve">) </w:t>
      </w:r>
      <w:r w:rsidR="000475E1">
        <w:rPr>
          <w:rFonts w:ascii="Times New Roman" w:eastAsia="Calibri" w:hAnsi="Times New Roman" w:cs="Times New Roman"/>
          <w:sz w:val="24"/>
          <w:szCs w:val="24"/>
          <w:lang w:val="sr-Cyrl-BA"/>
        </w:rPr>
        <w:t xml:space="preserve">радних </w:t>
      </w:r>
      <w:r w:rsidR="000475E1" w:rsidRPr="00D1476B">
        <w:rPr>
          <w:rFonts w:ascii="Times New Roman" w:eastAsia="Calibri" w:hAnsi="Times New Roman" w:cs="Times New Roman"/>
          <w:sz w:val="24"/>
          <w:szCs w:val="24"/>
          <w:lang w:val="sr-Cyrl-BA"/>
        </w:rPr>
        <w:t>дана</w:t>
      </w:r>
      <w:r w:rsidR="000475E1" w:rsidRPr="00D1476B">
        <w:rPr>
          <w:rFonts w:ascii="Times New Roman" w:eastAsia="Calibri" w:hAnsi="Times New Roman" w:cs="Times New Roman"/>
          <w:sz w:val="24"/>
          <w:szCs w:val="24"/>
          <w:lang w:val="sr-Latn-RS"/>
        </w:rPr>
        <w:t xml:space="preserve"> </w:t>
      </w:r>
      <w:r w:rsidR="000475E1" w:rsidRPr="00D1476B">
        <w:rPr>
          <w:rFonts w:ascii="Times New Roman" w:eastAsia="Calibri" w:hAnsi="Times New Roman" w:cs="Times New Roman"/>
          <w:sz w:val="24"/>
          <w:szCs w:val="24"/>
          <w:lang w:val="sr-Cyrl-BA"/>
        </w:rPr>
        <w:t>од дана доставе писмене наруџбе</w:t>
      </w:r>
      <w:r w:rsidR="000475E1">
        <w:rPr>
          <w:rFonts w:ascii="Times New Roman" w:eastAsia="Calibri" w:hAnsi="Times New Roman" w:cs="Times New Roman"/>
          <w:sz w:val="24"/>
          <w:szCs w:val="24"/>
          <w:lang w:val="sr-Cyrl-BA"/>
        </w:rPr>
        <w:t>нице</w:t>
      </w:r>
      <w:r w:rsidR="000475E1" w:rsidRPr="00D1476B">
        <w:rPr>
          <w:rFonts w:ascii="Times New Roman" w:eastAsia="Calibri" w:hAnsi="Times New Roman" w:cs="Times New Roman"/>
          <w:sz w:val="24"/>
          <w:szCs w:val="24"/>
          <w:lang w:val="bs-Latn-BA"/>
        </w:rPr>
        <w:t>.</w:t>
      </w:r>
    </w:p>
    <w:p w:rsidR="000475E1" w:rsidRPr="00D1476B" w:rsidRDefault="000475E1" w:rsidP="000475E1">
      <w:pPr>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2</w:t>
      </w:r>
      <w:r w:rsidR="00CA6F13">
        <w:rPr>
          <w:rFonts w:ascii="Times New Roman" w:eastAsia="Calibri" w:hAnsi="Times New Roman" w:cs="Times New Roman"/>
          <w:sz w:val="24"/>
          <w:szCs w:val="24"/>
          <w:lang w:val="sr-Cyrl-CS"/>
        </w:rPr>
        <w:t>.7.3. Добављач је након извршене</w:t>
      </w:r>
      <w:r>
        <w:rPr>
          <w:rFonts w:ascii="Times New Roman" w:eastAsia="Calibri" w:hAnsi="Times New Roman" w:cs="Times New Roman"/>
          <w:sz w:val="24"/>
          <w:szCs w:val="24"/>
          <w:lang w:val="sr-Cyrl-CS"/>
        </w:rPr>
        <w:t xml:space="preserve"> услуге</w:t>
      </w:r>
      <w:r w:rsidRPr="00D1476B">
        <w:rPr>
          <w:rFonts w:ascii="Times New Roman" w:eastAsia="Calibri" w:hAnsi="Times New Roman" w:cs="Times New Roman"/>
          <w:sz w:val="24"/>
          <w:szCs w:val="24"/>
          <w:lang w:val="sr-Cyrl-CS"/>
        </w:rPr>
        <w:t xml:space="preserve"> дужан доставити пратећу документацију: </w:t>
      </w:r>
    </w:p>
    <w:p w:rsidR="000475E1" w:rsidRPr="000475E1" w:rsidRDefault="000475E1" w:rsidP="000475E1">
      <w:pPr>
        <w:pStyle w:val="ListParagraph"/>
        <w:spacing w:before="0" w:after="200" w:line="276" w:lineRule="auto"/>
        <w:jc w:val="both"/>
        <w:rPr>
          <w:lang w:val="sr-Cyrl-BA"/>
        </w:rPr>
      </w:pPr>
    </w:p>
    <w:p w:rsidR="000475E1" w:rsidRPr="00E7515D" w:rsidRDefault="000475E1" w:rsidP="00E7515D">
      <w:pPr>
        <w:pStyle w:val="ListParagraph"/>
        <w:numPr>
          <w:ilvl w:val="0"/>
          <w:numId w:val="18"/>
        </w:numPr>
        <w:spacing w:before="0" w:line="276" w:lineRule="auto"/>
        <w:jc w:val="both"/>
        <w:rPr>
          <w:rFonts w:ascii="Times New Roman" w:hAnsi="Times New Roman" w:cs="Times New Roman"/>
          <w:sz w:val="24"/>
          <w:szCs w:val="24"/>
          <w:lang w:val="sr-Cyrl-BA"/>
        </w:rPr>
      </w:pPr>
      <w:r w:rsidRPr="00E7515D">
        <w:rPr>
          <w:rFonts w:ascii="Times New Roman" w:hAnsi="Times New Roman" w:cs="Times New Roman"/>
          <w:sz w:val="24"/>
          <w:szCs w:val="24"/>
          <w:lang w:val="sr-Cyrl-BA"/>
        </w:rPr>
        <w:t>Записник о прегледу водомјера;</w:t>
      </w:r>
    </w:p>
    <w:p w:rsidR="000475E1" w:rsidRPr="00E7515D" w:rsidRDefault="000475E1" w:rsidP="00E7515D">
      <w:pPr>
        <w:numPr>
          <w:ilvl w:val="0"/>
          <w:numId w:val="18"/>
        </w:numPr>
        <w:spacing w:before="0"/>
        <w:jc w:val="both"/>
        <w:rPr>
          <w:rFonts w:ascii="Times New Roman" w:hAnsi="Times New Roman" w:cs="Times New Roman"/>
          <w:sz w:val="24"/>
          <w:szCs w:val="24"/>
          <w:lang w:val="sr-Cyrl-BA"/>
        </w:rPr>
      </w:pPr>
      <w:r w:rsidRPr="00E7515D">
        <w:rPr>
          <w:rFonts w:ascii="Times New Roman" w:hAnsi="Times New Roman" w:cs="Times New Roman"/>
          <w:sz w:val="24"/>
          <w:szCs w:val="24"/>
          <w:lang w:val="sr-Cyrl-BA"/>
        </w:rPr>
        <w:t>Извјештај о прегледу водомјера (за оне водомјере за које је то захтијевано кроз Техничку спецификацију тендерског документа)</w:t>
      </w:r>
      <w:r w:rsidR="005143E4">
        <w:rPr>
          <w:rFonts w:ascii="Times New Roman" w:hAnsi="Times New Roman" w:cs="Times New Roman"/>
          <w:sz w:val="24"/>
          <w:szCs w:val="24"/>
          <w:lang w:val="sr-Cyrl-BA"/>
        </w:rPr>
        <w:t>;</w:t>
      </w:r>
      <w:r w:rsidRPr="00E7515D">
        <w:rPr>
          <w:rFonts w:ascii="Times New Roman" w:hAnsi="Times New Roman" w:cs="Times New Roman"/>
          <w:sz w:val="24"/>
          <w:szCs w:val="24"/>
          <w:lang w:val="sr-Cyrl-BA"/>
        </w:rPr>
        <w:t xml:space="preserve"> </w:t>
      </w:r>
    </w:p>
    <w:p w:rsidR="000475E1" w:rsidRPr="00E7515D" w:rsidRDefault="000475E1" w:rsidP="00E7515D">
      <w:pPr>
        <w:numPr>
          <w:ilvl w:val="0"/>
          <w:numId w:val="18"/>
        </w:numPr>
        <w:spacing w:before="0"/>
        <w:jc w:val="both"/>
        <w:rPr>
          <w:rFonts w:ascii="Times New Roman" w:hAnsi="Times New Roman" w:cs="Times New Roman"/>
          <w:sz w:val="24"/>
          <w:szCs w:val="24"/>
          <w:lang w:val="sr-Cyrl-BA"/>
        </w:rPr>
      </w:pPr>
      <w:r w:rsidRPr="00E7515D">
        <w:rPr>
          <w:rFonts w:ascii="Times New Roman" w:hAnsi="Times New Roman" w:cs="Times New Roman"/>
          <w:sz w:val="24"/>
          <w:szCs w:val="24"/>
          <w:lang w:val="sr-Cyrl-BA"/>
        </w:rPr>
        <w:t>Увјерење о прегледу водомјера (за оне водомјере за које је то захтијевано кроз Техничку спецификацију тендерског документа)</w:t>
      </w:r>
      <w:r w:rsidR="005143E4">
        <w:rPr>
          <w:rFonts w:ascii="Times New Roman" w:hAnsi="Times New Roman" w:cs="Times New Roman"/>
          <w:sz w:val="24"/>
          <w:szCs w:val="24"/>
          <w:lang w:val="sr-Cyrl-BA"/>
        </w:rPr>
        <w:t>;</w:t>
      </w:r>
      <w:r w:rsidRPr="00E7515D">
        <w:rPr>
          <w:rFonts w:ascii="Times New Roman" w:hAnsi="Times New Roman" w:cs="Times New Roman"/>
          <w:sz w:val="24"/>
          <w:szCs w:val="24"/>
          <w:lang w:val="sr-Cyrl-BA"/>
        </w:rPr>
        <w:t xml:space="preserve">  </w:t>
      </w:r>
    </w:p>
    <w:p w:rsidR="000475E1" w:rsidRPr="00E7515D" w:rsidRDefault="000475E1" w:rsidP="00E7515D">
      <w:pPr>
        <w:numPr>
          <w:ilvl w:val="0"/>
          <w:numId w:val="18"/>
        </w:numPr>
        <w:spacing w:before="0"/>
        <w:jc w:val="both"/>
        <w:rPr>
          <w:rFonts w:ascii="Times New Roman" w:hAnsi="Times New Roman" w:cs="Times New Roman"/>
          <w:sz w:val="24"/>
          <w:szCs w:val="24"/>
          <w:lang w:val="sr-Cyrl-BA"/>
        </w:rPr>
      </w:pPr>
      <w:r w:rsidRPr="00E7515D">
        <w:rPr>
          <w:rFonts w:ascii="Times New Roman" w:hAnsi="Times New Roman" w:cs="Times New Roman"/>
          <w:sz w:val="24"/>
          <w:szCs w:val="24"/>
          <w:lang w:val="sr-Cyrl-BA"/>
        </w:rPr>
        <w:t>Рачун за извршену услугу</w:t>
      </w:r>
      <w:r w:rsidR="00E7515D">
        <w:rPr>
          <w:rFonts w:ascii="Times New Roman" w:hAnsi="Times New Roman" w:cs="Times New Roman"/>
          <w:sz w:val="24"/>
          <w:szCs w:val="24"/>
          <w:lang w:val="sr-Cyrl-BA"/>
        </w:rPr>
        <w:t>.</w:t>
      </w:r>
    </w:p>
    <w:p w:rsidR="007346F9" w:rsidRPr="00CC47FC" w:rsidRDefault="00BF434E" w:rsidP="00CC47FC">
      <w:pPr>
        <w:pStyle w:val="Heading2"/>
        <w:numPr>
          <w:ilvl w:val="0"/>
          <w:numId w:val="0"/>
        </w:numPr>
        <w:rPr>
          <w:rFonts w:ascii="Times New Roman" w:hAnsi="Times New Roman" w:cs="Times New Roman"/>
          <w:b/>
          <w:sz w:val="24"/>
          <w:szCs w:val="24"/>
        </w:rPr>
      </w:pPr>
      <w:bookmarkStart w:id="11" w:name="_Toc112839009"/>
      <w:r w:rsidRPr="00CC47FC">
        <w:rPr>
          <w:rFonts w:ascii="Times New Roman" w:hAnsi="Times New Roman" w:cs="Times New Roman"/>
          <w:b/>
          <w:sz w:val="24"/>
          <w:szCs w:val="24"/>
          <w:lang w:val="sr-Cyrl-RS"/>
        </w:rPr>
        <w:t xml:space="preserve">2.8.  </w:t>
      </w:r>
      <w:r w:rsidR="002F1CDC" w:rsidRPr="00CC47FC">
        <w:rPr>
          <w:rFonts w:ascii="Times New Roman" w:hAnsi="Times New Roman" w:cs="Times New Roman"/>
          <w:b/>
          <w:sz w:val="24"/>
          <w:szCs w:val="24"/>
          <w:lang w:val="sr-Cyrl-RS"/>
        </w:rPr>
        <w:t>АЛТЕРНАТИВНЕ ПОНУДЕ</w:t>
      </w:r>
      <w:bookmarkEnd w:id="11"/>
    </w:p>
    <w:p w:rsidR="002F1CDC" w:rsidRPr="00064E3B" w:rsidRDefault="007346F9" w:rsidP="002F1CDC">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2.8.1. </w:t>
      </w:r>
      <w:r w:rsidR="002F1CDC" w:rsidRPr="00064E3B">
        <w:rPr>
          <w:rFonts w:ascii="Times New Roman" w:hAnsi="Times New Roman" w:cs="Times New Roman"/>
          <w:sz w:val="24"/>
          <w:szCs w:val="24"/>
          <w:lang w:val="sr-Cyrl-RS"/>
        </w:rPr>
        <w:t>Понуђачима није дозвољено да достављају алтернативне понуде.</w:t>
      </w:r>
      <w:r w:rsidRPr="00064E3B">
        <w:rPr>
          <w:rFonts w:ascii="Times New Roman" w:hAnsi="Times New Roman" w:cs="Times New Roman"/>
          <w:sz w:val="24"/>
          <w:szCs w:val="24"/>
        </w:rPr>
        <w:t xml:space="preserve"> </w:t>
      </w:r>
    </w:p>
    <w:p w:rsidR="007346F9" w:rsidRPr="005F458A" w:rsidRDefault="002F1CDC" w:rsidP="00F2231C">
      <w:pPr>
        <w:pStyle w:val="Heading2"/>
        <w:numPr>
          <w:ilvl w:val="0"/>
          <w:numId w:val="0"/>
        </w:numPr>
        <w:rPr>
          <w:rFonts w:ascii="Times New Roman" w:hAnsi="Times New Roman" w:cs="Times New Roman"/>
          <w:b/>
          <w:sz w:val="24"/>
          <w:szCs w:val="24"/>
        </w:rPr>
      </w:pPr>
      <w:bookmarkStart w:id="12" w:name="_Toc112839010"/>
      <w:r w:rsidRPr="005F458A">
        <w:rPr>
          <w:rFonts w:ascii="Times New Roman" w:hAnsi="Times New Roman" w:cs="Times New Roman"/>
          <w:b/>
          <w:sz w:val="24"/>
          <w:szCs w:val="24"/>
        </w:rPr>
        <w:t>2.9</w:t>
      </w:r>
      <w:proofErr w:type="gramStart"/>
      <w:r w:rsidRPr="005F458A">
        <w:rPr>
          <w:rFonts w:ascii="Times New Roman" w:hAnsi="Times New Roman" w:cs="Times New Roman"/>
          <w:b/>
          <w:sz w:val="24"/>
          <w:szCs w:val="24"/>
        </w:rPr>
        <w:t xml:space="preserve">. </w:t>
      </w:r>
      <w:r w:rsidR="005A676A" w:rsidRPr="005F458A">
        <w:rPr>
          <w:rFonts w:ascii="Times New Roman" w:hAnsi="Times New Roman" w:cs="Times New Roman"/>
          <w:b/>
          <w:sz w:val="24"/>
          <w:szCs w:val="24"/>
        </w:rPr>
        <w:t xml:space="preserve"> </w:t>
      </w:r>
      <w:r w:rsidR="00DE4DD6" w:rsidRPr="005F458A">
        <w:rPr>
          <w:rFonts w:ascii="Times New Roman" w:hAnsi="Times New Roman" w:cs="Times New Roman"/>
          <w:b/>
          <w:sz w:val="24"/>
          <w:szCs w:val="24"/>
        </w:rPr>
        <w:t>ПОВЈЕРЉИВОСТ</w:t>
      </w:r>
      <w:bookmarkEnd w:id="12"/>
      <w:proofErr w:type="gramEnd"/>
    </w:p>
    <w:p w:rsidR="005A676A" w:rsidRPr="00064E3B" w:rsidRDefault="007346F9"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2.9.1. </w:t>
      </w:r>
      <w:r w:rsidR="005A676A" w:rsidRPr="00064E3B">
        <w:rPr>
          <w:rFonts w:ascii="Times New Roman" w:hAnsi="Times New Roman" w:cs="Times New Roman"/>
          <w:sz w:val="24"/>
          <w:szCs w:val="24"/>
          <w:lang w:val="sr-Cyrl-RS"/>
        </w:rPr>
        <w:t xml:space="preserve">Уговорни орган тражи од понуђача да у својој понуди наведу које информације се сматрају повјерљивим, по којој основи се сматрају повјерљивим и колико дуго ће бити повјерљиве. У том смислу понуђачи морају направити списак (у оквиру обрасца повјерљивих информација- </w:t>
      </w:r>
      <w:r w:rsidR="009E3AEB">
        <w:rPr>
          <w:rFonts w:ascii="Times New Roman" w:hAnsi="Times New Roman" w:cs="Times New Roman"/>
          <w:sz w:val="24"/>
          <w:szCs w:val="24"/>
          <w:lang w:val="sr-Cyrl-RS"/>
        </w:rPr>
        <w:t>Анекс 5</w:t>
      </w:r>
      <w:r w:rsidR="005A676A" w:rsidRPr="00064E3B">
        <w:rPr>
          <w:rFonts w:ascii="Times New Roman" w:hAnsi="Times New Roman" w:cs="Times New Roman"/>
          <w:sz w:val="24"/>
          <w:szCs w:val="24"/>
          <w:lang w:val="sr-Cyrl-RS"/>
        </w:rPr>
        <w:t xml:space="preserve"> ТД) информација које би се требале сматрати повјерљивим.</w:t>
      </w:r>
    </w:p>
    <w:p w:rsidR="00F118DE" w:rsidRPr="00064E3B" w:rsidRDefault="007346F9"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2.9.2. </w:t>
      </w:r>
      <w:r w:rsidR="00DE4DD6" w:rsidRPr="00064E3B">
        <w:rPr>
          <w:rFonts w:ascii="Times New Roman" w:hAnsi="Times New Roman" w:cs="Times New Roman"/>
          <w:sz w:val="24"/>
          <w:szCs w:val="24"/>
          <w:lang w:val="sr-Cyrl-RS"/>
        </w:rPr>
        <w:t xml:space="preserve">Повјерљиве информације које су садржане у било којој понуди, које се односе на комерцијалне, финансијске или техничке информације или пословне тајне или </w:t>
      </w:r>
      <w:r w:rsidR="00DE4DD6" w:rsidRPr="00064E3B">
        <w:rPr>
          <w:rFonts w:ascii="Times New Roman" w:hAnsi="Times New Roman" w:cs="Times New Roman"/>
          <w:sz w:val="24"/>
          <w:szCs w:val="24"/>
        </w:rPr>
        <w:t>know</w:t>
      </w:r>
      <w:r w:rsidR="00DE4DD6" w:rsidRPr="00064E3B">
        <w:rPr>
          <w:rFonts w:ascii="Times New Roman" w:hAnsi="Times New Roman" w:cs="Times New Roman"/>
          <w:sz w:val="24"/>
          <w:szCs w:val="24"/>
          <w:lang w:val="sr-Cyrl-RS"/>
        </w:rPr>
        <w:t>-</w:t>
      </w:r>
      <w:r w:rsidR="00DE4DD6" w:rsidRPr="00064E3B">
        <w:rPr>
          <w:rFonts w:ascii="Times New Roman" w:hAnsi="Times New Roman" w:cs="Times New Roman"/>
          <w:sz w:val="24"/>
          <w:szCs w:val="24"/>
        </w:rPr>
        <w:t>how</w:t>
      </w:r>
      <w:r w:rsidR="00DE4DD6" w:rsidRPr="00064E3B">
        <w:rPr>
          <w:rFonts w:ascii="Times New Roman" w:hAnsi="Times New Roman" w:cs="Times New Roman"/>
          <w:sz w:val="24"/>
          <w:szCs w:val="24"/>
          <w:lang w:val="sr-Cyrl-RS"/>
        </w:rPr>
        <w:t xml:space="preserve"> учесника тендера, не смију се ни под којим условима откривати било ком лицу које није званично укључено у овај поступак набавке.</w:t>
      </w:r>
      <w:r w:rsidR="00DE4DD6" w:rsidRPr="00064E3B">
        <w:rPr>
          <w:rFonts w:ascii="Times New Roman" w:hAnsi="Times New Roman" w:cs="Times New Roman"/>
          <w:sz w:val="24"/>
          <w:szCs w:val="24"/>
        </w:rPr>
        <w:t xml:space="preserve"> </w:t>
      </w:r>
    </w:p>
    <w:p w:rsidR="007346F9" w:rsidRPr="00064E3B" w:rsidRDefault="007346F9" w:rsidP="0080338D">
      <w:pPr>
        <w:jc w:val="both"/>
        <w:rPr>
          <w:rFonts w:ascii="Times New Roman" w:hAnsi="Times New Roman" w:cs="Times New Roman"/>
          <w:sz w:val="24"/>
          <w:szCs w:val="24"/>
        </w:rPr>
      </w:pPr>
      <w:r w:rsidRPr="00064E3B">
        <w:rPr>
          <w:rFonts w:ascii="Times New Roman" w:hAnsi="Times New Roman" w:cs="Times New Roman"/>
          <w:sz w:val="24"/>
          <w:szCs w:val="24"/>
        </w:rPr>
        <w:t xml:space="preserve">2.9.3. </w:t>
      </w:r>
      <w:r w:rsidR="00F118DE" w:rsidRPr="00064E3B">
        <w:rPr>
          <w:rFonts w:ascii="Times New Roman" w:hAnsi="Times New Roman" w:cs="Times New Roman"/>
          <w:sz w:val="24"/>
          <w:szCs w:val="24"/>
          <w:lang w:val="sr-Cyrl-RS"/>
        </w:rPr>
        <w:t>Повјерљивим подацима не могу се сматрати:</w:t>
      </w:r>
      <w:r w:rsidRPr="00064E3B">
        <w:rPr>
          <w:rFonts w:ascii="Times New Roman" w:hAnsi="Times New Roman" w:cs="Times New Roman"/>
          <w:sz w:val="24"/>
          <w:szCs w:val="24"/>
        </w:rPr>
        <w:t xml:space="preserve"> </w:t>
      </w:r>
    </w:p>
    <w:p w:rsidR="007346F9" w:rsidRPr="00064E3B" w:rsidRDefault="007346F9" w:rsidP="00FD28C0">
      <w:pPr>
        <w:spacing w:before="0"/>
        <w:jc w:val="both"/>
        <w:rPr>
          <w:rFonts w:ascii="Times New Roman" w:hAnsi="Times New Roman" w:cs="Times New Roman"/>
          <w:sz w:val="24"/>
          <w:szCs w:val="24"/>
        </w:rPr>
      </w:pPr>
      <w:r w:rsidRPr="00064E3B">
        <w:rPr>
          <w:rFonts w:ascii="Times New Roman" w:hAnsi="Times New Roman" w:cs="Times New Roman"/>
          <w:sz w:val="24"/>
          <w:szCs w:val="24"/>
        </w:rPr>
        <w:t>a)</w:t>
      </w:r>
      <w:r w:rsidRPr="00064E3B">
        <w:rPr>
          <w:rFonts w:ascii="Times New Roman" w:hAnsi="Times New Roman" w:cs="Times New Roman"/>
          <w:sz w:val="24"/>
          <w:szCs w:val="24"/>
        </w:rPr>
        <w:tab/>
      </w:r>
      <w:proofErr w:type="gramStart"/>
      <w:r w:rsidR="00F118DE" w:rsidRPr="00064E3B">
        <w:rPr>
          <w:rFonts w:ascii="Times New Roman" w:hAnsi="Times New Roman" w:cs="Times New Roman"/>
          <w:sz w:val="24"/>
          <w:szCs w:val="24"/>
          <w:lang w:val="sr-Cyrl-RS"/>
        </w:rPr>
        <w:t>укупне</w:t>
      </w:r>
      <w:proofErr w:type="gramEnd"/>
      <w:r w:rsidR="00F118DE" w:rsidRPr="00064E3B">
        <w:rPr>
          <w:rFonts w:ascii="Times New Roman" w:hAnsi="Times New Roman" w:cs="Times New Roman"/>
          <w:sz w:val="24"/>
          <w:szCs w:val="24"/>
          <w:lang w:val="sr-Cyrl-RS"/>
        </w:rPr>
        <w:t xml:space="preserve"> и појединачне цијене исказане у понуди</w:t>
      </w:r>
      <w:r w:rsidRPr="00064E3B">
        <w:rPr>
          <w:rFonts w:ascii="Times New Roman" w:hAnsi="Times New Roman" w:cs="Times New Roman"/>
          <w:sz w:val="24"/>
          <w:szCs w:val="24"/>
        </w:rPr>
        <w:t>;</w:t>
      </w:r>
    </w:p>
    <w:p w:rsidR="00F118DE" w:rsidRPr="00064E3B" w:rsidRDefault="007346F9" w:rsidP="00FD28C0">
      <w:pPr>
        <w:spacing w:before="0"/>
        <w:ind w:left="709" w:hanging="709"/>
        <w:jc w:val="both"/>
        <w:rPr>
          <w:rFonts w:ascii="Times New Roman" w:hAnsi="Times New Roman" w:cs="Times New Roman"/>
          <w:sz w:val="24"/>
          <w:szCs w:val="24"/>
          <w:lang w:val="sr-Cyrl-RS"/>
        </w:rPr>
      </w:pPr>
      <w:r w:rsidRPr="00064E3B">
        <w:rPr>
          <w:rFonts w:ascii="Times New Roman" w:hAnsi="Times New Roman" w:cs="Times New Roman"/>
          <w:sz w:val="24"/>
          <w:szCs w:val="24"/>
        </w:rPr>
        <w:t>b)</w:t>
      </w:r>
      <w:r w:rsidRPr="00064E3B">
        <w:rPr>
          <w:rFonts w:ascii="Times New Roman" w:hAnsi="Times New Roman" w:cs="Times New Roman"/>
          <w:sz w:val="24"/>
          <w:szCs w:val="24"/>
        </w:rPr>
        <w:tab/>
      </w:r>
      <w:proofErr w:type="gramStart"/>
      <w:r w:rsidR="00F118DE" w:rsidRPr="00064E3B">
        <w:rPr>
          <w:rFonts w:ascii="Times New Roman" w:hAnsi="Times New Roman" w:cs="Times New Roman"/>
          <w:sz w:val="24"/>
          <w:szCs w:val="24"/>
          <w:lang w:val="sr-Cyrl-RS"/>
        </w:rPr>
        <w:t>предмет</w:t>
      </w:r>
      <w:proofErr w:type="gramEnd"/>
      <w:r w:rsidR="00F118DE" w:rsidRPr="00064E3B">
        <w:rPr>
          <w:rFonts w:ascii="Times New Roman" w:hAnsi="Times New Roman" w:cs="Times New Roman"/>
          <w:sz w:val="24"/>
          <w:szCs w:val="24"/>
          <w:lang w:val="sr-Cyrl-RS"/>
        </w:rPr>
        <w:t xml:space="preserve"> набавке, односно понуђена услуга од које зависи поређене са техничком спецификацијом и оцјена да ли је понуђач понудио услугу у складу са техничком спецификацијом;</w:t>
      </w:r>
    </w:p>
    <w:p w:rsidR="00F118DE" w:rsidRPr="00064E3B" w:rsidRDefault="007346F9" w:rsidP="00FD28C0">
      <w:pPr>
        <w:spacing w:before="0"/>
        <w:ind w:left="709" w:hanging="709"/>
        <w:jc w:val="both"/>
        <w:rPr>
          <w:rFonts w:ascii="Times New Roman" w:hAnsi="Times New Roman" w:cs="Times New Roman"/>
          <w:sz w:val="24"/>
          <w:szCs w:val="24"/>
          <w:lang w:val="sr-Cyrl-RS"/>
        </w:rPr>
      </w:pPr>
      <w:r w:rsidRPr="00064E3B">
        <w:rPr>
          <w:rFonts w:ascii="Times New Roman" w:hAnsi="Times New Roman" w:cs="Times New Roman"/>
          <w:sz w:val="24"/>
          <w:szCs w:val="24"/>
        </w:rPr>
        <w:t>c)</w:t>
      </w:r>
      <w:r w:rsidRPr="00064E3B">
        <w:rPr>
          <w:rFonts w:ascii="Times New Roman" w:hAnsi="Times New Roman" w:cs="Times New Roman"/>
          <w:sz w:val="24"/>
          <w:szCs w:val="24"/>
        </w:rPr>
        <w:tab/>
      </w:r>
      <w:proofErr w:type="gramStart"/>
      <w:r w:rsidR="00F118DE" w:rsidRPr="00064E3B">
        <w:rPr>
          <w:rFonts w:ascii="Times New Roman" w:hAnsi="Times New Roman" w:cs="Times New Roman"/>
          <w:sz w:val="24"/>
          <w:szCs w:val="24"/>
          <w:lang w:val="sr-Cyrl-RS"/>
        </w:rPr>
        <w:t>потврде</w:t>
      </w:r>
      <w:proofErr w:type="gramEnd"/>
      <w:r w:rsidR="00F118DE" w:rsidRPr="00064E3B">
        <w:rPr>
          <w:rFonts w:ascii="Times New Roman" w:hAnsi="Times New Roman" w:cs="Times New Roman"/>
          <w:sz w:val="24"/>
          <w:szCs w:val="24"/>
          <w:lang w:val="sr-Cyrl-RS"/>
        </w:rPr>
        <w:t xml:space="preserve">, увјерења од којих зависи квалификација везана за личну ситуацију понуђача. </w:t>
      </w:r>
    </w:p>
    <w:p w:rsidR="00E22F51" w:rsidRPr="00064E3B" w:rsidRDefault="00F118DE"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t>2</w:t>
      </w:r>
      <w:r w:rsidR="007346F9" w:rsidRPr="00064E3B">
        <w:rPr>
          <w:rFonts w:ascii="Times New Roman" w:hAnsi="Times New Roman" w:cs="Times New Roman"/>
          <w:sz w:val="24"/>
          <w:szCs w:val="24"/>
        </w:rPr>
        <w:t xml:space="preserve">.9.4. </w:t>
      </w:r>
      <w:r w:rsidR="00E22F51" w:rsidRPr="00064E3B">
        <w:rPr>
          <w:rFonts w:ascii="Times New Roman" w:hAnsi="Times New Roman" w:cs="Times New Roman"/>
          <w:sz w:val="24"/>
          <w:szCs w:val="24"/>
          <w:lang w:val="sr-Cyrl-RS"/>
        </w:rPr>
        <w:t xml:space="preserve">Ако понуђач означи повјерљивим податке који се  у складу са овом тачком ТД не могу прогласити повјерљивим, уговорни орган их неће сматрати повјерљивим, а понуда понуђача неће бити одбијена. </w:t>
      </w:r>
    </w:p>
    <w:p w:rsidR="009731A6" w:rsidRPr="00064E3B" w:rsidRDefault="007346F9"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rPr>
        <w:lastRenderedPageBreak/>
        <w:t xml:space="preserve">2.9.5. </w:t>
      </w:r>
      <w:r w:rsidR="00E22F51" w:rsidRPr="00064E3B">
        <w:rPr>
          <w:rFonts w:ascii="Times New Roman" w:hAnsi="Times New Roman" w:cs="Times New Roman"/>
          <w:sz w:val="24"/>
          <w:szCs w:val="24"/>
          <w:lang w:val="sr-Cyrl-RS"/>
        </w:rPr>
        <w:t>Након јавног отварања понуда ни једна информација у вези са испитивањем, појашњењем или оцјеном понуда не смије се откривати ни једном учеснику</w:t>
      </w:r>
      <w:r w:rsidR="009731A6" w:rsidRPr="00064E3B">
        <w:rPr>
          <w:rFonts w:ascii="Times New Roman" w:hAnsi="Times New Roman" w:cs="Times New Roman"/>
          <w:sz w:val="24"/>
          <w:szCs w:val="24"/>
          <w:lang w:val="sr-Cyrl-RS"/>
        </w:rPr>
        <w:t xml:space="preserve"> у поступку или трећем лицу прије него што се одлука о резултату поступка не саопшти учесницима поступка.</w:t>
      </w:r>
    </w:p>
    <w:p w:rsidR="009731A6" w:rsidRPr="00064E3B" w:rsidRDefault="007346F9"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2.9.6. </w:t>
      </w:r>
      <w:r w:rsidR="009731A6" w:rsidRPr="00064E3B">
        <w:rPr>
          <w:rFonts w:ascii="Times New Roman" w:hAnsi="Times New Roman" w:cs="Times New Roman"/>
          <w:sz w:val="24"/>
          <w:szCs w:val="24"/>
          <w:lang w:val="sr-Cyrl-RS"/>
        </w:rPr>
        <w:t>Уколико понуђач не достави образац или достави непопуњен образац повјерљивих информација, значи да исте нема и његова понуда по том основу неће бити проглашена неприхватљивом.</w:t>
      </w:r>
    </w:p>
    <w:p w:rsidR="008306A4" w:rsidRDefault="007346F9" w:rsidP="0080338D">
      <w:pPr>
        <w:jc w:val="both"/>
        <w:rPr>
          <w:rFonts w:ascii="Times New Roman" w:hAnsi="Times New Roman" w:cs="Times New Roman"/>
          <w:sz w:val="24"/>
          <w:szCs w:val="24"/>
        </w:rPr>
      </w:pPr>
      <w:r w:rsidRPr="00064E3B">
        <w:rPr>
          <w:rFonts w:ascii="Times New Roman" w:hAnsi="Times New Roman" w:cs="Times New Roman"/>
          <w:sz w:val="24"/>
          <w:szCs w:val="24"/>
        </w:rPr>
        <w:t xml:space="preserve">2.9.7. </w:t>
      </w:r>
      <w:r w:rsidR="008B7CBF" w:rsidRPr="00064E3B">
        <w:rPr>
          <w:rFonts w:ascii="Times New Roman" w:hAnsi="Times New Roman" w:cs="Times New Roman"/>
          <w:sz w:val="24"/>
          <w:szCs w:val="24"/>
          <w:lang w:val="sr-Cyrl-RS"/>
        </w:rPr>
        <w:t>Учесници у овом поступку јавне набавке ни на који начин не смију неовлаштено присвајати, користити за своје потребе или прослиједити трећим лицима податке, рјешења или документацију (информације, планове, цртеже, нацрте, моделе, узорке, компјутерске програме и др.) који су им стављени на располагање или до којих су дошли на  било који начин у овом поступку јавне набавке.</w:t>
      </w:r>
      <w:r w:rsidRPr="00064E3B">
        <w:rPr>
          <w:rFonts w:ascii="Times New Roman" w:hAnsi="Times New Roman" w:cs="Times New Roman"/>
          <w:sz w:val="24"/>
          <w:szCs w:val="24"/>
        </w:rPr>
        <w:t xml:space="preserve"> </w:t>
      </w:r>
    </w:p>
    <w:p w:rsidR="008B7CBF" w:rsidRPr="00064E3B" w:rsidRDefault="007346F9"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2.9.8. </w:t>
      </w:r>
      <w:r w:rsidR="008B7CBF" w:rsidRPr="00064E3B">
        <w:rPr>
          <w:rFonts w:ascii="Times New Roman" w:hAnsi="Times New Roman" w:cs="Times New Roman"/>
          <w:sz w:val="24"/>
          <w:szCs w:val="24"/>
          <w:lang w:val="sr-Cyrl-RS"/>
        </w:rPr>
        <w:t xml:space="preserve">Након пријема одлуке о избору најповољнијег понуђача или одлуке о поништењу поступка </w:t>
      </w:r>
      <w:r w:rsidR="008465EF" w:rsidRPr="00064E3B">
        <w:rPr>
          <w:rFonts w:ascii="Times New Roman" w:hAnsi="Times New Roman" w:cs="Times New Roman"/>
          <w:sz w:val="24"/>
          <w:szCs w:val="24"/>
          <w:lang w:val="sr-Cyrl-RS"/>
        </w:rPr>
        <w:t>набавке, а најкасније до истека рока за жалбу, уговорни орган ће по пријему захтјева понуђача</w:t>
      </w:r>
      <w:r w:rsidR="009E1FA5" w:rsidRPr="00064E3B">
        <w:rPr>
          <w:rFonts w:ascii="Times New Roman" w:hAnsi="Times New Roman" w:cs="Times New Roman"/>
          <w:sz w:val="24"/>
          <w:szCs w:val="24"/>
          <w:lang w:val="sr-Cyrl-RS"/>
        </w:rPr>
        <w:t>, а најкасније у року од 2 (два) дана од дана пријема захтјева, омогућити увид у сваку понуду, укључујући документе поднесене у складу са чланом 45. став (2) Закона (лична способност), као и појашњење оригиналних докумената у складу са чланом 68. став (3)</w:t>
      </w:r>
      <w:r w:rsidR="00B724D8" w:rsidRPr="00064E3B">
        <w:rPr>
          <w:rFonts w:ascii="Times New Roman" w:hAnsi="Times New Roman" w:cs="Times New Roman"/>
          <w:sz w:val="24"/>
          <w:szCs w:val="24"/>
          <w:lang w:val="sr-Cyrl-RS"/>
        </w:rPr>
        <w:t xml:space="preserve"> Закона</w:t>
      </w:r>
      <w:r w:rsidR="009E1FA5" w:rsidRPr="00064E3B">
        <w:rPr>
          <w:rFonts w:ascii="Times New Roman" w:hAnsi="Times New Roman" w:cs="Times New Roman"/>
          <w:sz w:val="24"/>
          <w:szCs w:val="24"/>
          <w:lang w:val="sr-Cyrl-RS"/>
        </w:rPr>
        <w:t xml:space="preserve">, са изузетком информација понуђача означених као повјерљиве у складу са тачком </w:t>
      </w:r>
      <w:r w:rsidR="00D503F0">
        <w:rPr>
          <w:rFonts w:ascii="Times New Roman" w:hAnsi="Times New Roman" w:cs="Times New Roman"/>
          <w:sz w:val="24"/>
          <w:szCs w:val="24"/>
          <w:lang w:val="sr-Cyrl-RS"/>
        </w:rPr>
        <w:t>2.9.</w:t>
      </w:r>
      <w:r w:rsidR="009E1FA5" w:rsidRPr="00064E3B">
        <w:rPr>
          <w:rFonts w:ascii="Times New Roman" w:hAnsi="Times New Roman" w:cs="Times New Roman"/>
          <w:sz w:val="24"/>
          <w:szCs w:val="24"/>
          <w:lang w:val="sr-Cyrl-RS"/>
        </w:rPr>
        <w:t xml:space="preserve"> ТД.</w:t>
      </w:r>
    </w:p>
    <w:p w:rsidR="007346F9" w:rsidRPr="001D4184" w:rsidRDefault="00FD28C0" w:rsidP="001D4184">
      <w:pPr>
        <w:pStyle w:val="Heading2"/>
        <w:numPr>
          <w:ilvl w:val="0"/>
          <w:numId w:val="0"/>
        </w:numPr>
        <w:ind w:left="567" w:hanging="567"/>
        <w:rPr>
          <w:rFonts w:ascii="Times New Roman" w:hAnsi="Times New Roman" w:cs="Times New Roman"/>
          <w:b/>
          <w:sz w:val="24"/>
          <w:szCs w:val="24"/>
        </w:rPr>
      </w:pPr>
      <w:bookmarkStart w:id="13" w:name="_Toc112839011"/>
      <w:r w:rsidRPr="001D4184">
        <w:rPr>
          <w:rFonts w:ascii="Times New Roman" w:hAnsi="Times New Roman" w:cs="Times New Roman"/>
          <w:b/>
          <w:sz w:val="24"/>
          <w:szCs w:val="24"/>
        </w:rPr>
        <w:t xml:space="preserve">2.10. </w:t>
      </w:r>
      <w:r w:rsidR="00556CDD" w:rsidRPr="001D4184">
        <w:rPr>
          <w:rFonts w:ascii="Times New Roman" w:hAnsi="Times New Roman" w:cs="Times New Roman"/>
          <w:b/>
          <w:sz w:val="24"/>
          <w:szCs w:val="24"/>
        </w:rPr>
        <w:t>КОМУНИКАЦИЈА СА ПОНУЂАЧИМА</w:t>
      </w:r>
      <w:bookmarkEnd w:id="13"/>
    </w:p>
    <w:p w:rsidR="00C60F40" w:rsidRPr="00064E3B" w:rsidRDefault="007346F9"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2.10.1. </w:t>
      </w:r>
      <w:r w:rsidR="00556CDD" w:rsidRPr="00064E3B">
        <w:rPr>
          <w:rFonts w:ascii="Times New Roman" w:hAnsi="Times New Roman" w:cs="Times New Roman"/>
          <w:sz w:val="24"/>
          <w:szCs w:val="24"/>
          <w:lang w:val="sr-Cyrl-RS"/>
        </w:rPr>
        <w:t xml:space="preserve">Цјелокупна комуникација и размјена информација (кореспонденција) између уговорног органа и понуђача треба се водити искључиво у писаној форми, на начин да се иста доставља поштом/факсом/маилом или лично на адресу назначену у ТД, изузев комуникације везано за појашњења </w:t>
      </w:r>
      <w:r w:rsidR="00C60F40" w:rsidRPr="00064E3B">
        <w:rPr>
          <w:rFonts w:ascii="Times New Roman" w:hAnsi="Times New Roman" w:cs="Times New Roman"/>
          <w:sz w:val="24"/>
          <w:szCs w:val="24"/>
          <w:lang w:val="sr-Cyrl-RS"/>
        </w:rPr>
        <w:t xml:space="preserve">ТД која се врши кроз систем „е-Набавке“- Портал </w:t>
      </w:r>
      <w:r w:rsidR="00C60F40" w:rsidRPr="00064E3B">
        <w:rPr>
          <w:rFonts w:ascii="Times New Roman" w:hAnsi="Times New Roman" w:cs="Times New Roman"/>
          <w:sz w:val="24"/>
          <w:szCs w:val="24"/>
        </w:rPr>
        <w:t>www.ejn.gov.ba</w:t>
      </w:r>
      <w:r w:rsidR="00C60F40" w:rsidRPr="00064E3B">
        <w:rPr>
          <w:rFonts w:ascii="Times New Roman" w:hAnsi="Times New Roman" w:cs="Times New Roman"/>
          <w:sz w:val="24"/>
          <w:szCs w:val="24"/>
          <w:lang w:val="sr-Cyrl-RS"/>
        </w:rPr>
        <w:t>, како је дефинисано Законом и подзаконским актима.</w:t>
      </w:r>
    </w:p>
    <w:p w:rsidR="00C905F8" w:rsidRDefault="007346F9" w:rsidP="007B5E86">
      <w:pPr>
        <w:jc w:val="both"/>
        <w:rPr>
          <w:rFonts w:ascii="Times New Roman" w:hAnsi="Times New Roman" w:cs="Times New Roman"/>
          <w:sz w:val="24"/>
          <w:szCs w:val="24"/>
          <w:lang w:val="sr-Cyrl-RS"/>
        </w:rPr>
      </w:pPr>
      <w:r w:rsidRPr="00064E3B">
        <w:rPr>
          <w:rFonts w:ascii="Times New Roman" w:hAnsi="Times New Roman" w:cs="Times New Roman"/>
          <w:sz w:val="24"/>
          <w:szCs w:val="24"/>
          <w:lang w:val="de-DE"/>
        </w:rPr>
        <w:t xml:space="preserve">2.10.2. </w:t>
      </w:r>
      <w:r w:rsidR="00C60F40" w:rsidRPr="00064E3B">
        <w:rPr>
          <w:rFonts w:ascii="Times New Roman" w:hAnsi="Times New Roman" w:cs="Times New Roman"/>
          <w:sz w:val="24"/>
          <w:szCs w:val="24"/>
          <w:lang w:val="sr-Cyrl-RS"/>
        </w:rPr>
        <w:t xml:space="preserve">Лице које је у име уговорног органа, овлаштено да води комуникацију са понуђачима (контакт особа) је: </w:t>
      </w:r>
      <w:r w:rsidR="008B1012">
        <w:rPr>
          <w:rFonts w:ascii="Times New Roman" w:hAnsi="Times New Roman" w:cs="Times New Roman"/>
          <w:sz w:val="24"/>
          <w:szCs w:val="24"/>
          <w:lang w:val="sr-Cyrl-RS"/>
        </w:rPr>
        <w:t>Свјетлан Илић</w:t>
      </w:r>
      <w:r w:rsidR="00C60F40" w:rsidRPr="00064E3B">
        <w:rPr>
          <w:rFonts w:ascii="Times New Roman" w:hAnsi="Times New Roman" w:cs="Times New Roman"/>
          <w:sz w:val="24"/>
          <w:szCs w:val="24"/>
          <w:lang w:val="sr-Cyrl-RS"/>
        </w:rPr>
        <w:t xml:space="preserve">, </w:t>
      </w:r>
      <w:r w:rsidR="008B1012">
        <w:rPr>
          <w:rFonts w:ascii="Times New Roman" w:hAnsi="Times New Roman" w:cs="Times New Roman"/>
          <w:sz w:val="24"/>
          <w:szCs w:val="24"/>
          <w:lang w:val="sr-Cyrl-RS"/>
        </w:rPr>
        <w:t>дипломирани економиста</w:t>
      </w:r>
      <w:r w:rsidR="00C60F40" w:rsidRPr="00064E3B">
        <w:rPr>
          <w:rFonts w:ascii="Times New Roman" w:hAnsi="Times New Roman" w:cs="Times New Roman"/>
          <w:sz w:val="24"/>
          <w:szCs w:val="24"/>
          <w:lang w:val="sr-Cyrl-RS"/>
        </w:rPr>
        <w:t xml:space="preserve">, </w:t>
      </w:r>
      <w:r w:rsidR="00C905F8">
        <w:rPr>
          <w:rFonts w:ascii="Times New Roman" w:hAnsi="Times New Roman" w:cs="Times New Roman"/>
          <w:sz w:val="24"/>
          <w:szCs w:val="24"/>
          <w:lang w:val="sr-Cyrl-RS"/>
        </w:rPr>
        <w:t>е</w:t>
      </w:r>
      <w:r w:rsidR="00C60F40" w:rsidRPr="00064E3B">
        <w:rPr>
          <w:rFonts w:ascii="Times New Roman" w:hAnsi="Times New Roman" w:cs="Times New Roman"/>
          <w:sz w:val="24"/>
          <w:szCs w:val="24"/>
          <w:lang w:val="sr-Cyrl-RS"/>
        </w:rPr>
        <w:t xml:space="preserve">-маил: </w:t>
      </w:r>
      <w:hyperlink r:id="rId14" w:history="1">
        <w:r w:rsidR="00BA0949" w:rsidRPr="005D0322">
          <w:rPr>
            <w:rStyle w:val="Hyperlink"/>
            <w:rFonts w:ascii="Times New Roman" w:hAnsi="Times New Roman" w:cs="Times New Roman"/>
            <w:sz w:val="24"/>
            <w:szCs w:val="24"/>
          </w:rPr>
          <w:t>svjetlan.ilic@bnvodovod.com</w:t>
        </w:r>
      </w:hyperlink>
      <w:r w:rsidR="00C60F40" w:rsidRPr="00064E3B">
        <w:rPr>
          <w:rFonts w:ascii="Times New Roman" w:hAnsi="Times New Roman" w:cs="Times New Roman"/>
          <w:sz w:val="24"/>
          <w:szCs w:val="24"/>
        </w:rPr>
        <w:t>.</w:t>
      </w:r>
      <w:r w:rsidR="008B1012">
        <w:rPr>
          <w:rFonts w:ascii="Times New Roman" w:hAnsi="Times New Roman" w:cs="Times New Roman"/>
          <w:sz w:val="24"/>
          <w:szCs w:val="24"/>
          <w:lang w:val="sr-Cyrl-RS"/>
        </w:rPr>
        <w:t xml:space="preserve"> </w:t>
      </w:r>
    </w:p>
    <w:p w:rsidR="007B5E86" w:rsidRPr="00064E3B" w:rsidRDefault="00C60F40" w:rsidP="007B5E86">
      <w:pPr>
        <w:jc w:val="both"/>
        <w:rPr>
          <w:rFonts w:ascii="Times New Roman" w:hAnsi="Times New Roman" w:cs="Times New Roman"/>
          <w:sz w:val="24"/>
          <w:szCs w:val="24"/>
          <w:lang w:val="sr-Cyrl-RS"/>
        </w:rPr>
      </w:pPr>
      <w:r w:rsidRPr="00064E3B">
        <w:rPr>
          <w:rFonts w:ascii="Times New Roman" w:hAnsi="Times New Roman" w:cs="Times New Roman"/>
          <w:sz w:val="24"/>
          <w:szCs w:val="24"/>
          <w:lang w:val="de-DE"/>
        </w:rPr>
        <w:t>2.10.3.</w:t>
      </w:r>
      <w:r w:rsidR="007B5E86" w:rsidRPr="00064E3B">
        <w:rPr>
          <w:rFonts w:ascii="Times New Roman" w:hAnsi="Times New Roman" w:cs="Times New Roman"/>
          <w:sz w:val="24"/>
          <w:szCs w:val="24"/>
          <w:lang w:val="sr-Cyrl-RS"/>
        </w:rPr>
        <w:t xml:space="preserve"> </w:t>
      </w:r>
      <w:r w:rsidRPr="00064E3B">
        <w:rPr>
          <w:rFonts w:ascii="Times New Roman" w:hAnsi="Times New Roman" w:cs="Times New Roman"/>
          <w:sz w:val="24"/>
          <w:szCs w:val="24"/>
          <w:lang w:val="sr-Cyrl-RS"/>
        </w:rPr>
        <w:t>С</w:t>
      </w:r>
      <w:r w:rsidR="00AB7B69" w:rsidRPr="00064E3B">
        <w:rPr>
          <w:rFonts w:ascii="Times New Roman" w:hAnsi="Times New Roman" w:cs="Times New Roman"/>
          <w:sz w:val="24"/>
          <w:szCs w:val="24"/>
          <w:lang w:val="sr-Cyrl-RS"/>
        </w:rPr>
        <w:t>ве информације у вези са овим поступком јавне набавке (преузимање ТД, захтјеви за појашњењем и све остале информације) понуђачи могу добити искључиво</w:t>
      </w:r>
      <w:r w:rsidR="007B5E86" w:rsidRPr="00064E3B">
        <w:rPr>
          <w:rFonts w:ascii="Times New Roman" w:hAnsi="Times New Roman" w:cs="Times New Roman"/>
          <w:sz w:val="24"/>
          <w:szCs w:val="24"/>
          <w:lang w:val="sr-Cyrl-RS"/>
        </w:rPr>
        <w:t xml:space="preserve"> од надлежне контакт особе, односно путем система „Е-набавке“- Портал </w:t>
      </w:r>
      <w:hyperlink r:id="rId15" w:history="1">
        <w:r w:rsidR="00431567" w:rsidRPr="00064E3B">
          <w:rPr>
            <w:rStyle w:val="Hyperlink"/>
            <w:rFonts w:ascii="Times New Roman" w:hAnsi="Times New Roman" w:cs="Times New Roman"/>
            <w:sz w:val="24"/>
            <w:szCs w:val="24"/>
            <w:lang w:val="de-DE"/>
          </w:rPr>
          <w:t>www.ejn.gov.ba</w:t>
        </w:r>
      </w:hyperlink>
      <w:r w:rsidR="007B5E86" w:rsidRPr="00064E3B">
        <w:rPr>
          <w:rFonts w:ascii="Times New Roman" w:hAnsi="Times New Roman" w:cs="Times New Roman"/>
          <w:sz w:val="24"/>
          <w:szCs w:val="24"/>
          <w:lang w:val="de-DE"/>
        </w:rPr>
        <w:t>.</w:t>
      </w:r>
    </w:p>
    <w:p w:rsidR="007346F9" w:rsidRPr="00C30501" w:rsidRDefault="00431567" w:rsidP="00C30501">
      <w:pPr>
        <w:pStyle w:val="Heading2"/>
        <w:numPr>
          <w:ilvl w:val="0"/>
          <w:numId w:val="0"/>
        </w:numPr>
        <w:rPr>
          <w:rFonts w:ascii="Times New Roman" w:hAnsi="Times New Roman" w:cs="Times New Roman"/>
          <w:b/>
          <w:sz w:val="24"/>
          <w:szCs w:val="24"/>
          <w:lang w:val="sr-Cyrl-RS"/>
        </w:rPr>
      </w:pPr>
      <w:bookmarkStart w:id="14" w:name="_Toc112839012"/>
      <w:r w:rsidRPr="00C30501">
        <w:rPr>
          <w:rFonts w:ascii="Times New Roman" w:hAnsi="Times New Roman" w:cs="Times New Roman"/>
          <w:b/>
          <w:sz w:val="24"/>
          <w:szCs w:val="24"/>
          <w:lang w:val="sr-Cyrl-RS"/>
        </w:rPr>
        <w:t>2.11. ПЛАЋАЊЕ ИЗВРШЕНЕ УСЛУГЕ</w:t>
      </w:r>
      <w:bookmarkEnd w:id="14"/>
    </w:p>
    <w:p w:rsidR="001D4184" w:rsidRDefault="00431567" w:rsidP="001D4184">
      <w:pPr>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t xml:space="preserve">2.11.1. Набавка ће бити плаћена након извршене конкретне услуге, у року до 60 (шездесет) дана од дана </w:t>
      </w:r>
      <w:r w:rsidR="001D4184">
        <w:rPr>
          <w:rFonts w:ascii="Times New Roman" w:hAnsi="Times New Roman" w:cs="Times New Roman"/>
          <w:sz w:val="24"/>
          <w:szCs w:val="24"/>
          <w:lang w:val="sr-Cyrl-RS"/>
        </w:rPr>
        <w:t>достављања комплетиране фактуре и пратеће документације</w:t>
      </w:r>
      <w:r w:rsidR="00FE316D">
        <w:rPr>
          <w:rFonts w:ascii="Times New Roman" w:hAnsi="Times New Roman" w:cs="Times New Roman"/>
          <w:sz w:val="24"/>
          <w:szCs w:val="24"/>
          <w:lang w:val="sr-Cyrl-RS"/>
        </w:rPr>
        <w:t>.</w:t>
      </w:r>
    </w:p>
    <w:p w:rsidR="00A433DC" w:rsidRPr="003C688B" w:rsidRDefault="001D4184" w:rsidP="003C688B">
      <w:pPr>
        <w:pStyle w:val="Heading1"/>
        <w:numPr>
          <w:ilvl w:val="0"/>
          <w:numId w:val="0"/>
        </w:numPr>
        <w:rPr>
          <w:rFonts w:ascii="Times New Roman" w:hAnsi="Times New Roman" w:cs="Times New Roman"/>
          <w:sz w:val="28"/>
          <w:szCs w:val="28"/>
          <w:lang w:val="sr-Cyrl-RS"/>
        </w:rPr>
      </w:pPr>
      <w:bookmarkStart w:id="15" w:name="_Toc112839013"/>
      <w:r w:rsidRPr="0034069D">
        <w:rPr>
          <w:rFonts w:ascii="Times New Roman" w:hAnsi="Times New Roman" w:cs="Times New Roman"/>
          <w:sz w:val="28"/>
          <w:szCs w:val="28"/>
          <w:lang w:val="sr-Cyrl-RS"/>
        </w:rPr>
        <w:t xml:space="preserve">3. </w:t>
      </w:r>
      <w:r w:rsidR="007B5E86" w:rsidRPr="0034069D">
        <w:rPr>
          <w:rFonts w:ascii="Times New Roman" w:hAnsi="Times New Roman" w:cs="Times New Roman"/>
          <w:sz w:val="28"/>
          <w:szCs w:val="28"/>
          <w:lang w:val="sr-Cyrl-RS"/>
        </w:rPr>
        <w:t>УСЛОВИ ЗА КВАЛИФИКАЦИЈУ ПОНУЂАЧА</w:t>
      </w:r>
      <w:bookmarkEnd w:id="15"/>
    </w:p>
    <w:p w:rsidR="00EC0B58" w:rsidRPr="00D1476B" w:rsidRDefault="0052300B" w:rsidP="00700296">
      <w:pPr>
        <w:pStyle w:val="Heading2"/>
        <w:numPr>
          <w:ilvl w:val="0"/>
          <w:numId w:val="0"/>
        </w:numPr>
        <w:ind w:left="567" w:hanging="567"/>
        <w:jc w:val="both"/>
        <w:rPr>
          <w:rFonts w:ascii="Times New Roman" w:hAnsi="Times New Roman" w:cs="Times New Roman"/>
          <w:sz w:val="24"/>
          <w:szCs w:val="24"/>
        </w:rPr>
      </w:pPr>
      <w:bookmarkStart w:id="16" w:name="_Toc112839014"/>
      <w:r>
        <w:rPr>
          <w:rFonts w:ascii="Times New Roman" w:hAnsi="Times New Roman" w:cs="Times New Roman"/>
          <w:b/>
          <w:sz w:val="24"/>
          <w:szCs w:val="24"/>
        </w:rPr>
        <w:t>3.</w:t>
      </w:r>
      <w:r>
        <w:rPr>
          <w:rFonts w:ascii="Times New Roman" w:hAnsi="Times New Roman" w:cs="Times New Roman"/>
          <w:b/>
          <w:sz w:val="24"/>
          <w:szCs w:val="24"/>
          <w:lang w:val="sr-Cyrl-RS"/>
        </w:rPr>
        <w:t>1</w:t>
      </w:r>
      <w:proofErr w:type="gramStart"/>
      <w:r w:rsidR="00572E59" w:rsidRPr="00A433DC">
        <w:rPr>
          <w:rFonts w:ascii="Times New Roman" w:hAnsi="Times New Roman" w:cs="Times New Roman"/>
          <w:b/>
          <w:sz w:val="24"/>
          <w:szCs w:val="24"/>
        </w:rPr>
        <w:t xml:space="preserve">. </w:t>
      </w:r>
      <w:bookmarkStart w:id="17" w:name="_Toc99107056"/>
      <w:r w:rsidR="00EC0B58" w:rsidRPr="00D1476B">
        <w:rPr>
          <w:rFonts w:ascii="Times New Roman" w:hAnsi="Times New Roman" w:cs="Times New Roman"/>
          <w:sz w:val="24"/>
          <w:szCs w:val="24"/>
        </w:rPr>
        <w:t xml:space="preserve"> ЛИЧНА</w:t>
      </w:r>
      <w:proofErr w:type="gramEnd"/>
      <w:r w:rsidR="00EC0B58" w:rsidRPr="00D1476B">
        <w:rPr>
          <w:rFonts w:ascii="Times New Roman" w:hAnsi="Times New Roman" w:cs="Times New Roman"/>
          <w:sz w:val="24"/>
          <w:szCs w:val="24"/>
        </w:rPr>
        <w:t xml:space="preserve"> СПОСОБНОСТ</w:t>
      </w:r>
      <w:bookmarkEnd w:id="16"/>
      <w:bookmarkEnd w:id="17"/>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3.1.1. У складу са чланом 45. Закона, понуда ће бити одбачена ако испуњава сљедеће УСЛОВЕ:</w:t>
      </w:r>
    </w:p>
    <w:p w:rsidR="00EC0B58" w:rsidRPr="00D1476B" w:rsidRDefault="00EC0B58" w:rsidP="00574CFC">
      <w:pPr>
        <w:ind w:left="709"/>
        <w:jc w:val="both"/>
        <w:rPr>
          <w:rFonts w:ascii="Times New Roman" w:hAnsi="Times New Roman" w:cs="Times New Roman"/>
          <w:sz w:val="24"/>
          <w:szCs w:val="24"/>
        </w:rPr>
      </w:pPr>
      <w:r w:rsidRPr="00D1476B">
        <w:rPr>
          <w:rFonts w:ascii="Times New Roman" w:hAnsi="Times New Roman" w:cs="Times New Roman"/>
          <w:sz w:val="24"/>
          <w:szCs w:val="24"/>
        </w:rPr>
        <w:lastRenderedPageBreak/>
        <w:t>а)</w:t>
      </w:r>
      <w:r w:rsidRPr="00D1476B">
        <w:rPr>
          <w:rFonts w:ascii="Times New Roman" w:hAnsi="Times New Roman" w:cs="Times New Roman"/>
          <w:sz w:val="24"/>
          <w:szCs w:val="24"/>
        </w:rPr>
        <w:tab/>
      </w:r>
      <w:proofErr w:type="gramStart"/>
      <w:r w:rsidRPr="00D1476B">
        <w:rPr>
          <w:rFonts w:ascii="Times New Roman" w:hAnsi="Times New Roman" w:cs="Times New Roman"/>
          <w:sz w:val="24"/>
          <w:szCs w:val="24"/>
        </w:rPr>
        <w:t>ако</w:t>
      </w:r>
      <w:proofErr w:type="gramEnd"/>
      <w:r w:rsidRPr="00D1476B">
        <w:rPr>
          <w:rFonts w:ascii="Times New Roman" w:hAnsi="Times New Roman" w:cs="Times New Roman"/>
          <w:sz w:val="24"/>
          <w:szCs w:val="24"/>
        </w:rPr>
        <w:t xml:space="preserve"> је понуђач у кривичном поступку осуђен правоснажном пресудом за кривична дјела организираног криминала, корупцију, превару или прање новца, у складу са важећим прописима у Босни и Херцеговини или земљи у којој је регистрован;</w:t>
      </w:r>
    </w:p>
    <w:p w:rsidR="00EC0B58" w:rsidRPr="00D1476B" w:rsidRDefault="00EC0B58" w:rsidP="00574CFC">
      <w:pPr>
        <w:ind w:left="709"/>
        <w:jc w:val="both"/>
        <w:rPr>
          <w:rFonts w:ascii="Times New Roman" w:hAnsi="Times New Roman" w:cs="Times New Roman"/>
          <w:sz w:val="24"/>
          <w:szCs w:val="24"/>
        </w:rPr>
      </w:pPr>
      <w:r w:rsidRPr="00D1476B">
        <w:rPr>
          <w:rFonts w:ascii="Times New Roman" w:hAnsi="Times New Roman" w:cs="Times New Roman"/>
          <w:sz w:val="24"/>
          <w:szCs w:val="24"/>
        </w:rPr>
        <w:t>б)</w:t>
      </w:r>
      <w:r w:rsidRPr="00D1476B">
        <w:rPr>
          <w:rFonts w:ascii="Times New Roman" w:hAnsi="Times New Roman" w:cs="Times New Roman"/>
          <w:sz w:val="24"/>
          <w:szCs w:val="24"/>
        </w:rPr>
        <w:tab/>
        <w:t>ако је понуђач под стечајем или је предмет стечајног поступка, осим у случају постојања важеће одлуке о потврди стечајног плана или је предмет поступка ликвидације, односно у поступку је обустављања пословне дјелатности, у складу са важећим прописима у Босни и Херцеговини или земљи у којој је регистрован;</w:t>
      </w:r>
    </w:p>
    <w:p w:rsidR="00EC0B58" w:rsidRPr="00D1476B" w:rsidRDefault="00EC0B58" w:rsidP="00574CFC">
      <w:pPr>
        <w:ind w:left="709"/>
        <w:jc w:val="both"/>
        <w:rPr>
          <w:rFonts w:ascii="Times New Roman" w:hAnsi="Times New Roman" w:cs="Times New Roman"/>
          <w:sz w:val="24"/>
          <w:szCs w:val="24"/>
        </w:rPr>
      </w:pPr>
      <w:r w:rsidRPr="00D1476B">
        <w:rPr>
          <w:rFonts w:ascii="Times New Roman" w:hAnsi="Times New Roman" w:cs="Times New Roman"/>
          <w:sz w:val="24"/>
          <w:szCs w:val="24"/>
        </w:rPr>
        <w:t>ц)</w:t>
      </w:r>
      <w:r w:rsidRPr="00D1476B">
        <w:rPr>
          <w:rFonts w:ascii="Times New Roman" w:hAnsi="Times New Roman" w:cs="Times New Roman"/>
          <w:sz w:val="24"/>
          <w:szCs w:val="24"/>
        </w:rPr>
        <w:tab/>
      </w:r>
      <w:proofErr w:type="gramStart"/>
      <w:r w:rsidRPr="00D1476B">
        <w:rPr>
          <w:rFonts w:ascii="Times New Roman" w:hAnsi="Times New Roman" w:cs="Times New Roman"/>
          <w:sz w:val="24"/>
          <w:szCs w:val="24"/>
        </w:rPr>
        <w:t>ако</w:t>
      </w:r>
      <w:proofErr w:type="gramEnd"/>
      <w:r w:rsidRPr="00D1476B">
        <w:rPr>
          <w:rFonts w:ascii="Times New Roman" w:hAnsi="Times New Roman" w:cs="Times New Roman"/>
          <w:sz w:val="24"/>
          <w:szCs w:val="24"/>
        </w:rPr>
        <w:t xml:space="preserve"> понуђач није испунио обавезе у вези са плаћањем пензионог и инвалидског осигурања и здравственог осигурања, у складу са важећим прописима у Босни и Херцеговини или прописима земље у којој је регистрован;</w:t>
      </w:r>
    </w:p>
    <w:p w:rsidR="00EC0B58" w:rsidRPr="00D1476B" w:rsidRDefault="00EC0B58" w:rsidP="00574CFC">
      <w:pPr>
        <w:ind w:left="709"/>
        <w:jc w:val="both"/>
        <w:rPr>
          <w:rFonts w:ascii="Times New Roman" w:hAnsi="Times New Roman" w:cs="Times New Roman"/>
          <w:sz w:val="24"/>
          <w:szCs w:val="24"/>
        </w:rPr>
      </w:pPr>
      <w:r w:rsidRPr="00D1476B">
        <w:rPr>
          <w:rFonts w:ascii="Times New Roman" w:hAnsi="Times New Roman" w:cs="Times New Roman"/>
          <w:sz w:val="24"/>
          <w:szCs w:val="24"/>
        </w:rPr>
        <w:t>д)</w:t>
      </w:r>
      <w:r w:rsidRPr="00D1476B">
        <w:rPr>
          <w:rFonts w:ascii="Times New Roman" w:hAnsi="Times New Roman" w:cs="Times New Roman"/>
          <w:sz w:val="24"/>
          <w:szCs w:val="24"/>
        </w:rPr>
        <w:tab/>
      </w:r>
      <w:proofErr w:type="gramStart"/>
      <w:r w:rsidRPr="00D1476B">
        <w:rPr>
          <w:rFonts w:ascii="Times New Roman" w:hAnsi="Times New Roman" w:cs="Times New Roman"/>
          <w:sz w:val="24"/>
          <w:szCs w:val="24"/>
        </w:rPr>
        <w:t>ако</w:t>
      </w:r>
      <w:proofErr w:type="gramEnd"/>
      <w:r w:rsidRPr="00D1476B">
        <w:rPr>
          <w:rFonts w:ascii="Times New Roman" w:hAnsi="Times New Roman" w:cs="Times New Roman"/>
          <w:sz w:val="24"/>
          <w:szCs w:val="24"/>
        </w:rPr>
        <w:t xml:space="preserve"> понуђач није испунио обавезе у вези са плаћањем директних и индиректних пореза, у складу са важећим прописима у Босни и Херцеговини или земљи у којој је регистрован;</w:t>
      </w:r>
    </w:p>
    <w:p w:rsidR="00EC0B58" w:rsidRDefault="00EC0B58" w:rsidP="00EC0B58">
      <w:pPr>
        <w:jc w:val="both"/>
        <w:rPr>
          <w:rFonts w:ascii="Times New Roman" w:hAnsi="Times New Roman" w:cs="Times New Roman"/>
          <w:sz w:val="24"/>
          <w:szCs w:val="24"/>
          <w:lang w:val="sr-Cyrl-RS"/>
        </w:rPr>
      </w:pPr>
      <w:r w:rsidRPr="00D1476B">
        <w:rPr>
          <w:rFonts w:ascii="Times New Roman" w:hAnsi="Times New Roman" w:cs="Times New Roman"/>
          <w:sz w:val="24"/>
          <w:szCs w:val="24"/>
        </w:rPr>
        <w:t>3.1.2. Понуда се одбија и ако је понуђач био крив за тежак професионални пропуст почињен током периода од 3 (три) године прије почетка поступка јавне набавке, а које уговорни орган може доказати на било који начин, а посебно значајни недостатци који се понављају у извршењу битних захтјева уговора који су довели до његовог пријевременог раскида, настанка штете, или других сличних посљедица које су резултат намјере или немара привредног субјекта – понуђача, одређене тежине.</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 xml:space="preserve">3.1.3. У сврху доказа о испуњавању услова утврђених у тачки 3.1.1. </w:t>
      </w:r>
      <w:proofErr w:type="gramStart"/>
      <w:r w:rsidRPr="00D1476B">
        <w:rPr>
          <w:rFonts w:ascii="Times New Roman" w:hAnsi="Times New Roman" w:cs="Times New Roman"/>
          <w:sz w:val="24"/>
          <w:szCs w:val="24"/>
        </w:rPr>
        <w:t>ТД понуђачи су дужни у понуди доставити Изјаву о испуњености услова из члана 45.</w:t>
      </w:r>
      <w:proofErr w:type="gramEnd"/>
      <w:r w:rsidRPr="00D1476B">
        <w:rPr>
          <w:rFonts w:ascii="Times New Roman" w:hAnsi="Times New Roman" w:cs="Times New Roman"/>
          <w:sz w:val="24"/>
          <w:szCs w:val="24"/>
        </w:rPr>
        <w:t xml:space="preserve"> </w:t>
      </w:r>
      <w:proofErr w:type="gramStart"/>
      <w:r w:rsidRPr="00D1476B">
        <w:rPr>
          <w:rFonts w:ascii="Times New Roman" w:hAnsi="Times New Roman" w:cs="Times New Roman"/>
          <w:sz w:val="24"/>
          <w:szCs w:val="24"/>
        </w:rPr>
        <w:t>Закона, овјерену код надлежног органа (орган управе – оп</w:t>
      </w:r>
      <w:r w:rsidRPr="00D1476B">
        <w:rPr>
          <w:rFonts w:ascii="Times New Roman" w:hAnsi="Times New Roman" w:cs="Times New Roman"/>
          <w:sz w:val="24"/>
          <w:szCs w:val="24"/>
          <w:lang w:val="sr-Cyrl-RS"/>
        </w:rPr>
        <w:t>ш</w:t>
      </w:r>
      <w:r w:rsidRPr="00D1476B">
        <w:rPr>
          <w:rFonts w:ascii="Times New Roman" w:hAnsi="Times New Roman" w:cs="Times New Roman"/>
          <w:sz w:val="24"/>
          <w:szCs w:val="24"/>
        </w:rPr>
        <w:t>ина, суд или нотар) да се на њих не односе случајеви дефинисани тачком 3.1.1.</w:t>
      </w:r>
      <w:proofErr w:type="gramEnd"/>
      <w:r w:rsidRPr="00D1476B">
        <w:rPr>
          <w:rFonts w:ascii="Times New Roman" w:hAnsi="Times New Roman" w:cs="Times New Roman"/>
          <w:sz w:val="24"/>
          <w:szCs w:val="24"/>
        </w:rPr>
        <w:t xml:space="preserve"> под а) - д) ТД. </w:t>
      </w:r>
      <w:proofErr w:type="gramStart"/>
      <w:r w:rsidRPr="00D1476B">
        <w:rPr>
          <w:rFonts w:ascii="Times New Roman" w:hAnsi="Times New Roman" w:cs="Times New Roman"/>
          <w:sz w:val="24"/>
          <w:szCs w:val="24"/>
        </w:rPr>
        <w:t>Изјава се доставља у форми утврђеној Анексом 4 ТД.</w:t>
      </w:r>
      <w:proofErr w:type="gramEnd"/>
      <w:r w:rsidRPr="00D1476B">
        <w:rPr>
          <w:rFonts w:ascii="Times New Roman" w:hAnsi="Times New Roman" w:cs="Times New Roman"/>
          <w:sz w:val="24"/>
          <w:szCs w:val="24"/>
        </w:rPr>
        <w:t xml:space="preserve"> </w:t>
      </w:r>
      <w:proofErr w:type="gramStart"/>
      <w:r w:rsidRPr="00D1476B">
        <w:rPr>
          <w:rFonts w:ascii="Times New Roman" w:hAnsi="Times New Roman" w:cs="Times New Roman"/>
          <w:sz w:val="24"/>
          <w:szCs w:val="24"/>
        </w:rPr>
        <w:t>Уколико понуду доставља група понуђача, сваки члан групе дужан је доставити овјерену изјаву.</w:t>
      </w:r>
      <w:proofErr w:type="gramEnd"/>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3.1.4. Понуђач којем буде додијељен уговор обавезан је доставити сљедеће документе као ДОКАЗЕ којима ће потврдити вјеродостојност дате изјаве из тачке 3.1.3. ТД:</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а)</w:t>
      </w:r>
      <w:r w:rsidRPr="00D1476B">
        <w:rPr>
          <w:rFonts w:ascii="Times New Roman" w:hAnsi="Times New Roman" w:cs="Times New Roman"/>
          <w:sz w:val="24"/>
          <w:szCs w:val="24"/>
        </w:rPr>
        <w:tab/>
        <w:t>Увјерење надлежног суда којим доказује да у кривичном поступку није изречена правоснажна пресуда којом је осуђен за кривично дјело учешћа у криминалној организацији, за корупцију, превару или прање новца.</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ОПЦИЈА: Ако понуду доставља физичко лице као подузетник, дужан је доставити увјерење које гласи на име власника – подузетника;</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б)</w:t>
      </w:r>
      <w:r w:rsidRPr="00D1476B">
        <w:rPr>
          <w:rFonts w:ascii="Times New Roman" w:hAnsi="Times New Roman" w:cs="Times New Roman"/>
          <w:sz w:val="24"/>
          <w:szCs w:val="24"/>
        </w:rPr>
        <w:tab/>
        <w:t>Увјерење надлежног суда или органа управе код којег је регистриран понуђач којим се потврђује да није под стечајем нити је предмет стечајног поступка, да није предмет поступка ликвидације, односно да није у поступку обустављања пословне дјелатности.</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ОПЦИЈА: Ако понуду доставља физичко лице као подузетник, дужан је доставити само увјерење од надлежног органа управе да није у поступку обустављања пословне дјелатности;</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lastRenderedPageBreak/>
        <w:t>ц)</w:t>
      </w:r>
      <w:r w:rsidRPr="00D1476B">
        <w:rPr>
          <w:rFonts w:ascii="Times New Roman" w:hAnsi="Times New Roman" w:cs="Times New Roman"/>
          <w:sz w:val="24"/>
          <w:szCs w:val="24"/>
        </w:rPr>
        <w:tab/>
        <w:t>Увјерење надлежних институција којим се потврђује да је понуђач измирио доспјеле обавезе, а које се односе на доприносе за пензионо и инвалидско осигурање и здравствено осигурање.</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ОПЦИЈА: Ако понуду доставља физичко лице као подузетник, дужан је доставити потврду надлежне пореске управе да измирује доприносе за пензионо-инвалидско осигурање и здравствено осигурање за себе и запослене (уколико има запослених у радном односу);</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д)</w:t>
      </w:r>
      <w:r w:rsidRPr="00D1476B">
        <w:rPr>
          <w:rFonts w:ascii="Times New Roman" w:hAnsi="Times New Roman" w:cs="Times New Roman"/>
          <w:sz w:val="24"/>
          <w:szCs w:val="24"/>
        </w:rPr>
        <w:tab/>
        <w:t>Увјерење надлежних институција да је понуђач измирио доспјеле обавезе у вези са плаћањем директних и индиректних пореза.</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ОПЦИЈА: Ако понуду доставља физичко лице као подузетник, дужан је доставити потврду надлежне пореске управе да измирује све пореске обавезе као физичко лице регистровано за самосталну дјелатност.</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 xml:space="preserve">3.1.5. Као доказ о испуњавању услова из тачке 3.1.1. </w:t>
      </w:r>
      <w:proofErr w:type="gramStart"/>
      <w:r w:rsidRPr="00D1476B">
        <w:rPr>
          <w:rFonts w:ascii="Times New Roman" w:hAnsi="Times New Roman" w:cs="Times New Roman"/>
          <w:sz w:val="24"/>
          <w:szCs w:val="24"/>
        </w:rPr>
        <w:t>под</w:t>
      </w:r>
      <w:proofErr w:type="gramEnd"/>
      <w:r w:rsidRPr="00D1476B">
        <w:rPr>
          <w:rFonts w:ascii="Times New Roman" w:hAnsi="Times New Roman" w:cs="Times New Roman"/>
          <w:sz w:val="24"/>
          <w:szCs w:val="24"/>
        </w:rPr>
        <w:t xml:space="preserve"> а) ТД понуђачи су обавезни да доставе увјерења издата од стране Суда БиХ и суда надлежног према сједишту понуђача (кумулативно) из којих је видљиво да понуђачу у кривичном поступку није изречена правоснажна пресуда којом је осуђен за сва кривична дјела наведена у овој тачки ТД. </w:t>
      </w:r>
    </w:p>
    <w:p w:rsidR="00EC0B58" w:rsidRPr="00D1476B" w:rsidRDefault="00EC0B58" w:rsidP="00EC0B58">
      <w:pPr>
        <w:jc w:val="both"/>
        <w:rPr>
          <w:rFonts w:ascii="Times New Roman" w:hAnsi="Times New Roman" w:cs="Times New Roman"/>
          <w:sz w:val="24"/>
          <w:szCs w:val="24"/>
          <w:lang w:val="sr-Cyrl-RS"/>
        </w:rPr>
      </w:pPr>
      <w:r w:rsidRPr="00D1476B">
        <w:rPr>
          <w:rFonts w:ascii="Times New Roman" w:hAnsi="Times New Roman" w:cs="Times New Roman"/>
          <w:sz w:val="24"/>
          <w:szCs w:val="24"/>
        </w:rPr>
        <w:t xml:space="preserve">3.1.6. Као доказ о испуњавању услова из тачке 3.1.1. </w:t>
      </w:r>
      <w:proofErr w:type="gramStart"/>
      <w:r w:rsidRPr="00D1476B">
        <w:rPr>
          <w:rFonts w:ascii="Times New Roman" w:hAnsi="Times New Roman" w:cs="Times New Roman"/>
          <w:sz w:val="24"/>
          <w:szCs w:val="24"/>
        </w:rPr>
        <w:t>под</w:t>
      </w:r>
      <w:proofErr w:type="gramEnd"/>
      <w:r w:rsidRPr="00D1476B">
        <w:rPr>
          <w:rFonts w:ascii="Times New Roman" w:hAnsi="Times New Roman" w:cs="Times New Roman"/>
          <w:sz w:val="24"/>
          <w:szCs w:val="24"/>
        </w:rPr>
        <w:t xml:space="preserve"> ц) и д) ТД уговорни орган прихвата и:</w:t>
      </w:r>
    </w:p>
    <w:p w:rsidR="00EC0B58" w:rsidRDefault="00EC0B58" w:rsidP="00EC0B58">
      <w:pPr>
        <w:jc w:val="both"/>
        <w:rPr>
          <w:rFonts w:ascii="Times New Roman" w:hAnsi="Times New Roman" w:cs="Times New Roman"/>
          <w:sz w:val="24"/>
          <w:szCs w:val="24"/>
          <w:lang w:val="sr-Cyrl-RS"/>
        </w:rPr>
      </w:pPr>
      <w:r w:rsidRPr="00D1476B">
        <w:rPr>
          <w:rFonts w:ascii="Times New Roman" w:hAnsi="Times New Roman" w:cs="Times New Roman"/>
          <w:sz w:val="24"/>
          <w:szCs w:val="24"/>
        </w:rPr>
        <w:t xml:space="preserve"> -Споразум понуђача са надлежним пореским институцијама о репрограмираном, односно одложеном плаћању обавеза понуђача по основу пореза и доприноса и индиректних пореза, уз достављање </w:t>
      </w:r>
    </w:p>
    <w:p w:rsidR="00EC0B58" w:rsidRPr="00D1476B" w:rsidRDefault="00EC0B58" w:rsidP="00EC0B58">
      <w:pPr>
        <w:jc w:val="both"/>
        <w:rPr>
          <w:rFonts w:ascii="Times New Roman" w:hAnsi="Times New Roman" w:cs="Times New Roman"/>
          <w:sz w:val="24"/>
          <w:szCs w:val="24"/>
        </w:rPr>
      </w:pPr>
      <w:proofErr w:type="gramStart"/>
      <w:r w:rsidRPr="00D1476B">
        <w:rPr>
          <w:rFonts w:ascii="Times New Roman" w:hAnsi="Times New Roman" w:cs="Times New Roman"/>
          <w:sz w:val="24"/>
          <w:szCs w:val="24"/>
        </w:rPr>
        <w:t>- Потврде пореских органа да понуђач у предвиђеној динамици измирује своје репрограмиране обавезе.</w:t>
      </w:r>
      <w:proofErr w:type="gramEnd"/>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 xml:space="preserve">3.1.7. Као доказ о испуњавању услова из тачке 3.1.2. </w:t>
      </w:r>
      <w:proofErr w:type="gramStart"/>
      <w:r w:rsidRPr="00D1476B">
        <w:rPr>
          <w:rFonts w:ascii="Times New Roman" w:hAnsi="Times New Roman" w:cs="Times New Roman"/>
          <w:sz w:val="24"/>
          <w:szCs w:val="24"/>
        </w:rPr>
        <w:t>ТД уговорни орган прихвата доказ о пријевременом раскиду ранијег уговора због неиспуњавања обавеза у складу са Законом о облигационим односима, односно у случају настанка штете, правоснажну пресуду надлежног суда за штету коју је претрпио уговорни орган.</w:t>
      </w:r>
      <w:proofErr w:type="gramEnd"/>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 xml:space="preserve">3.1.8. Документи наведени у тачки 3.1.4. ТД морају бити запримљени код уговорног органа у року од </w:t>
      </w:r>
      <w:r w:rsidRPr="00D1476B">
        <w:rPr>
          <w:rFonts w:ascii="Times New Roman" w:hAnsi="Times New Roman" w:cs="Times New Roman"/>
          <w:sz w:val="24"/>
          <w:szCs w:val="24"/>
          <w:lang w:val="sr-Cyrl-RS"/>
        </w:rPr>
        <w:t>5 (пет)</w:t>
      </w:r>
      <w:r w:rsidRPr="00D1476B">
        <w:rPr>
          <w:rFonts w:ascii="Times New Roman" w:hAnsi="Times New Roman" w:cs="Times New Roman"/>
          <w:sz w:val="24"/>
          <w:szCs w:val="24"/>
        </w:rPr>
        <w:t xml:space="preserve"> дана од дана пријема Одлуке о избору најповољнијег понуђача, у радном времену уговорног органа најкасније до </w:t>
      </w:r>
      <w:r w:rsidRPr="00D1476B">
        <w:rPr>
          <w:rFonts w:ascii="Times New Roman" w:hAnsi="Times New Roman" w:cs="Times New Roman"/>
          <w:sz w:val="24"/>
          <w:szCs w:val="24"/>
          <w:lang w:val="sr-Cyrl-RS"/>
        </w:rPr>
        <w:t xml:space="preserve">15.00 </w:t>
      </w:r>
      <w:r w:rsidRPr="00D1476B">
        <w:rPr>
          <w:rFonts w:ascii="Times New Roman" w:hAnsi="Times New Roman" w:cs="Times New Roman"/>
          <w:sz w:val="24"/>
          <w:szCs w:val="24"/>
        </w:rPr>
        <w:t>сати, те за уговорни орган није релевантно на који су начин достављени (лично, поштом итд).</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 xml:space="preserve">3.1.9. Понуђач може (мада није обавезан) у својој понуди, уз Изјаву о испуњености услова из члана 45. </w:t>
      </w:r>
      <w:proofErr w:type="gramStart"/>
      <w:r w:rsidRPr="00D1476B">
        <w:rPr>
          <w:rFonts w:ascii="Times New Roman" w:hAnsi="Times New Roman" w:cs="Times New Roman"/>
          <w:sz w:val="24"/>
          <w:szCs w:val="24"/>
        </w:rPr>
        <w:t>Закона, доставити и одговарајућа увјерења/потврде надлежних органа захтијевана тачком 3.1.4.</w:t>
      </w:r>
      <w:proofErr w:type="gramEnd"/>
      <w:r w:rsidRPr="00D1476B">
        <w:rPr>
          <w:rFonts w:ascii="Times New Roman" w:hAnsi="Times New Roman" w:cs="Times New Roman"/>
          <w:sz w:val="24"/>
          <w:szCs w:val="24"/>
        </w:rPr>
        <w:t xml:space="preserve"> под а) - д) ТД чиме би био ослобођен обавезе достављања истих након доношења Одлуке о одабиру најповољнијег понуђача.</w:t>
      </w:r>
    </w:p>
    <w:p w:rsidR="00EC0B58" w:rsidRPr="00EC3919" w:rsidRDefault="00EC0B58" w:rsidP="00EC3919">
      <w:pPr>
        <w:jc w:val="both"/>
        <w:rPr>
          <w:rFonts w:ascii="Times New Roman" w:hAnsi="Times New Roman" w:cs="Times New Roman"/>
          <w:sz w:val="24"/>
          <w:szCs w:val="24"/>
          <w:lang w:val="sr-Cyrl-RS"/>
        </w:rPr>
      </w:pPr>
      <w:r w:rsidRPr="00D1476B">
        <w:rPr>
          <w:rFonts w:ascii="Times New Roman" w:hAnsi="Times New Roman" w:cs="Times New Roman"/>
          <w:sz w:val="24"/>
          <w:szCs w:val="24"/>
        </w:rPr>
        <w:t xml:space="preserve">3.1.10. Документи или увјерења наведена у тачки 3.1.4. </w:t>
      </w:r>
      <w:proofErr w:type="gramStart"/>
      <w:r w:rsidRPr="00D1476B">
        <w:rPr>
          <w:rFonts w:ascii="Times New Roman" w:hAnsi="Times New Roman" w:cs="Times New Roman"/>
          <w:sz w:val="24"/>
          <w:szCs w:val="24"/>
        </w:rPr>
        <w:t>ТД не смију бити старији од 3 (три) мјесеца рачунајући од дана достављања понуде.</w:t>
      </w:r>
      <w:proofErr w:type="gramEnd"/>
      <w:r w:rsidRPr="00D1476B">
        <w:rPr>
          <w:rFonts w:ascii="Times New Roman" w:hAnsi="Times New Roman" w:cs="Times New Roman"/>
          <w:sz w:val="24"/>
          <w:szCs w:val="24"/>
        </w:rPr>
        <w:t xml:space="preserve"> </w:t>
      </w:r>
      <w:proofErr w:type="gramStart"/>
      <w:r w:rsidRPr="00D1476B">
        <w:rPr>
          <w:rFonts w:ascii="Times New Roman" w:hAnsi="Times New Roman" w:cs="Times New Roman"/>
          <w:sz w:val="24"/>
          <w:szCs w:val="24"/>
        </w:rPr>
        <w:t>Докази који се захтијевају морају бити оригинали или овјерене копије (орган управе – оп</w:t>
      </w:r>
      <w:r w:rsidRPr="00D1476B">
        <w:rPr>
          <w:rFonts w:ascii="Times New Roman" w:hAnsi="Times New Roman" w:cs="Times New Roman"/>
          <w:sz w:val="24"/>
          <w:szCs w:val="24"/>
          <w:lang w:val="sr-Cyrl-RS"/>
        </w:rPr>
        <w:t>ш</w:t>
      </w:r>
      <w:r w:rsidRPr="00D1476B">
        <w:rPr>
          <w:rFonts w:ascii="Times New Roman" w:hAnsi="Times New Roman" w:cs="Times New Roman"/>
          <w:sz w:val="24"/>
          <w:szCs w:val="24"/>
        </w:rPr>
        <w:t>ина, суд или нотар).</w:t>
      </w:r>
      <w:proofErr w:type="gramEnd"/>
      <w:r w:rsidRPr="00D1476B">
        <w:rPr>
          <w:rFonts w:ascii="Times New Roman" w:hAnsi="Times New Roman" w:cs="Times New Roman"/>
          <w:sz w:val="24"/>
          <w:szCs w:val="24"/>
        </w:rPr>
        <w:t xml:space="preserve"> </w:t>
      </w:r>
      <w:proofErr w:type="gramStart"/>
      <w:r w:rsidRPr="00D1476B">
        <w:rPr>
          <w:rFonts w:ascii="Times New Roman" w:hAnsi="Times New Roman" w:cs="Times New Roman"/>
          <w:sz w:val="24"/>
          <w:szCs w:val="24"/>
        </w:rPr>
        <w:t>За понуђаче који имају сједиште изван БиХ не захтијева се посебна надовјера докумената.</w:t>
      </w:r>
      <w:proofErr w:type="gramEnd"/>
      <w:r w:rsidRPr="00D1476B">
        <w:rPr>
          <w:rFonts w:ascii="Times New Roman" w:hAnsi="Times New Roman" w:cs="Times New Roman"/>
          <w:sz w:val="24"/>
          <w:szCs w:val="24"/>
        </w:rPr>
        <w:t xml:space="preserve"> </w:t>
      </w:r>
      <w:proofErr w:type="gramStart"/>
      <w:r w:rsidRPr="00D1476B">
        <w:rPr>
          <w:rFonts w:ascii="Times New Roman" w:hAnsi="Times New Roman" w:cs="Times New Roman"/>
          <w:sz w:val="24"/>
          <w:szCs w:val="24"/>
        </w:rPr>
        <w:t xml:space="preserve">У случају сумње у постојање </w:t>
      </w:r>
      <w:r w:rsidRPr="00D1476B">
        <w:rPr>
          <w:rFonts w:ascii="Times New Roman" w:hAnsi="Times New Roman" w:cs="Times New Roman"/>
          <w:sz w:val="24"/>
          <w:szCs w:val="24"/>
        </w:rPr>
        <w:lastRenderedPageBreak/>
        <w:t>околности које су дефинисане тачком 3.1.1.</w:t>
      </w:r>
      <w:proofErr w:type="gramEnd"/>
      <w:r w:rsidRPr="00D1476B">
        <w:rPr>
          <w:rFonts w:ascii="Times New Roman" w:hAnsi="Times New Roman" w:cs="Times New Roman"/>
          <w:sz w:val="24"/>
          <w:szCs w:val="24"/>
        </w:rPr>
        <w:t xml:space="preserve"> </w:t>
      </w:r>
      <w:proofErr w:type="gramStart"/>
      <w:r w:rsidRPr="00D1476B">
        <w:rPr>
          <w:rFonts w:ascii="Times New Roman" w:hAnsi="Times New Roman" w:cs="Times New Roman"/>
          <w:sz w:val="24"/>
          <w:szCs w:val="24"/>
        </w:rPr>
        <w:t>ТД, уговорни орган ће се обратити надлежним органима с циљем про</w:t>
      </w:r>
      <w:r w:rsidR="00EC3919">
        <w:rPr>
          <w:rFonts w:ascii="Times New Roman" w:hAnsi="Times New Roman" w:cs="Times New Roman"/>
          <w:sz w:val="24"/>
          <w:szCs w:val="24"/>
        </w:rPr>
        <w:t>вјере достављене документације.</w:t>
      </w:r>
      <w:proofErr w:type="gramEnd"/>
    </w:p>
    <w:p w:rsidR="007346F9" w:rsidRPr="00A433DC" w:rsidRDefault="00E7515D" w:rsidP="00A433DC">
      <w:pPr>
        <w:pStyle w:val="Heading2"/>
        <w:numPr>
          <w:ilvl w:val="0"/>
          <w:numId w:val="0"/>
        </w:numPr>
        <w:rPr>
          <w:rFonts w:ascii="Times New Roman" w:hAnsi="Times New Roman" w:cs="Times New Roman"/>
          <w:b/>
          <w:sz w:val="24"/>
          <w:szCs w:val="24"/>
        </w:rPr>
      </w:pPr>
      <w:bookmarkStart w:id="18" w:name="_Toc112839015"/>
      <w:r>
        <w:rPr>
          <w:rFonts w:ascii="Times New Roman" w:hAnsi="Times New Roman" w:cs="Times New Roman"/>
          <w:b/>
          <w:sz w:val="24"/>
          <w:szCs w:val="24"/>
        </w:rPr>
        <w:t>3.</w:t>
      </w:r>
      <w:r>
        <w:rPr>
          <w:rFonts w:ascii="Times New Roman" w:hAnsi="Times New Roman" w:cs="Times New Roman"/>
          <w:b/>
          <w:sz w:val="24"/>
          <w:szCs w:val="24"/>
          <w:lang w:val="sr-Cyrl-RS"/>
        </w:rPr>
        <w:t>2</w:t>
      </w:r>
      <w:r w:rsidRPr="00A433DC">
        <w:rPr>
          <w:rFonts w:ascii="Times New Roman" w:hAnsi="Times New Roman" w:cs="Times New Roman"/>
          <w:b/>
          <w:sz w:val="24"/>
          <w:szCs w:val="24"/>
        </w:rPr>
        <w:t xml:space="preserve">. </w:t>
      </w:r>
      <w:r w:rsidR="00572E59" w:rsidRPr="00A433DC">
        <w:rPr>
          <w:rFonts w:ascii="Times New Roman" w:hAnsi="Times New Roman" w:cs="Times New Roman"/>
          <w:b/>
          <w:sz w:val="24"/>
          <w:szCs w:val="24"/>
        </w:rPr>
        <w:t>СПОСОБНОСТ ОБАВЉАЊА ПРОФЕСИОНАЛНЕ ДЈЕЛАТНОСТИ</w:t>
      </w:r>
      <w:bookmarkEnd w:id="18"/>
      <w:r w:rsidR="00572E59" w:rsidRPr="00A433DC">
        <w:rPr>
          <w:rFonts w:ascii="Times New Roman" w:hAnsi="Times New Roman" w:cs="Times New Roman"/>
          <w:b/>
          <w:sz w:val="24"/>
          <w:szCs w:val="24"/>
        </w:rPr>
        <w:t xml:space="preserve"> </w:t>
      </w:r>
    </w:p>
    <w:p w:rsidR="005724D5" w:rsidRPr="00064E3B" w:rsidRDefault="0052300B" w:rsidP="005724D5">
      <w:pPr>
        <w:jc w:val="both"/>
        <w:rPr>
          <w:rFonts w:ascii="Times New Roman" w:hAnsi="Times New Roman" w:cs="Times New Roman"/>
          <w:sz w:val="24"/>
          <w:szCs w:val="24"/>
          <w:lang w:val="de-DE"/>
        </w:rPr>
      </w:pPr>
      <w:r>
        <w:rPr>
          <w:rFonts w:ascii="Times New Roman" w:hAnsi="Times New Roman" w:cs="Times New Roman"/>
          <w:sz w:val="24"/>
          <w:szCs w:val="24"/>
          <w:lang w:val="de-DE"/>
        </w:rPr>
        <w:t>3.</w:t>
      </w:r>
      <w:r w:rsidR="00E7515D">
        <w:rPr>
          <w:rFonts w:ascii="Times New Roman" w:hAnsi="Times New Roman" w:cs="Times New Roman"/>
          <w:sz w:val="24"/>
          <w:szCs w:val="24"/>
          <w:lang w:val="sr-Cyrl-RS"/>
        </w:rPr>
        <w:t>2</w:t>
      </w:r>
      <w:r w:rsidR="007346F9" w:rsidRPr="00064E3B">
        <w:rPr>
          <w:rFonts w:ascii="Times New Roman" w:hAnsi="Times New Roman" w:cs="Times New Roman"/>
          <w:sz w:val="24"/>
          <w:szCs w:val="24"/>
          <w:lang w:val="de-DE"/>
        </w:rPr>
        <w:t xml:space="preserve">.1. </w:t>
      </w:r>
      <w:r w:rsidR="005724D5" w:rsidRPr="00064E3B">
        <w:rPr>
          <w:rFonts w:ascii="Times New Roman" w:hAnsi="Times New Roman" w:cs="Times New Roman"/>
          <w:sz w:val="24"/>
          <w:szCs w:val="24"/>
          <w:lang w:val="de-DE"/>
        </w:rPr>
        <w:t xml:space="preserve">У сврху испуњавања УСЛОВА за доказивање способности за обављање професионалне дјелатности прописане чланом 46. Закона, понуђачи треба да буду регистровани </w:t>
      </w:r>
      <w:r w:rsidR="00A433DC">
        <w:rPr>
          <w:rFonts w:ascii="Times New Roman" w:hAnsi="Times New Roman" w:cs="Times New Roman"/>
          <w:sz w:val="24"/>
          <w:szCs w:val="24"/>
          <w:lang w:val="sr-Cyrl-RS"/>
        </w:rPr>
        <w:t>(</w:t>
      </w:r>
      <w:r w:rsidR="00F10DC0" w:rsidRPr="00064E3B">
        <w:rPr>
          <w:rFonts w:ascii="Times New Roman" w:hAnsi="Times New Roman" w:cs="Times New Roman"/>
          <w:sz w:val="24"/>
          <w:szCs w:val="24"/>
          <w:lang w:val="sr-Cyrl-RS"/>
        </w:rPr>
        <w:t xml:space="preserve">за обављање предметне дјелатности) </w:t>
      </w:r>
      <w:r w:rsidR="005724D5" w:rsidRPr="00064E3B">
        <w:rPr>
          <w:rFonts w:ascii="Times New Roman" w:hAnsi="Times New Roman" w:cs="Times New Roman"/>
          <w:sz w:val="24"/>
          <w:szCs w:val="24"/>
          <w:lang w:val="de-DE"/>
        </w:rPr>
        <w:t xml:space="preserve">у одговарајућим професионалним или другим регистрима земље у којој су регистровани или су основали фирму. </w:t>
      </w:r>
    </w:p>
    <w:p w:rsidR="005724D5" w:rsidRPr="00064E3B" w:rsidRDefault="0052300B" w:rsidP="005724D5">
      <w:pPr>
        <w:jc w:val="both"/>
        <w:rPr>
          <w:rFonts w:ascii="Times New Roman" w:hAnsi="Times New Roman" w:cs="Times New Roman"/>
          <w:sz w:val="24"/>
          <w:szCs w:val="24"/>
          <w:lang w:val="de-DE"/>
        </w:rPr>
      </w:pPr>
      <w:r>
        <w:rPr>
          <w:rFonts w:ascii="Times New Roman" w:hAnsi="Times New Roman" w:cs="Times New Roman"/>
          <w:sz w:val="24"/>
          <w:szCs w:val="24"/>
          <w:lang w:val="de-DE"/>
        </w:rPr>
        <w:t>3.</w:t>
      </w:r>
      <w:r w:rsidR="00E7515D">
        <w:rPr>
          <w:rFonts w:ascii="Times New Roman" w:hAnsi="Times New Roman" w:cs="Times New Roman"/>
          <w:sz w:val="24"/>
          <w:szCs w:val="24"/>
          <w:lang w:val="sr-Cyrl-RS"/>
        </w:rPr>
        <w:t>2</w:t>
      </w:r>
      <w:r w:rsidR="005724D5" w:rsidRPr="00064E3B">
        <w:rPr>
          <w:rFonts w:ascii="Times New Roman" w:hAnsi="Times New Roman" w:cs="Times New Roman"/>
          <w:sz w:val="24"/>
          <w:szCs w:val="24"/>
          <w:lang w:val="de-DE"/>
        </w:rPr>
        <w:t xml:space="preserve">.2. Као ДОКАЗ којим се потврђује испуњавање услова из тачке 3.2.1. понуђачи требају доставити Рјешење о упису у судски регистар или (Актуелни) извод из судског регистра или посебну изјаву или потврду надлежног органа којом се доказује њихово право да обављају професионалну дјелатност, која је у вези са предметом набавке. </w:t>
      </w:r>
    </w:p>
    <w:p w:rsidR="005724D5" w:rsidRPr="00064E3B" w:rsidRDefault="0052300B" w:rsidP="005724D5">
      <w:pPr>
        <w:jc w:val="both"/>
        <w:rPr>
          <w:rFonts w:ascii="Times New Roman" w:hAnsi="Times New Roman" w:cs="Times New Roman"/>
          <w:sz w:val="24"/>
          <w:szCs w:val="24"/>
          <w:lang w:val="de-DE"/>
        </w:rPr>
      </w:pPr>
      <w:r>
        <w:rPr>
          <w:rFonts w:ascii="Times New Roman" w:hAnsi="Times New Roman" w:cs="Times New Roman"/>
          <w:sz w:val="24"/>
          <w:szCs w:val="24"/>
          <w:lang w:val="de-DE"/>
        </w:rPr>
        <w:t>3.</w:t>
      </w:r>
      <w:r w:rsidR="00E7515D">
        <w:rPr>
          <w:rFonts w:ascii="Times New Roman" w:hAnsi="Times New Roman" w:cs="Times New Roman"/>
          <w:sz w:val="24"/>
          <w:szCs w:val="24"/>
          <w:lang w:val="sr-Cyrl-RS"/>
        </w:rPr>
        <w:t>2</w:t>
      </w:r>
      <w:r w:rsidR="005724D5" w:rsidRPr="00064E3B">
        <w:rPr>
          <w:rFonts w:ascii="Times New Roman" w:hAnsi="Times New Roman" w:cs="Times New Roman"/>
          <w:sz w:val="24"/>
          <w:szCs w:val="24"/>
          <w:lang w:val="de-DE"/>
        </w:rPr>
        <w:t>.3. Докази који се достављају морају бити ор</w:t>
      </w:r>
      <w:r w:rsidR="00493105" w:rsidRPr="00064E3B">
        <w:rPr>
          <w:rFonts w:ascii="Times New Roman" w:hAnsi="Times New Roman" w:cs="Times New Roman"/>
          <w:sz w:val="24"/>
          <w:szCs w:val="24"/>
          <w:lang w:val="sr-Cyrl-RS"/>
        </w:rPr>
        <w:t>и</w:t>
      </w:r>
      <w:r w:rsidR="005724D5" w:rsidRPr="00064E3B">
        <w:rPr>
          <w:rFonts w:ascii="Times New Roman" w:hAnsi="Times New Roman" w:cs="Times New Roman"/>
          <w:sz w:val="24"/>
          <w:szCs w:val="24"/>
          <w:lang w:val="de-DE"/>
        </w:rPr>
        <w:t>гинали или овјерене копије (орган управе – оп</w:t>
      </w:r>
      <w:r w:rsidR="005724D5" w:rsidRPr="00064E3B">
        <w:rPr>
          <w:rFonts w:ascii="Times New Roman" w:hAnsi="Times New Roman" w:cs="Times New Roman"/>
          <w:sz w:val="24"/>
          <w:szCs w:val="24"/>
          <w:lang w:val="sr-Cyrl-RS"/>
        </w:rPr>
        <w:t>шт</w:t>
      </w:r>
      <w:r w:rsidR="005724D5" w:rsidRPr="00064E3B">
        <w:rPr>
          <w:rFonts w:ascii="Times New Roman" w:hAnsi="Times New Roman" w:cs="Times New Roman"/>
          <w:sz w:val="24"/>
          <w:szCs w:val="24"/>
          <w:lang w:val="de-DE"/>
        </w:rPr>
        <w:t>ина, суд или нотар).</w:t>
      </w:r>
    </w:p>
    <w:p w:rsidR="00BA0949" w:rsidRPr="00EC3919" w:rsidRDefault="0052300B" w:rsidP="005724D5">
      <w:pPr>
        <w:jc w:val="both"/>
        <w:rPr>
          <w:rFonts w:ascii="Times New Roman" w:hAnsi="Times New Roman" w:cs="Times New Roman"/>
          <w:sz w:val="24"/>
          <w:szCs w:val="24"/>
          <w:lang w:val="sr-Cyrl-RS"/>
        </w:rPr>
      </w:pPr>
      <w:r>
        <w:rPr>
          <w:rFonts w:ascii="Times New Roman" w:hAnsi="Times New Roman" w:cs="Times New Roman"/>
          <w:sz w:val="24"/>
          <w:szCs w:val="24"/>
          <w:lang w:val="de-DE"/>
        </w:rPr>
        <w:t>3.</w:t>
      </w:r>
      <w:r w:rsidR="00E7515D">
        <w:rPr>
          <w:rFonts w:ascii="Times New Roman" w:hAnsi="Times New Roman" w:cs="Times New Roman"/>
          <w:sz w:val="24"/>
          <w:szCs w:val="24"/>
          <w:lang w:val="sr-Cyrl-RS"/>
        </w:rPr>
        <w:t>2</w:t>
      </w:r>
      <w:r w:rsidR="005724D5" w:rsidRPr="00064E3B">
        <w:rPr>
          <w:rFonts w:ascii="Times New Roman" w:hAnsi="Times New Roman" w:cs="Times New Roman"/>
          <w:sz w:val="24"/>
          <w:szCs w:val="24"/>
          <w:lang w:val="de-DE"/>
        </w:rPr>
        <w:t>.4. Ако понуду доставља физичко лице као подузетник, дужан је доставити одговарајући акт надлежног општинског органа да је регистрован и да обавља дјелатност за коју је регистрован.</w:t>
      </w:r>
    </w:p>
    <w:p w:rsidR="00E70B2E" w:rsidRPr="00AA47EC" w:rsidRDefault="00E70B2E" w:rsidP="00E70B2E">
      <w:pPr>
        <w:pStyle w:val="Heading2"/>
        <w:numPr>
          <w:ilvl w:val="0"/>
          <w:numId w:val="0"/>
        </w:numPr>
        <w:rPr>
          <w:rFonts w:ascii="Times New Roman" w:hAnsi="Times New Roman" w:cs="Times New Roman"/>
          <w:b/>
          <w:sz w:val="24"/>
          <w:szCs w:val="24"/>
        </w:rPr>
      </w:pPr>
      <w:bookmarkStart w:id="19" w:name="_Toc94711760"/>
      <w:bookmarkStart w:id="20" w:name="_Toc112839016"/>
      <w:r>
        <w:rPr>
          <w:rFonts w:ascii="Times New Roman" w:hAnsi="Times New Roman" w:cs="Times New Roman"/>
          <w:b/>
          <w:sz w:val="24"/>
          <w:szCs w:val="24"/>
        </w:rPr>
        <w:t>3.</w:t>
      </w:r>
      <w:r w:rsidR="00E7515D">
        <w:rPr>
          <w:rFonts w:ascii="Times New Roman" w:hAnsi="Times New Roman" w:cs="Times New Roman"/>
          <w:b/>
          <w:sz w:val="24"/>
          <w:szCs w:val="24"/>
          <w:lang w:val="sr-Cyrl-RS"/>
        </w:rPr>
        <w:t>3</w:t>
      </w:r>
      <w:r w:rsidRPr="00AA47EC">
        <w:rPr>
          <w:rFonts w:ascii="Times New Roman" w:hAnsi="Times New Roman" w:cs="Times New Roman"/>
          <w:b/>
          <w:sz w:val="24"/>
          <w:szCs w:val="24"/>
        </w:rPr>
        <w:t>. ТЕХНИЧКА И ПРОФЕСИОНАЛНА СПОСОБНОСТ</w:t>
      </w:r>
      <w:bookmarkEnd w:id="19"/>
      <w:bookmarkEnd w:id="20"/>
      <w:r w:rsidRPr="00AA47EC">
        <w:rPr>
          <w:rFonts w:ascii="Times New Roman" w:hAnsi="Times New Roman" w:cs="Times New Roman"/>
          <w:b/>
          <w:sz w:val="24"/>
          <w:szCs w:val="24"/>
        </w:rPr>
        <w:t xml:space="preserve">  </w:t>
      </w:r>
    </w:p>
    <w:p w:rsidR="00E70B2E" w:rsidRPr="00064E3B" w:rsidRDefault="00E7515D" w:rsidP="00E70B2E">
      <w:pPr>
        <w:jc w:val="both"/>
        <w:rPr>
          <w:rFonts w:ascii="Times New Roman" w:hAnsi="Times New Roman" w:cs="Times New Roman"/>
          <w:sz w:val="24"/>
          <w:szCs w:val="24"/>
          <w:lang w:val="sr-Cyrl-RS"/>
        </w:rPr>
      </w:pPr>
      <w:r>
        <w:rPr>
          <w:rFonts w:ascii="Times New Roman" w:hAnsi="Times New Roman" w:cs="Times New Roman"/>
          <w:sz w:val="24"/>
          <w:szCs w:val="24"/>
        </w:rPr>
        <w:t>3.</w:t>
      </w:r>
      <w:r>
        <w:rPr>
          <w:rFonts w:ascii="Times New Roman" w:hAnsi="Times New Roman" w:cs="Times New Roman"/>
          <w:sz w:val="24"/>
          <w:szCs w:val="24"/>
          <w:lang w:val="sr-Cyrl-RS"/>
        </w:rPr>
        <w:t>3</w:t>
      </w:r>
      <w:r w:rsidR="00E70B2E" w:rsidRPr="00064E3B">
        <w:rPr>
          <w:rFonts w:ascii="Times New Roman" w:hAnsi="Times New Roman" w:cs="Times New Roman"/>
          <w:sz w:val="24"/>
          <w:szCs w:val="24"/>
        </w:rPr>
        <w:t xml:space="preserve">.1. </w:t>
      </w:r>
      <w:r w:rsidR="00E70B2E" w:rsidRPr="00064E3B">
        <w:rPr>
          <w:rFonts w:ascii="Times New Roman" w:hAnsi="Times New Roman" w:cs="Times New Roman"/>
          <w:sz w:val="24"/>
          <w:szCs w:val="24"/>
          <w:lang w:val="sr-Cyrl-RS"/>
        </w:rPr>
        <w:t>Што се тиче техничке и професионалне способности из чланова 48. и 50. Закона, понуђачи требају испунити сљедеће минималне</w:t>
      </w:r>
      <w:r w:rsidR="00E70B2E">
        <w:rPr>
          <w:rFonts w:ascii="Times New Roman" w:hAnsi="Times New Roman" w:cs="Times New Roman"/>
          <w:sz w:val="24"/>
          <w:szCs w:val="24"/>
          <w:lang w:val="sr-Cyrl-RS"/>
        </w:rPr>
        <w:t xml:space="preserve"> </w:t>
      </w:r>
      <w:r w:rsidR="00E70B2E" w:rsidRPr="00064E3B">
        <w:rPr>
          <w:rFonts w:ascii="Times New Roman" w:hAnsi="Times New Roman" w:cs="Times New Roman"/>
          <w:sz w:val="24"/>
          <w:szCs w:val="24"/>
          <w:lang w:val="sr-Cyrl-RS"/>
        </w:rPr>
        <w:t xml:space="preserve">УСЛОВЕ за квалификацију: </w:t>
      </w:r>
    </w:p>
    <w:p w:rsidR="00E70B2E" w:rsidRPr="00064E3B" w:rsidRDefault="00E70B2E" w:rsidP="00E70B2E">
      <w:pPr>
        <w:pStyle w:val="ListParagraph"/>
        <w:numPr>
          <w:ilvl w:val="0"/>
          <w:numId w:val="8"/>
        </w:numPr>
        <w:ind w:left="0" w:firstLine="0"/>
        <w:jc w:val="both"/>
        <w:rPr>
          <w:rFonts w:ascii="Times New Roman" w:hAnsi="Times New Roman" w:cs="Times New Roman"/>
          <w:sz w:val="24"/>
          <w:szCs w:val="24"/>
        </w:rPr>
      </w:pPr>
      <w:r>
        <w:rPr>
          <w:rFonts w:ascii="Times New Roman" w:hAnsi="Times New Roman" w:cs="Times New Roman"/>
          <w:sz w:val="24"/>
          <w:szCs w:val="24"/>
          <w:lang w:val="sr-Cyrl-RS"/>
        </w:rPr>
        <w:t>д</w:t>
      </w:r>
      <w:r w:rsidRPr="00064E3B">
        <w:rPr>
          <w:rFonts w:ascii="Times New Roman" w:hAnsi="Times New Roman" w:cs="Times New Roman"/>
          <w:sz w:val="24"/>
          <w:szCs w:val="24"/>
          <w:lang w:val="sr-Cyrl-RS"/>
        </w:rPr>
        <w:t>а су оспособљени за пружање услуга које су предмет овог поступка јавне набавке.</w:t>
      </w:r>
    </w:p>
    <w:p w:rsidR="00E70B2E" w:rsidRDefault="00E7515D" w:rsidP="00E70B2E">
      <w:pPr>
        <w:jc w:val="both"/>
        <w:rPr>
          <w:rFonts w:ascii="Times New Roman" w:hAnsi="Times New Roman" w:cs="Times New Roman"/>
          <w:sz w:val="24"/>
          <w:szCs w:val="24"/>
          <w:lang w:val="sr-Cyrl-RS"/>
        </w:rPr>
      </w:pPr>
      <w:r>
        <w:rPr>
          <w:rFonts w:ascii="Times New Roman" w:hAnsi="Times New Roman" w:cs="Times New Roman"/>
          <w:sz w:val="24"/>
          <w:szCs w:val="24"/>
        </w:rPr>
        <w:t>3.</w:t>
      </w:r>
      <w:r>
        <w:rPr>
          <w:rFonts w:ascii="Times New Roman" w:hAnsi="Times New Roman" w:cs="Times New Roman"/>
          <w:sz w:val="24"/>
          <w:szCs w:val="24"/>
          <w:lang w:val="sr-Cyrl-RS"/>
        </w:rPr>
        <w:t>3</w:t>
      </w:r>
      <w:r w:rsidR="00E70B2E" w:rsidRPr="00064E3B">
        <w:rPr>
          <w:rFonts w:ascii="Times New Roman" w:hAnsi="Times New Roman" w:cs="Times New Roman"/>
          <w:sz w:val="24"/>
          <w:szCs w:val="24"/>
        </w:rPr>
        <w:t xml:space="preserve">.2. </w:t>
      </w:r>
      <w:r w:rsidR="00E70B2E" w:rsidRPr="00064E3B">
        <w:rPr>
          <w:rFonts w:ascii="Times New Roman" w:hAnsi="Times New Roman" w:cs="Times New Roman"/>
          <w:sz w:val="24"/>
          <w:szCs w:val="24"/>
          <w:lang w:val="sr-Cyrl-RS"/>
        </w:rPr>
        <w:t xml:space="preserve">Оцјена техничке и професионалне способности понуђача из тачке </w:t>
      </w:r>
      <w:r w:rsidR="00E70B2E">
        <w:rPr>
          <w:rFonts w:ascii="Times New Roman" w:hAnsi="Times New Roman" w:cs="Times New Roman"/>
          <w:sz w:val="24"/>
          <w:szCs w:val="24"/>
          <w:lang w:val="sr-Cyrl-RS"/>
        </w:rPr>
        <w:t>3</w:t>
      </w:r>
      <w:r w:rsidR="00E70B2E" w:rsidRPr="00064E3B">
        <w:rPr>
          <w:rFonts w:ascii="Times New Roman" w:hAnsi="Times New Roman" w:cs="Times New Roman"/>
          <w:sz w:val="24"/>
          <w:szCs w:val="24"/>
          <w:lang w:val="sr-Cyrl-RS"/>
        </w:rPr>
        <w:t xml:space="preserve">.4.1 ТД ће се извршити на основу достављања </w:t>
      </w:r>
      <w:r w:rsidR="00E70B2E">
        <w:rPr>
          <w:rFonts w:ascii="Times New Roman" w:hAnsi="Times New Roman" w:cs="Times New Roman"/>
          <w:sz w:val="24"/>
          <w:szCs w:val="24"/>
          <w:lang w:val="sr-Cyrl-RS"/>
        </w:rPr>
        <w:t>сљедећег</w:t>
      </w:r>
      <w:r w:rsidR="00E70B2E" w:rsidRPr="00064E3B">
        <w:rPr>
          <w:rFonts w:ascii="Times New Roman" w:hAnsi="Times New Roman" w:cs="Times New Roman"/>
          <w:sz w:val="24"/>
          <w:szCs w:val="24"/>
          <w:lang w:val="sr-Cyrl-RS"/>
        </w:rPr>
        <w:t xml:space="preserve"> ДОКАЗА</w:t>
      </w:r>
      <w:r w:rsidR="00E70B2E">
        <w:rPr>
          <w:rFonts w:ascii="Times New Roman" w:hAnsi="Times New Roman" w:cs="Times New Roman"/>
          <w:sz w:val="24"/>
          <w:szCs w:val="24"/>
          <w:lang w:val="sr-Cyrl-RS"/>
        </w:rPr>
        <w:t>:</w:t>
      </w:r>
    </w:p>
    <w:p w:rsidR="0078416E" w:rsidRDefault="007D1B45" w:rsidP="0078416E">
      <w:pPr>
        <w:jc w:val="both"/>
        <w:rPr>
          <w:rFonts w:ascii="Times New Roman" w:hAnsi="Times New Roman" w:cs="Times New Roman"/>
          <w:sz w:val="24"/>
          <w:szCs w:val="24"/>
          <w:lang w:val="sr-Cyrl-RS"/>
        </w:rPr>
      </w:pPr>
      <w:r w:rsidRPr="007D1B45">
        <w:rPr>
          <w:rFonts w:ascii="Times New Roman" w:hAnsi="Times New Roman" w:cs="Times New Roman"/>
          <w:sz w:val="24"/>
          <w:szCs w:val="24"/>
          <w:lang w:val="sr-Cyrl-RS"/>
        </w:rPr>
        <w:t xml:space="preserve">а) </w:t>
      </w:r>
      <w:r w:rsidR="0078416E" w:rsidRPr="007D1B45">
        <w:rPr>
          <w:rFonts w:ascii="Times New Roman" w:hAnsi="Times New Roman" w:cs="Times New Roman"/>
          <w:bCs/>
          <w:sz w:val="24"/>
          <w:szCs w:val="24"/>
          <w:lang w:val="sr-Cyrl-BA"/>
        </w:rPr>
        <w:t xml:space="preserve">Изјава понуђача којом изјављује да ће, уколико буде изабран као најповољнији понуђач, </w:t>
      </w:r>
      <w:r w:rsidR="0078416E" w:rsidRPr="007D1B45">
        <w:rPr>
          <w:rFonts w:ascii="Times New Roman" w:hAnsi="Times New Roman" w:cs="Times New Roman"/>
          <w:sz w:val="24"/>
          <w:szCs w:val="24"/>
          <w:lang w:val="sr-Cyrl-BA"/>
        </w:rPr>
        <w:t>у року од 5 (пет) дана од дана пријема Одлуке о избору најповољнијег понуђача</w:t>
      </w:r>
      <w:r w:rsidR="0078416E" w:rsidRPr="007D1B45">
        <w:rPr>
          <w:rFonts w:ascii="Times New Roman" w:hAnsi="Times New Roman" w:cs="Times New Roman"/>
          <w:sz w:val="24"/>
          <w:szCs w:val="24"/>
          <w:lang w:val="sr-Cyrl-RS"/>
        </w:rPr>
        <w:t xml:space="preserve"> </w:t>
      </w:r>
      <w:r w:rsidR="0078416E" w:rsidRPr="007D1B45">
        <w:rPr>
          <w:rFonts w:ascii="Times New Roman" w:hAnsi="Times New Roman" w:cs="Times New Roman"/>
          <w:bCs/>
          <w:sz w:val="24"/>
          <w:szCs w:val="24"/>
          <w:lang w:val="sr-Cyrl-BA"/>
        </w:rPr>
        <w:t xml:space="preserve">доставити </w:t>
      </w:r>
      <w:r w:rsidR="00885A13">
        <w:rPr>
          <w:rFonts w:ascii="Times New Roman" w:hAnsi="Times New Roman" w:cs="Times New Roman"/>
          <w:sz w:val="24"/>
          <w:szCs w:val="24"/>
          <w:lang w:val="sr-Cyrl-CS"/>
        </w:rPr>
        <w:t>ор</w:t>
      </w:r>
      <w:r>
        <w:rPr>
          <w:rFonts w:ascii="Times New Roman" w:hAnsi="Times New Roman" w:cs="Times New Roman"/>
          <w:sz w:val="24"/>
          <w:szCs w:val="24"/>
          <w:lang w:val="sr-Cyrl-CS"/>
        </w:rPr>
        <w:t>игинал или о</w:t>
      </w:r>
      <w:r w:rsidR="0078416E" w:rsidRPr="007D1B45">
        <w:rPr>
          <w:rFonts w:ascii="Times New Roman" w:hAnsi="Times New Roman" w:cs="Times New Roman"/>
          <w:sz w:val="24"/>
          <w:szCs w:val="24"/>
          <w:lang w:val="sr-Cyrl-CS"/>
        </w:rPr>
        <w:t>вјерену фотокопију важеће</w:t>
      </w:r>
      <w:r w:rsidR="00510B91">
        <w:rPr>
          <w:rFonts w:ascii="Times New Roman" w:hAnsi="Times New Roman" w:cs="Times New Roman"/>
          <w:sz w:val="24"/>
          <w:szCs w:val="24"/>
          <w:lang w:val="sr-Cyrl-RS"/>
        </w:rPr>
        <w:t xml:space="preserve">г Рјешења о овлаштењу за обављање послова верификације мјерила, издато од стране Републичког завода за стандардизацију и метрологију РС- Бања Лука </w:t>
      </w:r>
      <w:r w:rsidR="00510B91" w:rsidRPr="00510B91">
        <w:rPr>
          <w:rFonts w:ascii="Times New Roman" w:hAnsi="Times New Roman" w:cs="Times New Roman"/>
          <w:sz w:val="24"/>
          <w:szCs w:val="24"/>
          <w:shd w:val="clear" w:color="auto" w:fill="FFFFFF"/>
          <w:lang w:val="sr-Cyrl-RS"/>
        </w:rPr>
        <w:t>у саставу Министарства привреде и предузетништва</w:t>
      </w:r>
      <w:r w:rsidR="00510B91">
        <w:rPr>
          <w:rFonts w:ascii="Times New Roman" w:hAnsi="Times New Roman" w:cs="Times New Roman"/>
          <w:sz w:val="24"/>
          <w:szCs w:val="24"/>
          <w:shd w:val="clear" w:color="auto" w:fill="FFFFFF"/>
          <w:lang w:val="sr-Cyrl-RS"/>
        </w:rPr>
        <w:t xml:space="preserve"> Републике. </w:t>
      </w:r>
      <w:r w:rsidRPr="007D1B45">
        <w:rPr>
          <w:rFonts w:ascii="Times New Roman" w:hAnsi="Times New Roman" w:cs="Times New Roman"/>
          <w:sz w:val="24"/>
          <w:szCs w:val="24"/>
          <w:lang w:val="sr-Cyrl-RS"/>
        </w:rPr>
        <w:t>Изјаву треба сачинити сам понуђач, овјерена и потписана од стране лица које је овлаштено за заступање.</w:t>
      </w:r>
    </w:p>
    <w:p w:rsidR="00510B91" w:rsidRPr="007D1B45" w:rsidRDefault="00510B91" w:rsidP="0078416E">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Уколико понуђач достави оригинал или овјерену копију важећег Рјешења о овлаштењу за обављање послова верификације мјерила као саставни дио понуде, није дужан доставити Изјаву тражену овом тачком и ослобођен је </w:t>
      </w:r>
      <w:r w:rsidR="00526601">
        <w:rPr>
          <w:rFonts w:ascii="Times New Roman" w:hAnsi="Times New Roman" w:cs="Times New Roman"/>
          <w:sz w:val="24"/>
          <w:szCs w:val="24"/>
          <w:lang w:val="sr-Cyrl-RS"/>
        </w:rPr>
        <w:t xml:space="preserve">накнадног </w:t>
      </w:r>
      <w:r>
        <w:rPr>
          <w:rFonts w:ascii="Times New Roman" w:hAnsi="Times New Roman" w:cs="Times New Roman"/>
          <w:sz w:val="24"/>
          <w:szCs w:val="24"/>
          <w:lang w:val="sr-Cyrl-RS"/>
        </w:rPr>
        <w:t>остављања поменутог Рјешења</w:t>
      </w:r>
      <w:r w:rsidR="00526601">
        <w:rPr>
          <w:rFonts w:ascii="Times New Roman" w:hAnsi="Times New Roman" w:cs="Times New Roman"/>
          <w:sz w:val="24"/>
          <w:szCs w:val="24"/>
          <w:lang w:val="sr-Cyrl-RS"/>
        </w:rPr>
        <w:t>, ако буде изабран</w:t>
      </w:r>
      <w:r>
        <w:rPr>
          <w:rFonts w:ascii="Times New Roman" w:hAnsi="Times New Roman" w:cs="Times New Roman"/>
          <w:sz w:val="24"/>
          <w:szCs w:val="24"/>
          <w:lang w:val="sr-Cyrl-RS"/>
        </w:rPr>
        <w:t>.</w:t>
      </w:r>
    </w:p>
    <w:p w:rsidR="00E70B2E" w:rsidRPr="0066108A" w:rsidRDefault="00E7515D" w:rsidP="0066108A">
      <w:pPr>
        <w:jc w:val="both"/>
        <w:rPr>
          <w:rFonts w:ascii="Times New Roman" w:hAnsi="Times New Roman" w:cs="Times New Roman"/>
          <w:sz w:val="24"/>
          <w:szCs w:val="24"/>
          <w:lang w:val="sr-Cyrl-RS"/>
        </w:rPr>
      </w:pPr>
      <w:r>
        <w:rPr>
          <w:rFonts w:ascii="Times New Roman" w:hAnsi="Times New Roman" w:cs="Times New Roman"/>
          <w:sz w:val="24"/>
          <w:szCs w:val="24"/>
        </w:rPr>
        <w:t>3.</w:t>
      </w:r>
      <w:r>
        <w:rPr>
          <w:rFonts w:ascii="Times New Roman" w:hAnsi="Times New Roman" w:cs="Times New Roman"/>
          <w:sz w:val="24"/>
          <w:szCs w:val="24"/>
          <w:lang w:val="sr-Cyrl-RS"/>
        </w:rPr>
        <w:t>3</w:t>
      </w:r>
      <w:r w:rsidR="007D1B45" w:rsidRPr="00926028">
        <w:rPr>
          <w:rFonts w:ascii="Times New Roman" w:hAnsi="Times New Roman" w:cs="Times New Roman"/>
          <w:sz w:val="24"/>
          <w:szCs w:val="24"/>
        </w:rPr>
        <w:t>.3. Понуђач је, у склопу своје понуде, дужан доставити оригинале или овјерене копије докумената (орган управе – оп</w:t>
      </w:r>
      <w:r w:rsidR="007D1B45" w:rsidRPr="00926028">
        <w:rPr>
          <w:rFonts w:ascii="Times New Roman" w:hAnsi="Times New Roman" w:cs="Times New Roman"/>
          <w:sz w:val="24"/>
          <w:szCs w:val="24"/>
          <w:lang w:val="sr-Cyrl-RS"/>
        </w:rPr>
        <w:t>шт</w:t>
      </w:r>
      <w:r w:rsidR="007D1B45" w:rsidRPr="00926028">
        <w:rPr>
          <w:rFonts w:ascii="Times New Roman" w:hAnsi="Times New Roman" w:cs="Times New Roman"/>
          <w:sz w:val="24"/>
          <w:szCs w:val="24"/>
        </w:rPr>
        <w:t xml:space="preserve">ина, суд </w:t>
      </w:r>
      <w:r>
        <w:rPr>
          <w:rFonts w:ascii="Times New Roman" w:hAnsi="Times New Roman" w:cs="Times New Roman"/>
          <w:sz w:val="24"/>
          <w:szCs w:val="24"/>
        </w:rPr>
        <w:t>или нотар) из тачке 3.</w:t>
      </w:r>
      <w:r>
        <w:rPr>
          <w:rFonts w:ascii="Times New Roman" w:hAnsi="Times New Roman" w:cs="Times New Roman"/>
          <w:sz w:val="24"/>
          <w:szCs w:val="24"/>
          <w:lang w:val="sr-Cyrl-RS"/>
        </w:rPr>
        <w:t>3</w:t>
      </w:r>
      <w:r w:rsidR="007D1B45" w:rsidRPr="00926028">
        <w:rPr>
          <w:rFonts w:ascii="Times New Roman" w:hAnsi="Times New Roman" w:cs="Times New Roman"/>
          <w:sz w:val="24"/>
          <w:szCs w:val="24"/>
        </w:rPr>
        <w:t xml:space="preserve">.2. </w:t>
      </w:r>
      <w:proofErr w:type="gramStart"/>
      <w:r w:rsidR="007D1B45" w:rsidRPr="00926028">
        <w:rPr>
          <w:rFonts w:ascii="Times New Roman" w:hAnsi="Times New Roman" w:cs="Times New Roman"/>
          <w:sz w:val="24"/>
          <w:szCs w:val="24"/>
        </w:rPr>
        <w:t>ТД којима доказује своју техничку и професионалну способност.</w:t>
      </w:r>
      <w:proofErr w:type="gramEnd"/>
    </w:p>
    <w:p w:rsidR="001D650D" w:rsidRPr="001C34BE" w:rsidRDefault="00BA0949" w:rsidP="001C34BE">
      <w:pPr>
        <w:pStyle w:val="Heading2"/>
        <w:numPr>
          <w:ilvl w:val="0"/>
          <w:numId w:val="0"/>
        </w:numPr>
        <w:rPr>
          <w:rFonts w:ascii="Times New Roman" w:hAnsi="Times New Roman" w:cs="Times New Roman"/>
          <w:b/>
          <w:sz w:val="24"/>
          <w:szCs w:val="24"/>
          <w:lang w:val="sr-Cyrl-RS"/>
        </w:rPr>
      </w:pPr>
      <w:bookmarkStart w:id="21" w:name="_Toc112839017"/>
      <w:r>
        <w:rPr>
          <w:rFonts w:ascii="Times New Roman" w:hAnsi="Times New Roman" w:cs="Times New Roman"/>
          <w:b/>
          <w:sz w:val="24"/>
          <w:szCs w:val="24"/>
          <w:lang w:val="sr-Cyrl-RS"/>
        </w:rPr>
        <w:lastRenderedPageBreak/>
        <w:t>3.</w:t>
      </w:r>
      <w:r w:rsidR="00E7515D">
        <w:rPr>
          <w:rFonts w:ascii="Times New Roman" w:hAnsi="Times New Roman" w:cs="Times New Roman"/>
          <w:b/>
          <w:sz w:val="24"/>
          <w:szCs w:val="24"/>
          <w:lang w:val="sr-Cyrl-RS"/>
        </w:rPr>
        <w:t>4</w:t>
      </w:r>
      <w:r w:rsidR="0052300B">
        <w:rPr>
          <w:rFonts w:ascii="Times New Roman" w:hAnsi="Times New Roman" w:cs="Times New Roman"/>
          <w:b/>
          <w:sz w:val="24"/>
          <w:szCs w:val="24"/>
          <w:lang w:val="sr-Cyrl-RS"/>
        </w:rPr>
        <w:t>.</w:t>
      </w:r>
      <w:r w:rsidR="001D650D" w:rsidRPr="001C34BE">
        <w:rPr>
          <w:rFonts w:ascii="Times New Roman" w:hAnsi="Times New Roman" w:cs="Times New Roman"/>
          <w:b/>
          <w:sz w:val="24"/>
          <w:szCs w:val="24"/>
          <w:lang w:val="sr-Cyrl-RS"/>
        </w:rPr>
        <w:t xml:space="preserve"> СУКОБ ИНТЕРЕСА</w:t>
      </w:r>
      <w:bookmarkEnd w:id="21"/>
    </w:p>
    <w:p w:rsidR="001D650D" w:rsidRPr="001D650D" w:rsidRDefault="001D650D" w:rsidP="001D650D">
      <w:pPr>
        <w:jc w:val="both"/>
        <w:rPr>
          <w:rFonts w:ascii="Times New Roman" w:hAnsi="Times New Roman" w:cs="Times New Roman"/>
          <w:sz w:val="24"/>
          <w:szCs w:val="24"/>
          <w:lang w:val="sr-Cyrl-RS"/>
        </w:rPr>
      </w:pPr>
      <w:r>
        <w:rPr>
          <w:rFonts w:ascii="Times New Roman" w:hAnsi="Times New Roman" w:cs="Times New Roman"/>
          <w:sz w:val="24"/>
          <w:szCs w:val="24"/>
          <w:lang w:val="de-DE"/>
        </w:rPr>
        <w:t>3.</w:t>
      </w:r>
      <w:r w:rsidR="00E7515D">
        <w:rPr>
          <w:rFonts w:ascii="Times New Roman" w:hAnsi="Times New Roman" w:cs="Times New Roman"/>
          <w:sz w:val="24"/>
          <w:szCs w:val="24"/>
          <w:lang w:val="sr-Cyrl-RS"/>
        </w:rPr>
        <w:t>4</w:t>
      </w:r>
      <w:r w:rsidRPr="00064E3B">
        <w:rPr>
          <w:rFonts w:ascii="Times New Roman" w:hAnsi="Times New Roman" w:cs="Times New Roman"/>
          <w:sz w:val="24"/>
          <w:szCs w:val="24"/>
          <w:lang w:val="de-DE"/>
        </w:rPr>
        <w:t xml:space="preserve">.1. У складу са чланом 52. Закона, као и са другим релевантним прописима у Босни и Херцеговини, уговорни орган ће одбацити понуду уколико је понуђач садашњем или бившем запосленику уговорног органа дао, или је спреман дати, мито у облику новчаних средстава или било којем неновчаном облику, с циљем остваривања утицаја на радњу, одлуку или ток поступка јавних набавки. Уговорни орган ће у писаној форми обавијестити понуђача и Агенцију за јавне набавке о одбацивању понуде, те о разлозима за то и о томе ће сачинити забиљешку у извјештају о поступку набавке. </w:t>
      </w:r>
    </w:p>
    <w:p w:rsidR="008D0509" w:rsidRPr="008306A4" w:rsidRDefault="0052300B" w:rsidP="00F51670">
      <w:pPr>
        <w:jc w:val="both"/>
        <w:rPr>
          <w:rFonts w:ascii="Times New Roman" w:hAnsi="Times New Roman" w:cs="Times New Roman"/>
          <w:sz w:val="24"/>
          <w:szCs w:val="24"/>
          <w:lang w:val="de-DE"/>
        </w:rPr>
      </w:pPr>
      <w:r>
        <w:rPr>
          <w:rFonts w:ascii="Times New Roman" w:hAnsi="Times New Roman" w:cs="Times New Roman"/>
          <w:sz w:val="24"/>
          <w:szCs w:val="24"/>
          <w:lang w:val="de-DE"/>
        </w:rPr>
        <w:t>3.</w:t>
      </w:r>
      <w:r w:rsidR="00E7515D">
        <w:rPr>
          <w:rFonts w:ascii="Times New Roman" w:hAnsi="Times New Roman" w:cs="Times New Roman"/>
          <w:sz w:val="24"/>
          <w:szCs w:val="24"/>
          <w:lang w:val="sr-Cyrl-RS"/>
        </w:rPr>
        <w:t>4</w:t>
      </w:r>
      <w:r w:rsidR="001D650D" w:rsidRPr="00AC261B">
        <w:rPr>
          <w:rFonts w:ascii="Times New Roman" w:hAnsi="Times New Roman" w:cs="Times New Roman"/>
          <w:sz w:val="24"/>
          <w:szCs w:val="24"/>
          <w:lang w:val="de-DE"/>
        </w:rPr>
        <w:t>.2. Сваки понуђач је дужан уз понуду доставити и посебну писмену Изјаву да није нудио мито нити учествовао у било каквим радњама које за циљ имају корупцију у предметној јавној набавци (</w:t>
      </w:r>
      <w:r w:rsidR="000E7129">
        <w:rPr>
          <w:rFonts w:ascii="Times New Roman" w:hAnsi="Times New Roman" w:cs="Times New Roman"/>
          <w:sz w:val="24"/>
          <w:szCs w:val="24"/>
          <w:lang w:val="de-DE"/>
        </w:rPr>
        <w:t xml:space="preserve">Анекс </w:t>
      </w:r>
      <w:r w:rsidR="000E7129">
        <w:rPr>
          <w:rFonts w:ascii="Times New Roman" w:hAnsi="Times New Roman" w:cs="Times New Roman"/>
          <w:sz w:val="24"/>
          <w:szCs w:val="24"/>
          <w:lang w:val="sr-Cyrl-RS"/>
        </w:rPr>
        <w:t>4</w:t>
      </w:r>
      <w:r w:rsidR="001D650D" w:rsidRPr="00AC261B">
        <w:rPr>
          <w:rFonts w:ascii="Times New Roman" w:hAnsi="Times New Roman" w:cs="Times New Roman"/>
          <w:sz w:val="24"/>
          <w:szCs w:val="24"/>
          <w:lang w:val="de-DE"/>
        </w:rPr>
        <w:t xml:space="preserve"> ТД), овјерену од стране надлежног органа (орган управе – општина, суд или нотар). У случају да понуду доставља група понуђача, сваки члан групе понуђача уз понуду је обавезан доставити попуњену и овјерену предметну Изјаву.</w:t>
      </w:r>
    </w:p>
    <w:p w:rsidR="00985BE2" w:rsidRPr="004D2DB6" w:rsidRDefault="00985BE2" w:rsidP="004D2DB6">
      <w:pPr>
        <w:pStyle w:val="Heading2"/>
        <w:numPr>
          <w:ilvl w:val="0"/>
          <w:numId w:val="0"/>
        </w:numPr>
        <w:rPr>
          <w:rFonts w:ascii="Times New Roman" w:hAnsi="Times New Roman" w:cs="Times New Roman"/>
          <w:b/>
          <w:sz w:val="24"/>
          <w:szCs w:val="24"/>
        </w:rPr>
      </w:pPr>
      <w:bookmarkStart w:id="22" w:name="_Toc112839018"/>
      <w:r w:rsidRPr="004D2DB6">
        <w:rPr>
          <w:rFonts w:ascii="Times New Roman" w:hAnsi="Times New Roman" w:cs="Times New Roman"/>
          <w:b/>
          <w:sz w:val="24"/>
          <w:szCs w:val="24"/>
        </w:rPr>
        <w:t>3.</w:t>
      </w:r>
      <w:r w:rsidR="00E7515D">
        <w:rPr>
          <w:rFonts w:ascii="Times New Roman" w:hAnsi="Times New Roman" w:cs="Times New Roman"/>
          <w:b/>
          <w:sz w:val="24"/>
          <w:szCs w:val="24"/>
          <w:lang w:val="sr-Cyrl-RS"/>
        </w:rPr>
        <w:t>5</w:t>
      </w:r>
      <w:r w:rsidRPr="004D2DB6">
        <w:rPr>
          <w:rFonts w:ascii="Times New Roman" w:hAnsi="Times New Roman" w:cs="Times New Roman"/>
          <w:b/>
          <w:sz w:val="24"/>
          <w:szCs w:val="24"/>
        </w:rPr>
        <w:t xml:space="preserve">. </w:t>
      </w:r>
      <w:r w:rsidR="00470715" w:rsidRPr="004D2DB6">
        <w:rPr>
          <w:rFonts w:ascii="Times New Roman" w:hAnsi="Times New Roman" w:cs="Times New Roman"/>
          <w:b/>
          <w:sz w:val="24"/>
          <w:szCs w:val="24"/>
        </w:rPr>
        <w:t>УСЛОВ</w:t>
      </w:r>
      <w:r w:rsidRPr="004D2DB6">
        <w:rPr>
          <w:rFonts w:ascii="Times New Roman" w:hAnsi="Times New Roman" w:cs="Times New Roman"/>
          <w:b/>
          <w:sz w:val="24"/>
          <w:szCs w:val="24"/>
        </w:rPr>
        <w:t xml:space="preserve"> ЗА ЗАКЉУЧЕЊЕ УГОВОРА</w:t>
      </w:r>
      <w:bookmarkEnd w:id="22"/>
    </w:p>
    <w:p w:rsidR="0067473C" w:rsidRPr="001D650D" w:rsidRDefault="00E7515D" w:rsidP="001D650D">
      <w:pPr>
        <w:rPr>
          <w:rFonts w:ascii="Times New Roman" w:hAnsi="Times New Roman" w:cs="Times New Roman"/>
          <w:sz w:val="24"/>
          <w:szCs w:val="24"/>
          <w:lang w:val="sr-Cyrl-RS"/>
        </w:rPr>
      </w:pPr>
      <w:r>
        <w:rPr>
          <w:rFonts w:ascii="Times New Roman" w:hAnsi="Times New Roman" w:cs="Times New Roman"/>
          <w:sz w:val="24"/>
          <w:szCs w:val="24"/>
          <w:lang w:val="sr-Cyrl-RS"/>
        </w:rPr>
        <w:t>3.5</w:t>
      </w:r>
      <w:r w:rsidR="001D650D" w:rsidRPr="001D650D">
        <w:rPr>
          <w:rFonts w:ascii="Times New Roman" w:hAnsi="Times New Roman" w:cs="Times New Roman"/>
          <w:sz w:val="24"/>
          <w:szCs w:val="24"/>
          <w:lang w:val="sr-Cyrl-RS"/>
        </w:rPr>
        <w:t xml:space="preserve">.1. </w:t>
      </w:r>
      <w:r w:rsidR="001D650D">
        <w:rPr>
          <w:rFonts w:ascii="Times New Roman" w:hAnsi="Times New Roman" w:cs="Times New Roman"/>
          <w:sz w:val="24"/>
          <w:szCs w:val="24"/>
          <w:lang w:val="sr-Cyrl-RS"/>
        </w:rPr>
        <w:t xml:space="preserve">Изабрани понуђач је дужан, као услов за закључење уговора, најкасније </w:t>
      </w:r>
      <w:r w:rsidR="007D1B45">
        <w:rPr>
          <w:rFonts w:ascii="Times New Roman" w:hAnsi="Times New Roman" w:cs="Times New Roman"/>
          <w:sz w:val="24"/>
          <w:szCs w:val="24"/>
          <w:lang w:val="sr-Cyrl-RS"/>
        </w:rPr>
        <w:t xml:space="preserve">у року од </w:t>
      </w:r>
      <w:r w:rsidR="001D650D">
        <w:rPr>
          <w:rFonts w:ascii="Times New Roman" w:hAnsi="Times New Roman" w:cs="Times New Roman"/>
          <w:sz w:val="24"/>
          <w:szCs w:val="24"/>
          <w:lang w:val="sr-Cyrl-RS"/>
        </w:rPr>
        <w:t>5 (пет) дана од дана пријема Одлуке о избору</w:t>
      </w:r>
      <w:r w:rsidR="0067473C">
        <w:rPr>
          <w:rFonts w:ascii="Times New Roman" w:hAnsi="Times New Roman" w:cs="Times New Roman"/>
          <w:sz w:val="24"/>
          <w:szCs w:val="24"/>
          <w:lang w:val="sr-Cyrl-RS"/>
        </w:rPr>
        <w:t xml:space="preserve"> доставити сљедеће доказе: </w:t>
      </w:r>
    </w:p>
    <w:p w:rsidR="00B44F4D" w:rsidRDefault="00470715" w:rsidP="00470715">
      <w:pPr>
        <w:jc w:val="both"/>
        <w:rPr>
          <w:rFonts w:ascii="Times New Roman" w:hAnsi="Times New Roman" w:cs="Times New Roman"/>
          <w:sz w:val="24"/>
          <w:szCs w:val="24"/>
        </w:rPr>
      </w:pPr>
      <w:r w:rsidRPr="00470715">
        <w:rPr>
          <w:rFonts w:ascii="Times New Roman" w:hAnsi="Times New Roman" w:cs="Times New Roman"/>
          <w:sz w:val="24"/>
          <w:szCs w:val="24"/>
          <w:lang w:val="sr-Cyrl-RS"/>
        </w:rPr>
        <w:t xml:space="preserve">а)  </w:t>
      </w:r>
      <w:r w:rsidR="00885A13">
        <w:rPr>
          <w:rFonts w:ascii="Times New Roman" w:hAnsi="Times New Roman" w:cs="Times New Roman"/>
          <w:sz w:val="24"/>
          <w:szCs w:val="24"/>
          <w:lang w:val="sr-Cyrl-CS"/>
        </w:rPr>
        <w:t>Ор</w:t>
      </w:r>
      <w:r w:rsidR="007D1B45">
        <w:rPr>
          <w:rFonts w:ascii="Times New Roman" w:hAnsi="Times New Roman" w:cs="Times New Roman"/>
          <w:sz w:val="24"/>
          <w:szCs w:val="24"/>
          <w:lang w:val="sr-Cyrl-CS"/>
        </w:rPr>
        <w:t>игинал или о</w:t>
      </w:r>
      <w:r w:rsidR="007D1B45" w:rsidRPr="007D1B45">
        <w:rPr>
          <w:rFonts w:ascii="Times New Roman" w:hAnsi="Times New Roman" w:cs="Times New Roman"/>
          <w:sz w:val="24"/>
          <w:szCs w:val="24"/>
          <w:lang w:val="sr-Cyrl-CS"/>
        </w:rPr>
        <w:t>вјерену фотокопију важеће</w:t>
      </w:r>
      <w:r w:rsidR="00B569AF">
        <w:rPr>
          <w:rFonts w:ascii="Times New Roman" w:hAnsi="Times New Roman" w:cs="Times New Roman"/>
          <w:sz w:val="24"/>
          <w:szCs w:val="24"/>
          <w:lang w:val="sr-Cyrl-CS"/>
        </w:rPr>
        <w:t>г</w:t>
      </w:r>
      <w:r w:rsidR="007D1B45" w:rsidRPr="007D1B45">
        <w:rPr>
          <w:rFonts w:ascii="Times New Roman" w:hAnsi="Times New Roman" w:cs="Times New Roman"/>
          <w:sz w:val="24"/>
          <w:szCs w:val="24"/>
          <w:lang w:val="sr-Cyrl-CS"/>
        </w:rPr>
        <w:t xml:space="preserve"> </w:t>
      </w:r>
      <w:r w:rsidR="00B569AF">
        <w:rPr>
          <w:rFonts w:ascii="Times New Roman" w:hAnsi="Times New Roman" w:cs="Times New Roman"/>
          <w:sz w:val="24"/>
          <w:szCs w:val="24"/>
          <w:lang w:val="sr-Cyrl-RS"/>
        </w:rPr>
        <w:t xml:space="preserve">Рјешења о овлаштењу за обављање послова верификације мјерила, издато од стране Републичког завода за стандардизацију и метрологију РС- Бања Лука </w:t>
      </w:r>
      <w:r w:rsidR="00B569AF" w:rsidRPr="00510B91">
        <w:rPr>
          <w:rFonts w:ascii="Times New Roman" w:hAnsi="Times New Roman" w:cs="Times New Roman"/>
          <w:sz w:val="24"/>
          <w:szCs w:val="24"/>
          <w:shd w:val="clear" w:color="auto" w:fill="FFFFFF"/>
          <w:lang w:val="sr-Cyrl-RS"/>
        </w:rPr>
        <w:t>у саставу Министарства привреде и предузетништва</w:t>
      </w:r>
      <w:r w:rsidR="00B569AF">
        <w:rPr>
          <w:rFonts w:ascii="Times New Roman" w:hAnsi="Times New Roman" w:cs="Times New Roman"/>
          <w:sz w:val="24"/>
          <w:szCs w:val="24"/>
          <w:shd w:val="clear" w:color="auto" w:fill="FFFFFF"/>
          <w:lang w:val="sr-Cyrl-RS"/>
        </w:rPr>
        <w:t> Републике</w:t>
      </w:r>
      <w:r w:rsidR="007D1B45" w:rsidRPr="007D1B45">
        <w:rPr>
          <w:rFonts w:ascii="Times New Roman" w:hAnsi="Times New Roman" w:cs="Times New Roman"/>
          <w:sz w:val="24"/>
          <w:szCs w:val="24"/>
          <w:lang w:val="sr-Cyrl-CS"/>
        </w:rPr>
        <w:t xml:space="preserve">. </w:t>
      </w:r>
    </w:p>
    <w:p w:rsidR="00470715" w:rsidRPr="00470715" w:rsidRDefault="00B44F4D" w:rsidP="00470715">
      <w:pPr>
        <w:jc w:val="both"/>
        <w:rPr>
          <w:rFonts w:ascii="Times New Roman" w:hAnsi="Times New Roman" w:cs="Times New Roman"/>
          <w:sz w:val="24"/>
          <w:szCs w:val="24"/>
          <w:lang w:val="sr-Cyrl-CS"/>
        </w:rPr>
      </w:pPr>
      <w:r>
        <w:rPr>
          <w:rFonts w:ascii="Times New Roman" w:hAnsi="Times New Roman" w:cs="Times New Roman"/>
          <w:sz w:val="24"/>
          <w:szCs w:val="24"/>
          <w:lang w:val="sr-Cyrl-RS"/>
        </w:rPr>
        <w:t xml:space="preserve">б) </w:t>
      </w:r>
      <w:r w:rsidR="00470715">
        <w:rPr>
          <w:rFonts w:ascii="Times New Roman" w:hAnsi="Times New Roman" w:cs="Times New Roman"/>
          <w:sz w:val="24"/>
          <w:szCs w:val="24"/>
          <w:lang w:val="sr-Cyrl-CS"/>
        </w:rPr>
        <w:t>Обичну к</w:t>
      </w:r>
      <w:r w:rsidR="00470715" w:rsidRPr="00470715">
        <w:rPr>
          <w:rFonts w:ascii="Times New Roman" w:hAnsi="Times New Roman" w:cs="Times New Roman"/>
          <w:sz w:val="24"/>
          <w:szCs w:val="24"/>
          <w:lang w:val="sr-Cyrl-CS"/>
        </w:rPr>
        <w:t xml:space="preserve">опију потврде о регистрацији код надлежне пореске управе (ЈИБ). </w:t>
      </w:r>
    </w:p>
    <w:p w:rsidR="00470715" w:rsidRPr="00AD7B01" w:rsidRDefault="00B44F4D" w:rsidP="00470715">
      <w:pPr>
        <w:autoSpaceDE w:val="0"/>
        <w:jc w:val="both"/>
        <w:rPr>
          <w:rFonts w:ascii="Times New Roman" w:hAnsi="Times New Roman" w:cs="Times New Roman"/>
          <w:sz w:val="24"/>
          <w:szCs w:val="24"/>
        </w:rPr>
      </w:pPr>
      <w:r>
        <w:rPr>
          <w:rFonts w:ascii="Times New Roman" w:hAnsi="Times New Roman" w:cs="Times New Roman"/>
          <w:sz w:val="24"/>
          <w:szCs w:val="24"/>
          <w:lang w:val="sr-Cyrl-RS"/>
        </w:rPr>
        <w:t>в</w:t>
      </w:r>
      <w:r w:rsidR="00470715" w:rsidRPr="00470715">
        <w:rPr>
          <w:rFonts w:ascii="Times New Roman" w:hAnsi="Times New Roman" w:cs="Times New Roman"/>
          <w:sz w:val="24"/>
          <w:szCs w:val="24"/>
          <w:lang w:val="sr-Cyrl-RS"/>
        </w:rPr>
        <w:t>)</w:t>
      </w:r>
      <w:r w:rsidR="00470715">
        <w:rPr>
          <w:rFonts w:ascii="Times New Roman" w:hAnsi="Times New Roman" w:cs="Times New Roman"/>
          <w:b/>
          <w:sz w:val="24"/>
          <w:szCs w:val="24"/>
          <w:lang w:val="sr-Cyrl-RS"/>
        </w:rPr>
        <w:t xml:space="preserve"> </w:t>
      </w:r>
      <w:r w:rsidR="00470715">
        <w:rPr>
          <w:rFonts w:ascii="Times New Roman" w:hAnsi="Times New Roman" w:cs="Times New Roman"/>
          <w:sz w:val="24"/>
          <w:szCs w:val="24"/>
          <w:lang w:val="sr-Cyrl-BA"/>
        </w:rPr>
        <w:t>Обичну копију Увјерења</w:t>
      </w:r>
      <w:r w:rsidR="00470715" w:rsidRPr="00470715">
        <w:rPr>
          <w:rFonts w:ascii="Times New Roman" w:hAnsi="Times New Roman" w:cs="Times New Roman"/>
          <w:sz w:val="24"/>
          <w:szCs w:val="24"/>
          <w:lang w:val="sr-Cyrl-BA"/>
        </w:rPr>
        <w:t>/Потврде о регистрацији обвезника пореза на додатну</w:t>
      </w:r>
      <w:r w:rsidR="00470715" w:rsidRPr="00470715">
        <w:rPr>
          <w:rFonts w:ascii="Times New Roman" w:hAnsi="Times New Roman" w:cs="Times New Roman"/>
          <w:sz w:val="24"/>
          <w:szCs w:val="24"/>
          <w:lang w:val="sr-Cyrl-CS"/>
        </w:rPr>
        <w:t xml:space="preserve"> </w:t>
      </w:r>
      <w:r w:rsidR="00470715">
        <w:rPr>
          <w:rFonts w:ascii="Times New Roman" w:hAnsi="Times New Roman" w:cs="Times New Roman"/>
          <w:sz w:val="24"/>
          <w:szCs w:val="24"/>
          <w:lang w:val="sr-Cyrl-BA"/>
        </w:rPr>
        <w:t>вриједност (ПДВ</w:t>
      </w:r>
      <w:r w:rsidR="00470715" w:rsidRPr="00470715">
        <w:rPr>
          <w:rFonts w:ascii="Times New Roman" w:hAnsi="Times New Roman" w:cs="Times New Roman"/>
          <w:sz w:val="24"/>
          <w:szCs w:val="24"/>
          <w:lang w:val="sr-Cyrl-BA"/>
        </w:rPr>
        <w:t xml:space="preserve"> број</w:t>
      </w:r>
      <w:r w:rsidR="00470715">
        <w:rPr>
          <w:rFonts w:ascii="Times New Roman" w:hAnsi="Times New Roman" w:cs="Times New Roman"/>
          <w:sz w:val="24"/>
          <w:szCs w:val="24"/>
          <w:lang w:val="sr-Cyrl-BA"/>
        </w:rPr>
        <w:t>)</w:t>
      </w:r>
      <w:r w:rsidR="00470715" w:rsidRPr="00470715">
        <w:rPr>
          <w:rFonts w:ascii="Times New Roman" w:hAnsi="Times New Roman" w:cs="Times New Roman"/>
          <w:sz w:val="24"/>
          <w:szCs w:val="24"/>
          <w:lang w:val="sr-Cyrl-BA"/>
        </w:rPr>
        <w:t xml:space="preserve"> или Изјаву уколико није обавезник којом потврђује да није порески обвезник индиректних пореза. </w:t>
      </w:r>
    </w:p>
    <w:p w:rsidR="00AA2E9F" w:rsidRPr="008306A4" w:rsidRDefault="001D650D" w:rsidP="0080338D">
      <w:pPr>
        <w:jc w:val="both"/>
        <w:rPr>
          <w:rFonts w:ascii="Times New Roman" w:hAnsi="Times New Roman" w:cs="Times New Roman"/>
          <w:sz w:val="24"/>
          <w:szCs w:val="24"/>
        </w:rPr>
      </w:pPr>
      <w:r w:rsidRPr="001D650D">
        <w:rPr>
          <w:rFonts w:ascii="Times New Roman" w:hAnsi="Times New Roman" w:cs="Times New Roman"/>
          <w:sz w:val="24"/>
          <w:szCs w:val="24"/>
          <w:lang w:val="sr-Cyrl-CS"/>
        </w:rPr>
        <w:t xml:space="preserve">Уколико изабрани понуђач не достави </w:t>
      </w:r>
      <w:r>
        <w:rPr>
          <w:rFonts w:ascii="Times New Roman" w:hAnsi="Times New Roman" w:cs="Times New Roman"/>
          <w:sz w:val="24"/>
          <w:szCs w:val="24"/>
          <w:lang w:val="sr-Cyrl-CS"/>
        </w:rPr>
        <w:t xml:space="preserve">тражене </w:t>
      </w:r>
      <w:r w:rsidRPr="001D650D">
        <w:rPr>
          <w:rFonts w:ascii="Times New Roman" w:hAnsi="Times New Roman" w:cs="Times New Roman"/>
          <w:sz w:val="24"/>
          <w:szCs w:val="24"/>
          <w:lang w:val="sr-Cyrl-CS"/>
        </w:rPr>
        <w:t>доказ</w:t>
      </w:r>
      <w:r>
        <w:rPr>
          <w:rFonts w:ascii="Times New Roman" w:hAnsi="Times New Roman" w:cs="Times New Roman"/>
          <w:sz w:val="24"/>
          <w:szCs w:val="24"/>
          <w:lang w:val="sr-Cyrl-CS"/>
        </w:rPr>
        <w:t>е</w:t>
      </w:r>
      <w:r w:rsidRPr="001D650D">
        <w:rPr>
          <w:rFonts w:ascii="Times New Roman" w:hAnsi="Times New Roman" w:cs="Times New Roman"/>
          <w:sz w:val="24"/>
          <w:szCs w:val="24"/>
          <w:lang w:val="sr-Cyrl-CS"/>
        </w:rPr>
        <w:t xml:space="preserve"> у року од 5</w:t>
      </w:r>
      <w:r>
        <w:rPr>
          <w:rFonts w:ascii="Times New Roman" w:hAnsi="Times New Roman" w:cs="Times New Roman"/>
          <w:sz w:val="24"/>
          <w:szCs w:val="24"/>
          <w:lang w:val="sr-Cyrl-CS"/>
        </w:rPr>
        <w:t xml:space="preserve"> (пет)</w:t>
      </w:r>
      <w:r w:rsidRPr="001D650D">
        <w:rPr>
          <w:rFonts w:ascii="Times New Roman" w:hAnsi="Times New Roman" w:cs="Times New Roman"/>
          <w:sz w:val="24"/>
          <w:szCs w:val="24"/>
          <w:lang w:val="sr-Cyrl-CS"/>
        </w:rPr>
        <w:t xml:space="preserve"> дана </w:t>
      </w:r>
      <w:r w:rsidRPr="001D650D">
        <w:rPr>
          <w:rFonts w:ascii="Times New Roman" w:hAnsi="Times New Roman" w:cs="Times New Roman"/>
          <w:sz w:val="24"/>
          <w:szCs w:val="24"/>
          <w:lang w:val="sr-Cyrl-BA"/>
        </w:rPr>
        <w:t>од дана пријема Одлуке о избору најповољнијег понуђача, уговор ће се закључити са другорангираним понуђачем, који је такође дужан</w:t>
      </w:r>
      <w:r>
        <w:rPr>
          <w:rFonts w:ascii="Times New Roman" w:hAnsi="Times New Roman" w:cs="Times New Roman"/>
          <w:sz w:val="24"/>
          <w:szCs w:val="24"/>
          <w:lang w:val="sr-Cyrl-BA"/>
        </w:rPr>
        <w:t xml:space="preserve"> доставити тражене</w:t>
      </w:r>
      <w:r w:rsidRPr="001D650D">
        <w:rPr>
          <w:rFonts w:ascii="Times New Roman" w:hAnsi="Times New Roman" w:cs="Times New Roman"/>
          <w:sz w:val="24"/>
          <w:szCs w:val="24"/>
          <w:lang w:val="sr-Cyrl-BA"/>
        </w:rPr>
        <w:t xml:space="preserve"> доказ</w:t>
      </w:r>
      <w:r>
        <w:rPr>
          <w:rFonts w:ascii="Times New Roman" w:hAnsi="Times New Roman" w:cs="Times New Roman"/>
          <w:sz w:val="24"/>
          <w:szCs w:val="24"/>
          <w:lang w:val="sr-Cyrl-BA"/>
        </w:rPr>
        <w:t>е</w:t>
      </w:r>
      <w:r w:rsidRPr="001D650D">
        <w:rPr>
          <w:rFonts w:ascii="Times New Roman" w:hAnsi="Times New Roman" w:cs="Times New Roman"/>
          <w:sz w:val="24"/>
          <w:szCs w:val="24"/>
          <w:lang w:val="sr-Cyrl-BA"/>
        </w:rPr>
        <w:t>.</w:t>
      </w:r>
    </w:p>
    <w:p w:rsidR="007346F9" w:rsidRPr="00AD7B01" w:rsidRDefault="0052300B" w:rsidP="00AD7B01">
      <w:pPr>
        <w:pStyle w:val="Heading2"/>
        <w:numPr>
          <w:ilvl w:val="0"/>
          <w:numId w:val="0"/>
        </w:numPr>
        <w:rPr>
          <w:rFonts w:ascii="Times New Roman" w:hAnsi="Times New Roman" w:cs="Times New Roman"/>
          <w:b/>
          <w:sz w:val="24"/>
          <w:szCs w:val="24"/>
        </w:rPr>
      </w:pPr>
      <w:bookmarkStart w:id="23" w:name="_Toc112839019"/>
      <w:r>
        <w:rPr>
          <w:rFonts w:ascii="Times New Roman" w:hAnsi="Times New Roman" w:cs="Times New Roman"/>
          <w:b/>
          <w:sz w:val="24"/>
          <w:szCs w:val="24"/>
        </w:rPr>
        <w:t>3.</w:t>
      </w:r>
      <w:r w:rsidR="00C22E68">
        <w:rPr>
          <w:rFonts w:ascii="Times New Roman" w:hAnsi="Times New Roman" w:cs="Times New Roman"/>
          <w:b/>
          <w:sz w:val="24"/>
          <w:szCs w:val="24"/>
          <w:lang w:val="sr-Cyrl-RS"/>
        </w:rPr>
        <w:t>6</w:t>
      </w:r>
      <w:r w:rsidR="00EE219B" w:rsidRPr="00AD7B01">
        <w:rPr>
          <w:rFonts w:ascii="Times New Roman" w:hAnsi="Times New Roman" w:cs="Times New Roman"/>
          <w:b/>
          <w:sz w:val="24"/>
          <w:szCs w:val="24"/>
        </w:rPr>
        <w:t>. ГРУПА ПОНУЂАЧА</w:t>
      </w:r>
      <w:bookmarkEnd w:id="23"/>
    </w:p>
    <w:p w:rsidR="00DE11C7" w:rsidRDefault="00A15FB8" w:rsidP="00DE11C7">
      <w:pPr>
        <w:jc w:val="both"/>
        <w:rPr>
          <w:rFonts w:ascii="Times New Roman" w:hAnsi="Times New Roman" w:cs="Times New Roman"/>
          <w:sz w:val="24"/>
          <w:szCs w:val="24"/>
          <w:lang w:val="sr-Cyrl-RS"/>
        </w:rPr>
      </w:pPr>
      <w:r>
        <w:rPr>
          <w:rFonts w:ascii="Times New Roman" w:hAnsi="Times New Roman" w:cs="Times New Roman"/>
          <w:sz w:val="24"/>
          <w:szCs w:val="24"/>
          <w:lang w:val="de-DE"/>
        </w:rPr>
        <w:t>3.</w:t>
      </w:r>
      <w:r w:rsidR="00C22E68">
        <w:rPr>
          <w:rFonts w:ascii="Times New Roman" w:hAnsi="Times New Roman" w:cs="Times New Roman"/>
          <w:sz w:val="24"/>
          <w:szCs w:val="24"/>
          <w:lang w:val="sr-Cyrl-RS"/>
        </w:rPr>
        <w:t>6</w:t>
      </w:r>
      <w:r w:rsidR="007346F9" w:rsidRPr="00064E3B">
        <w:rPr>
          <w:rFonts w:ascii="Times New Roman" w:hAnsi="Times New Roman" w:cs="Times New Roman"/>
          <w:sz w:val="24"/>
          <w:szCs w:val="24"/>
          <w:lang w:val="de-DE"/>
        </w:rPr>
        <w:t xml:space="preserve">.1. </w:t>
      </w:r>
      <w:r w:rsidR="00DE11C7" w:rsidRPr="00064E3B">
        <w:rPr>
          <w:rFonts w:ascii="Times New Roman" w:hAnsi="Times New Roman" w:cs="Times New Roman"/>
          <w:sz w:val="24"/>
          <w:szCs w:val="24"/>
          <w:lang w:val="de-DE"/>
        </w:rPr>
        <w:t>У случају да понуду доставља група понуђача, уговорни орган ће оцјену испуњености квалификационих услова од стране групе понуђача извршити на сљедећи начин:</w:t>
      </w:r>
    </w:p>
    <w:p w:rsidR="00DE11C7" w:rsidRDefault="00DE11C7" w:rsidP="00DE11C7">
      <w:pPr>
        <w:jc w:val="both"/>
        <w:rPr>
          <w:rFonts w:ascii="Times New Roman" w:hAnsi="Times New Roman" w:cs="Times New Roman"/>
          <w:sz w:val="24"/>
          <w:szCs w:val="24"/>
          <w:lang w:val="sr-Cyrl-RS"/>
        </w:rPr>
      </w:pPr>
      <w:r w:rsidRPr="00064E3B">
        <w:rPr>
          <w:rFonts w:ascii="Times New Roman" w:hAnsi="Times New Roman" w:cs="Times New Roman"/>
          <w:sz w:val="24"/>
          <w:szCs w:val="24"/>
          <w:lang w:val="de-DE"/>
        </w:rPr>
        <w:t>-Услове који су навед</w:t>
      </w:r>
      <w:r w:rsidR="00A15FB8">
        <w:rPr>
          <w:rFonts w:ascii="Times New Roman" w:hAnsi="Times New Roman" w:cs="Times New Roman"/>
          <w:sz w:val="24"/>
          <w:szCs w:val="24"/>
          <w:lang w:val="de-DE"/>
        </w:rPr>
        <w:t>ени под тач</w:t>
      </w:r>
      <w:r w:rsidR="0052300B">
        <w:rPr>
          <w:rFonts w:ascii="Times New Roman" w:hAnsi="Times New Roman" w:cs="Times New Roman"/>
          <w:sz w:val="24"/>
          <w:szCs w:val="24"/>
          <w:lang w:val="de-DE"/>
        </w:rPr>
        <w:t>кама 3.1</w:t>
      </w:r>
      <w:r w:rsidR="00B569AF">
        <w:rPr>
          <w:rFonts w:ascii="Times New Roman" w:hAnsi="Times New Roman" w:cs="Times New Roman"/>
          <w:sz w:val="24"/>
          <w:szCs w:val="24"/>
          <w:lang w:val="sr-Cyrl-RS"/>
        </w:rPr>
        <w:t>, 3.2.</w:t>
      </w:r>
      <w:r w:rsidR="007D1B45">
        <w:rPr>
          <w:rFonts w:ascii="Times New Roman" w:hAnsi="Times New Roman" w:cs="Times New Roman"/>
          <w:sz w:val="24"/>
          <w:szCs w:val="24"/>
          <w:lang w:val="sr-Cyrl-RS"/>
        </w:rPr>
        <w:t xml:space="preserve"> и</w:t>
      </w:r>
      <w:r w:rsidR="005218D7">
        <w:rPr>
          <w:rFonts w:ascii="Times New Roman" w:hAnsi="Times New Roman" w:cs="Times New Roman"/>
          <w:sz w:val="24"/>
          <w:szCs w:val="24"/>
          <w:lang w:val="de-DE"/>
        </w:rPr>
        <w:t xml:space="preserve"> 3.</w:t>
      </w:r>
      <w:r w:rsidR="00B569AF">
        <w:rPr>
          <w:rFonts w:ascii="Times New Roman" w:hAnsi="Times New Roman" w:cs="Times New Roman"/>
          <w:sz w:val="24"/>
          <w:szCs w:val="24"/>
          <w:lang w:val="sr-Cyrl-RS"/>
        </w:rPr>
        <w:t>4</w:t>
      </w:r>
      <w:r w:rsidR="0052300B">
        <w:rPr>
          <w:rFonts w:ascii="Times New Roman" w:hAnsi="Times New Roman" w:cs="Times New Roman"/>
          <w:sz w:val="24"/>
          <w:szCs w:val="24"/>
          <w:lang w:val="de-DE"/>
        </w:rPr>
        <w:t>.</w:t>
      </w:r>
      <w:r w:rsidR="007D1B45">
        <w:rPr>
          <w:rFonts w:ascii="Times New Roman" w:hAnsi="Times New Roman" w:cs="Times New Roman"/>
          <w:sz w:val="24"/>
          <w:szCs w:val="24"/>
          <w:lang w:val="sr-Cyrl-RS"/>
        </w:rPr>
        <w:t xml:space="preserve"> </w:t>
      </w:r>
      <w:r w:rsidR="007D1B45">
        <w:rPr>
          <w:rFonts w:ascii="Times New Roman" w:hAnsi="Times New Roman" w:cs="Times New Roman"/>
          <w:sz w:val="24"/>
          <w:szCs w:val="24"/>
          <w:lang w:val="de-DE"/>
        </w:rPr>
        <w:t>(</w:t>
      </w:r>
      <w:r w:rsidR="00B569AF">
        <w:rPr>
          <w:rFonts w:ascii="Times New Roman" w:hAnsi="Times New Roman" w:cs="Times New Roman"/>
          <w:sz w:val="24"/>
          <w:szCs w:val="24"/>
          <w:lang w:val="sr-Cyrl-RS"/>
        </w:rPr>
        <w:t xml:space="preserve">Лична способност, </w:t>
      </w:r>
      <w:r w:rsidRPr="00064E3B">
        <w:rPr>
          <w:rFonts w:ascii="Times New Roman" w:hAnsi="Times New Roman" w:cs="Times New Roman"/>
          <w:sz w:val="24"/>
          <w:szCs w:val="24"/>
          <w:lang w:val="de-DE"/>
        </w:rPr>
        <w:t>Способност обављ</w:t>
      </w:r>
      <w:r w:rsidR="00B22DC7">
        <w:rPr>
          <w:rFonts w:ascii="Times New Roman" w:hAnsi="Times New Roman" w:cs="Times New Roman"/>
          <w:sz w:val="24"/>
          <w:szCs w:val="24"/>
          <w:lang w:val="de-DE"/>
        </w:rPr>
        <w:t>ања професионалне дјелатности</w:t>
      </w:r>
      <w:r w:rsidR="007D1B45">
        <w:rPr>
          <w:rFonts w:ascii="Times New Roman" w:hAnsi="Times New Roman" w:cs="Times New Roman"/>
          <w:sz w:val="24"/>
          <w:szCs w:val="24"/>
          <w:lang w:val="sr-Cyrl-RS"/>
        </w:rPr>
        <w:t xml:space="preserve"> и </w:t>
      </w:r>
      <w:r w:rsidRPr="00064E3B">
        <w:rPr>
          <w:rFonts w:ascii="Times New Roman" w:hAnsi="Times New Roman" w:cs="Times New Roman"/>
          <w:sz w:val="24"/>
          <w:szCs w:val="24"/>
          <w:lang w:val="de-DE"/>
        </w:rPr>
        <w:t>Сукоб интереса</w:t>
      </w:r>
      <w:r w:rsidR="007D1B45">
        <w:rPr>
          <w:rFonts w:ascii="Times New Roman" w:hAnsi="Times New Roman" w:cs="Times New Roman"/>
          <w:sz w:val="24"/>
          <w:szCs w:val="24"/>
          <w:lang w:val="de-DE"/>
        </w:rPr>
        <w:t>) мора</w:t>
      </w:r>
      <w:r w:rsidRPr="00064E3B">
        <w:rPr>
          <w:rFonts w:ascii="Times New Roman" w:hAnsi="Times New Roman" w:cs="Times New Roman"/>
          <w:sz w:val="24"/>
          <w:szCs w:val="24"/>
          <w:lang w:val="de-DE"/>
        </w:rPr>
        <w:t xml:space="preserve"> испуњавати сваки члан групе понуђача појединачно, те сваки од чланова групе понуђача мора доставити документацију којом доказују испуњавање постављених услова.</w:t>
      </w:r>
    </w:p>
    <w:p w:rsidR="00E16A66" w:rsidRPr="001B1A89" w:rsidRDefault="00E16A66" w:rsidP="00E16A66">
      <w:pPr>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1F3CB7">
        <w:rPr>
          <w:rFonts w:ascii="Times New Roman" w:hAnsi="Times New Roman" w:cs="Times New Roman"/>
          <w:sz w:val="24"/>
          <w:szCs w:val="24"/>
        </w:rPr>
        <w:t>Група понуђача као цјелина мора испунити усл</w:t>
      </w:r>
      <w:r>
        <w:rPr>
          <w:rFonts w:ascii="Times New Roman" w:hAnsi="Times New Roman" w:cs="Times New Roman"/>
          <w:sz w:val="24"/>
          <w:szCs w:val="24"/>
        </w:rPr>
        <w:t>ове који су наведени у тачки 3.</w:t>
      </w:r>
      <w:r>
        <w:rPr>
          <w:rFonts w:ascii="Times New Roman" w:hAnsi="Times New Roman" w:cs="Times New Roman"/>
          <w:sz w:val="24"/>
          <w:szCs w:val="24"/>
          <w:lang w:val="sr-Cyrl-RS"/>
        </w:rPr>
        <w:t>3</w:t>
      </w:r>
      <w:r w:rsidRPr="001F3CB7">
        <w:rPr>
          <w:rFonts w:ascii="Times New Roman" w:hAnsi="Times New Roman" w:cs="Times New Roman"/>
          <w:sz w:val="24"/>
          <w:szCs w:val="24"/>
        </w:rPr>
        <w:t>. ТД (техничка и професионална способност), што значи да група понуђача може кумулативно испуњавати постављене услове и доставити документацију којом доказују испуњавање постављених услова;</w:t>
      </w:r>
    </w:p>
    <w:p w:rsidR="00D52AF7" w:rsidRPr="00D52AF7" w:rsidRDefault="00C22E68" w:rsidP="00D52AF7">
      <w:pPr>
        <w:jc w:val="both"/>
        <w:rPr>
          <w:rFonts w:ascii="Times New Roman" w:hAnsi="Times New Roman" w:cs="Times New Roman"/>
          <w:sz w:val="24"/>
          <w:szCs w:val="24"/>
          <w:lang w:val="sr-Cyrl-RS"/>
        </w:rPr>
      </w:pPr>
      <w:r>
        <w:rPr>
          <w:rFonts w:ascii="Times New Roman" w:hAnsi="Times New Roman" w:cs="Times New Roman"/>
          <w:sz w:val="24"/>
          <w:szCs w:val="24"/>
          <w:lang w:val="sr-Cyrl-RS"/>
        </w:rPr>
        <w:t>3.6</w:t>
      </w:r>
      <w:r w:rsidR="00D52AF7">
        <w:rPr>
          <w:rFonts w:ascii="Times New Roman" w:hAnsi="Times New Roman" w:cs="Times New Roman"/>
          <w:sz w:val="24"/>
          <w:szCs w:val="24"/>
          <w:lang w:val="sr-Cyrl-RS"/>
        </w:rPr>
        <w:t xml:space="preserve">.2. </w:t>
      </w:r>
      <w:r w:rsidR="00D52AF7" w:rsidRPr="00D52AF7">
        <w:rPr>
          <w:rFonts w:ascii="Times New Roman" w:hAnsi="Times New Roman" w:cs="Times New Roman"/>
          <w:sz w:val="24"/>
          <w:szCs w:val="24"/>
          <w:lang w:val="sr-Cyrl-RS"/>
        </w:rPr>
        <w:t xml:space="preserve">У случају да група понуђача доставља понуду број чланова групе понуђача није ограничен и од њих се не тражи да оснују ново правно лице како </w:t>
      </w:r>
      <w:r w:rsidR="00D52AF7" w:rsidRPr="00D52AF7">
        <w:rPr>
          <w:rFonts w:ascii="Times New Roman" w:hAnsi="Times New Roman" w:cs="Times New Roman"/>
          <w:sz w:val="24"/>
          <w:szCs w:val="24"/>
          <w:lang w:val="sr-Cyrl-RS"/>
        </w:rPr>
        <w:lastRenderedPageBreak/>
        <w:t>би доставили понуду, али се захтијева да, након избора најповољнијег понуђача, исти доставе примјерак правног акта о формирању групе понуђача ради извршења предметног уговора, а којим се утврђује:</w:t>
      </w:r>
    </w:p>
    <w:p w:rsidR="00D52AF7" w:rsidRPr="00D52AF7" w:rsidRDefault="00D52AF7" w:rsidP="00A15FB8">
      <w:pPr>
        <w:spacing w:before="0"/>
        <w:jc w:val="both"/>
        <w:rPr>
          <w:rFonts w:ascii="Times New Roman" w:hAnsi="Times New Roman" w:cs="Times New Roman"/>
          <w:sz w:val="24"/>
          <w:szCs w:val="24"/>
          <w:lang w:val="sr-Cyrl-RS"/>
        </w:rPr>
      </w:pPr>
      <w:r w:rsidRPr="00D52AF7">
        <w:rPr>
          <w:rFonts w:ascii="Times New Roman" w:hAnsi="Times New Roman" w:cs="Times New Roman"/>
          <w:sz w:val="24"/>
          <w:szCs w:val="24"/>
          <w:lang w:val="sr-Cyrl-RS"/>
        </w:rPr>
        <w:t>а)</w:t>
      </w:r>
      <w:r w:rsidRPr="00D52AF7">
        <w:rPr>
          <w:rFonts w:ascii="Times New Roman" w:hAnsi="Times New Roman" w:cs="Times New Roman"/>
          <w:sz w:val="24"/>
          <w:szCs w:val="24"/>
          <w:lang w:val="sr-Cyrl-RS"/>
        </w:rPr>
        <w:tab/>
        <w:t>ко су чланови групе понуђача са тачним идентификационим елементима појединих чланова групе, те који је допринос (учешће) сваког појединачног члана групе;</w:t>
      </w:r>
    </w:p>
    <w:p w:rsidR="00D52AF7" w:rsidRPr="00D52AF7" w:rsidRDefault="00D52AF7" w:rsidP="00A15FB8">
      <w:pPr>
        <w:spacing w:before="0"/>
        <w:jc w:val="both"/>
        <w:rPr>
          <w:rFonts w:ascii="Times New Roman" w:hAnsi="Times New Roman" w:cs="Times New Roman"/>
          <w:sz w:val="24"/>
          <w:szCs w:val="24"/>
          <w:lang w:val="sr-Cyrl-RS"/>
        </w:rPr>
      </w:pPr>
      <w:r w:rsidRPr="00D52AF7">
        <w:rPr>
          <w:rFonts w:ascii="Times New Roman" w:hAnsi="Times New Roman" w:cs="Times New Roman"/>
          <w:sz w:val="24"/>
          <w:szCs w:val="24"/>
          <w:lang w:val="sr-Cyrl-RS"/>
        </w:rPr>
        <w:t>б)</w:t>
      </w:r>
      <w:r w:rsidRPr="00D52AF7">
        <w:rPr>
          <w:rFonts w:ascii="Times New Roman" w:hAnsi="Times New Roman" w:cs="Times New Roman"/>
          <w:sz w:val="24"/>
          <w:szCs w:val="24"/>
          <w:lang w:val="sr-Cyrl-RS"/>
        </w:rPr>
        <w:tab/>
        <w:t>ко има право иступа, представљања и овлаштење за потписивање уговора о јавној набавци у име групе понуђача. Овај документ овјеравају овлаштени потписници сваког члана групе понуђача (пуномоћ за представљање групе понуђача);</w:t>
      </w:r>
    </w:p>
    <w:p w:rsidR="00D52AF7" w:rsidRPr="00D52AF7" w:rsidRDefault="00D52AF7" w:rsidP="00A15FB8">
      <w:pPr>
        <w:spacing w:before="0"/>
        <w:jc w:val="both"/>
        <w:rPr>
          <w:rFonts w:ascii="Times New Roman" w:hAnsi="Times New Roman" w:cs="Times New Roman"/>
          <w:sz w:val="24"/>
          <w:szCs w:val="24"/>
          <w:lang w:val="sr-Cyrl-RS"/>
        </w:rPr>
      </w:pPr>
      <w:r w:rsidRPr="00D52AF7">
        <w:rPr>
          <w:rFonts w:ascii="Times New Roman" w:hAnsi="Times New Roman" w:cs="Times New Roman"/>
          <w:sz w:val="24"/>
          <w:szCs w:val="24"/>
          <w:lang w:val="sr-Cyrl-RS"/>
        </w:rPr>
        <w:t>ц)</w:t>
      </w:r>
      <w:r w:rsidRPr="00D52AF7">
        <w:rPr>
          <w:rFonts w:ascii="Times New Roman" w:hAnsi="Times New Roman" w:cs="Times New Roman"/>
          <w:sz w:val="24"/>
          <w:szCs w:val="24"/>
          <w:lang w:val="sr-Cyrl-RS"/>
        </w:rPr>
        <w:tab/>
        <w:t>да је понуда у овом поступку јавне набавке правно обавезујућа за све чланове групе понуђача;</w:t>
      </w:r>
    </w:p>
    <w:p w:rsidR="00D52AF7" w:rsidRPr="00D52AF7" w:rsidRDefault="00D52AF7" w:rsidP="00A15FB8">
      <w:pPr>
        <w:spacing w:before="0"/>
        <w:jc w:val="both"/>
        <w:rPr>
          <w:rFonts w:ascii="Times New Roman" w:hAnsi="Times New Roman" w:cs="Times New Roman"/>
          <w:sz w:val="24"/>
          <w:szCs w:val="24"/>
          <w:lang w:val="sr-Cyrl-RS"/>
        </w:rPr>
      </w:pPr>
      <w:r w:rsidRPr="00D52AF7">
        <w:rPr>
          <w:rFonts w:ascii="Times New Roman" w:hAnsi="Times New Roman" w:cs="Times New Roman"/>
          <w:sz w:val="24"/>
          <w:szCs w:val="24"/>
          <w:lang w:val="sr-Cyrl-RS"/>
        </w:rPr>
        <w:t>д)</w:t>
      </w:r>
      <w:r w:rsidRPr="00D52AF7">
        <w:rPr>
          <w:rFonts w:ascii="Times New Roman" w:hAnsi="Times New Roman" w:cs="Times New Roman"/>
          <w:sz w:val="24"/>
          <w:szCs w:val="24"/>
          <w:lang w:val="sr-Cyrl-RS"/>
        </w:rPr>
        <w:tab/>
        <w:t>да ће сви чланови групе понуђача бити солидарно одговорни за обавезе које уговором о јавној набавци као група преузимају.</w:t>
      </w:r>
    </w:p>
    <w:p w:rsidR="00DE11C7" w:rsidRPr="00EC3919" w:rsidRDefault="00A15FB8" w:rsidP="00DE11C7">
      <w:pPr>
        <w:jc w:val="both"/>
        <w:rPr>
          <w:rFonts w:ascii="Times New Roman" w:hAnsi="Times New Roman" w:cs="Times New Roman"/>
          <w:sz w:val="24"/>
          <w:szCs w:val="24"/>
          <w:lang w:val="sr-Cyrl-RS"/>
        </w:rPr>
      </w:pPr>
      <w:r>
        <w:rPr>
          <w:rFonts w:ascii="Times New Roman" w:hAnsi="Times New Roman" w:cs="Times New Roman"/>
          <w:sz w:val="24"/>
          <w:szCs w:val="24"/>
          <w:lang w:val="de-DE"/>
        </w:rPr>
        <w:t>3.</w:t>
      </w:r>
      <w:r w:rsidR="00C22E68">
        <w:rPr>
          <w:rFonts w:ascii="Times New Roman" w:hAnsi="Times New Roman" w:cs="Times New Roman"/>
          <w:sz w:val="24"/>
          <w:szCs w:val="24"/>
          <w:lang w:val="sr-Cyrl-RS"/>
        </w:rPr>
        <w:t>6</w:t>
      </w:r>
      <w:r w:rsidR="00DE11C7" w:rsidRPr="00064E3B">
        <w:rPr>
          <w:rFonts w:ascii="Times New Roman" w:hAnsi="Times New Roman" w:cs="Times New Roman"/>
          <w:sz w:val="24"/>
          <w:szCs w:val="24"/>
          <w:lang w:val="de-DE"/>
        </w:rPr>
        <w:t>.</w:t>
      </w:r>
      <w:r w:rsidR="00D52AF7">
        <w:rPr>
          <w:rFonts w:ascii="Times New Roman" w:hAnsi="Times New Roman" w:cs="Times New Roman"/>
          <w:sz w:val="24"/>
          <w:szCs w:val="24"/>
          <w:lang w:val="sr-Cyrl-RS"/>
        </w:rPr>
        <w:t>3</w:t>
      </w:r>
      <w:r w:rsidR="00DE11C7" w:rsidRPr="00064E3B">
        <w:rPr>
          <w:rFonts w:ascii="Times New Roman" w:hAnsi="Times New Roman" w:cs="Times New Roman"/>
          <w:sz w:val="24"/>
          <w:szCs w:val="24"/>
          <w:lang w:val="de-DE"/>
        </w:rPr>
        <w:t>. Након доношења Одлуке којом је изабрана наведена група понуђача, изабрана група понуђача дужна је доставити оригинал или овјерену фотокопију (орган управе – општина, суд или нотар) правног акта о удруживању у групу понуђача ради учешћа у предметном поступку јав</w:t>
      </w:r>
      <w:r w:rsidR="007337BA">
        <w:rPr>
          <w:rFonts w:ascii="Times New Roman" w:hAnsi="Times New Roman" w:cs="Times New Roman"/>
          <w:sz w:val="24"/>
          <w:szCs w:val="24"/>
          <w:lang w:val="de-DE"/>
        </w:rPr>
        <w:t>не набавке</w:t>
      </w:r>
      <w:r w:rsidR="00A8148C">
        <w:rPr>
          <w:rFonts w:ascii="Times New Roman" w:hAnsi="Times New Roman" w:cs="Times New Roman"/>
          <w:sz w:val="24"/>
          <w:szCs w:val="24"/>
          <w:lang w:val="sr-Cyrl-RS"/>
        </w:rPr>
        <w:t xml:space="preserve">, </w:t>
      </w:r>
      <w:r w:rsidR="00A8148C" w:rsidRPr="001F3CB7">
        <w:rPr>
          <w:rFonts w:ascii="Times New Roman" w:hAnsi="Times New Roman" w:cs="Times New Roman"/>
          <w:sz w:val="24"/>
          <w:szCs w:val="24"/>
        </w:rPr>
        <w:t xml:space="preserve">у року </w:t>
      </w:r>
      <w:r w:rsidR="00A8148C" w:rsidRPr="00D1476B">
        <w:rPr>
          <w:rFonts w:ascii="Times New Roman" w:hAnsi="Times New Roman" w:cs="Times New Roman"/>
          <w:sz w:val="24"/>
          <w:szCs w:val="24"/>
        </w:rPr>
        <w:t xml:space="preserve">од </w:t>
      </w:r>
      <w:r w:rsidR="00A8148C" w:rsidRPr="00D1476B">
        <w:rPr>
          <w:rFonts w:ascii="Times New Roman" w:hAnsi="Times New Roman" w:cs="Times New Roman"/>
          <w:sz w:val="24"/>
          <w:szCs w:val="24"/>
          <w:lang w:val="sr-Cyrl-RS"/>
        </w:rPr>
        <w:t>5 (пет)</w:t>
      </w:r>
      <w:r w:rsidR="00A8148C" w:rsidRPr="00D1476B">
        <w:rPr>
          <w:rFonts w:ascii="Times New Roman" w:hAnsi="Times New Roman" w:cs="Times New Roman"/>
          <w:sz w:val="24"/>
          <w:szCs w:val="24"/>
        </w:rPr>
        <w:t xml:space="preserve"> дана од дана пријема </w:t>
      </w:r>
      <w:r w:rsidR="00A8148C" w:rsidRPr="00D1476B">
        <w:rPr>
          <w:rFonts w:ascii="Times New Roman" w:hAnsi="Times New Roman" w:cs="Times New Roman"/>
          <w:sz w:val="24"/>
          <w:szCs w:val="24"/>
          <w:lang w:val="sr-Cyrl-RS"/>
        </w:rPr>
        <w:t>О</w:t>
      </w:r>
      <w:r w:rsidR="00A8148C" w:rsidRPr="00D1476B">
        <w:rPr>
          <w:rFonts w:ascii="Times New Roman" w:hAnsi="Times New Roman" w:cs="Times New Roman"/>
          <w:sz w:val="24"/>
          <w:szCs w:val="24"/>
        </w:rPr>
        <w:t>длуке</w:t>
      </w:r>
      <w:r w:rsidR="00A8148C">
        <w:rPr>
          <w:rFonts w:ascii="Times New Roman" w:hAnsi="Times New Roman" w:cs="Times New Roman"/>
          <w:sz w:val="24"/>
          <w:szCs w:val="24"/>
          <w:lang w:val="sr-Cyrl-RS"/>
        </w:rPr>
        <w:t xml:space="preserve"> о избору најповољнијег понуђача</w:t>
      </w:r>
      <w:r w:rsidR="00A8148C" w:rsidRPr="00064E3B">
        <w:rPr>
          <w:rFonts w:ascii="Times New Roman" w:hAnsi="Times New Roman" w:cs="Times New Roman"/>
          <w:sz w:val="24"/>
          <w:szCs w:val="24"/>
          <w:lang w:val="de-DE"/>
        </w:rPr>
        <w:t>, у радном времену уговорног органа (до 15.00 сати), те за уговорни орган није релевантно на који је начин послат</w:t>
      </w:r>
      <w:r w:rsidR="00DE11C7" w:rsidRPr="00064E3B">
        <w:rPr>
          <w:rFonts w:ascii="Times New Roman" w:hAnsi="Times New Roman" w:cs="Times New Roman"/>
          <w:sz w:val="24"/>
          <w:szCs w:val="24"/>
          <w:lang w:val="de-DE"/>
        </w:rPr>
        <w:t xml:space="preserve">. Уколико група понуђача не достави правни акт о удруживању са садржајем дефинисаним у тачки </w:t>
      </w:r>
      <w:r w:rsidR="00D52AF7">
        <w:rPr>
          <w:rFonts w:ascii="Times New Roman" w:hAnsi="Times New Roman" w:cs="Times New Roman"/>
          <w:sz w:val="24"/>
          <w:szCs w:val="24"/>
          <w:lang w:val="sr-Cyrl-RS"/>
        </w:rPr>
        <w:t>3</w:t>
      </w:r>
      <w:r w:rsidR="00013B7E">
        <w:rPr>
          <w:rFonts w:ascii="Times New Roman" w:hAnsi="Times New Roman" w:cs="Times New Roman"/>
          <w:sz w:val="24"/>
          <w:szCs w:val="24"/>
          <w:lang w:val="de-DE"/>
        </w:rPr>
        <w:t>.</w:t>
      </w:r>
      <w:r w:rsidR="00B569AF">
        <w:rPr>
          <w:rFonts w:ascii="Times New Roman" w:hAnsi="Times New Roman" w:cs="Times New Roman"/>
          <w:sz w:val="24"/>
          <w:szCs w:val="24"/>
          <w:lang w:val="sr-Cyrl-RS"/>
        </w:rPr>
        <w:t>6</w:t>
      </w:r>
      <w:r w:rsidR="00DE11C7" w:rsidRPr="007337BA">
        <w:rPr>
          <w:rFonts w:ascii="Times New Roman" w:hAnsi="Times New Roman" w:cs="Times New Roman"/>
          <w:sz w:val="24"/>
          <w:szCs w:val="24"/>
          <w:lang w:val="de-DE"/>
        </w:rPr>
        <w:t>.2. ТД</w:t>
      </w:r>
      <w:r w:rsidR="00DE11C7" w:rsidRPr="00064E3B">
        <w:rPr>
          <w:rFonts w:ascii="Times New Roman" w:hAnsi="Times New Roman" w:cs="Times New Roman"/>
          <w:sz w:val="24"/>
          <w:szCs w:val="24"/>
          <w:lang w:val="de-DE"/>
        </w:rPr>
        <w:t xml:space="preserve"> уговор ће се додијелити сљедећем понуђачу са ранг листе.</w:t>
      </w:r>
      <w:r w:rsidR="00A8148C" w:rsidRPr="00A8148C">
        <w:rPr>
          <w:rFonts w:ascii="Times New Roman" w:hAnsi="Times New Roman" w:cs="Times New Roman"/>
          <w:sz w:val="24"/>
          <w:szCs w:val="24"/>
        </w:rPr>
        <w:t xml:space="preserve"> </w:t>
      </w:r>
    </w:p>
    <w:p w:rsidR="007346F9" w:rsidRPr="00EF3DAC" w:rsidRDefault="00EE219B" w:rsidP="00117553">
      <w:pPr>
        <w:pStyle w:val="Heading1"/>
        <w:numPr>
          <w:ilvl w:val="0"/>
          <w:numId w:val="0"/>
        </w:numPr>
        <w:rPr>
          <w:rFonts w:ascii="Times New Roman" w:hAnsi="Times New Roman" w:cs="Times New Roman"/>
          <w:sz w:val="28"/>
          <w:szCs w:val="28"/>
        </w:rPr>
      </w:pPr>
      <w:bookmarkStart w:id="24" w:name="_Toc112839020"/>
      <w:r w:rsidRPr="00EF3DAC">
        <w:rPr>
          <w:rFonts w:ascii="Times New Roman" w:hAnsi="Times New Roman" w:cs="Times New Roman"/>
          <w:sz w:val="28"/>
          <w:szCs w:val="28"/>
        </w:rPr>
        <w:t>4. ЗАХТЈЕВИ У ВЕЗИ СА ДОСТАВЉАЊЕМ ПОНУДА</w:t>
      </w:r>
      <w:bookmarkEnd w:id="24"/>
    </w:p>
    <w:p w:rsidR="007346F9" w:rsidRPr="004842F5" w:rsidRDefault="006275EC" w:rsidP="004842F5">
      <w:pPr>
        <w:pStyle w:val="Heading2"/>
        <w:numPr>
          <w:ilvl w:val="0"/>
          <w:numId w:val="0"/>
        </w:numPr>
        <w:rPr>
          <w:rFonts w:ascii="Times New Roman" w:hAnsi="Times New Roman" w:cs="Times New Roman"/>
          <w:b/>
          <w:sz w:val="24"/>
          <w:szCs w:val="24"/>
        </w:rPr>
      </w:pPr>
      <w:bookmarkStart w:id="25" w:name="_Toc112839021"/>
      <w:r w:rsidRPr="004842F5">
        <w:rPr>
          <w:rFonts w:ascii="Times New Roman" w:hAnsi="Times New Roman" w:cs="Times New Roman"/>
          <w:b/>
          <w:sz w:val="24"/>
          <w:szCs w:val="24"/>
        </w:rPr>
        <w:t xml:space="preserve">4.1. </w:t>
      </w:r>
      <w:r w:rsidR="002E2285" w:rsidRPr="004842F5">
        <w:rPr>
          <w:rFonts w:ascii="Times New Roman" w:hAnsi="Times New Roman" w:cs="Times New Roman"/>
          <w:b/>
          <w:sz w:val="24"/>
          <w:szCs w:val="24"/>
        </w:rPr>
        <w:t>ПРИПРЕМА ПОНУДЕ</w:t>
      </w:r>
      <w:bookmarkEnd w:id="25"/>
    </w:p>
    <w:p w:rsidR="002E2285" w:rsidRPr="00064E3B" w:rsidRDefault="007346F9" w:rsidP="002E2285">
      <w:pPr>
        <w:jc w:val="both"/>
        <w:rPr>
          <w:rFonts w:ascii="Times New Roman" w:hAnsi="Times New Roman" w:cs="Times New Roman"/>
          <w:sz w:val="24"/>
          <w:szCs w:val="24"/>
        </w:rPr>
      </w:pPr>
      <w:r w:rsidRPr="00064E3B">
        <w:rPr>
          <w:rFonts w:ascii="Times New Roman" w:hAnsi="Times New Roman" w:cs="Times New Roman"/>
          <w:sz w:val="24"/>
          <w:szCs w:val="24"/>
        </w:rPr>
        <w:t xml:space="preserve">4.1.1. </w:t>
      </w:r>
      <w:r w:rsidR="002E2285" w:rsidRPr="00064E3B">
        <w:rPr>
          <w:rFonts w:ascii="Times New Roman" w:hAnsi="Times New Roman" w:cs="Times New Roman"/>
          <w:sz w:val="24"/>
          <w:szCs w:val="24"/>
        </w:rPr>
        <w:t xml:space="preserve">Понуђачи су обавезни да припреме своје понуде у складу са критеријима и условима који су утврђени у ТД. </w:t>
      </w:r>
      <w:proofErr w:type="gramStart"/>
      <w:r w:rsidR="002E2285" w:rsidRPr="00064E3B">
        <w:rPr>
          <w:rFonts w:ascii="Times New Roman" w:hAnsi="Times New Roman" w:cs="Times New Roman"/>
          <w:sz w:val="24"/>
          <w:szCs w:val="24"/>
        </w:rPr>
        <w:t>Понуђач не смије мијењати или надопуњавати текст ТД, а пон</w:t>
      </w:r>
      <w:r w:rsidR="001C384D">
        <w:rPr>
          <w:rFonts w:ascii="Times New Roman" w:hAnsi="Times New Roman" w:cs="Times New Roman"/>
          <w:sz w:val="24"/>
          <w:szCs w:val="24"/>
        </w:rPr>
        <w:t>уде које нису у складу са ТД би</w:t>
      </w:r>
      <w:r w:rsidR="002E2285" w:rsidRPr="00064E3B">
        <w:rPr>
          <w:rFonts w:ascii="Times New Roman" w:hAnsi="Times New Roman" w:cs="Times New Roman"/>
          <w:sz w:val="24"/>
          <w:szCs w:val="24"/>
        </w:rPr>
        <w:t>ће одбачене као неприхватљиве.</w:t>
      </w:r>
      <w:proofErr w:type="gramEnd"/>
    </w:p>
    <w:p w:rsidR="002E2285" w:rsidRPr="00064E3B" w:rsidRDefault="002E2285" w:rsidP="002E2285">
      <w:pPr>
        <w:jc w:val="both"/>
        <w:rPr>
          <w:rFonts w:ascii="Times New Roman" w:hAnsi="Times New Roman" w:cs="Times New Roman"/>
          <w:sz w:val="24"/>
          <w:szCs w:val="24"/>
        </w:rPr>
      </w:pPr>
      <w:r w:rsidRPr="00064E3B">
        <w:rPr>
          <w:rFonts w:ascii="Times New Roman" w:hAnsi="Times New Roman" w:cs="Times New Roman"/>
          <w:sz w:val="24"/>
          <w:szCs w:val="24"/>
        </w:rPr>
        <w:t>4.1.2. Понуђачи сносе све трошкове настале на име припреме и достављања њихових понуда. Уговорни орган не сноси никакве трошкове понуђача у поступку јавне набавке</w:t>
      </w:r>
    </w:p>
    <w:p w:rsidR="002E2285" w:rsidRPr="00064E3B" w:rsidRDefault="002E2285" w:rsidP="002E2285">
      <w:pPr>
        <w:jc w:val="both"/>
        <w:rPr>
          <w:rFonts w:ascii="Times New Roman" w:hAnsi="Times New Roman" w:cs="Times New Roman"/>
          <w:sz w:val="24"/>
          <w:szCs w:val="24"/>
        </w:rPr>
      </w:pPr>
      <w:r w:rsidRPr="00064E3B">
        <w:rPr>
          <w:rFonts w:ascii="Times New Roman" w:hAnsi="Times New Roman" w:cs="Times New Roman"/>
          <w:sz w:val="24"/>
          <w:szCs w:val="24"/>
        </w:rPr>
        <w:t xml:space="preserve">4.1.3. Понуда и сви документи као и кореспонденција у вези са понудом између понуђача и уговорног органа морају бити написани на једном од језика у службеној употреби у Босни и Херцеговини. Штампана литература, брошуре, каталози и слично које достави понуђач не морају бити преведени, изузев ако се ТД не захтијева да се и ти дијелови преведу. </w:t>
      </w:r>
      <w:proofErr w:type="gramStart"/>
      <w:r w:rsidRPr="00064E3B">
        <w:rPr>
          <w:rFonts w:ascii="Times New Roman" w:hAnsi="Times New Roman" w:cs="Times New Roman"/>
          <w:sz w:val="24"/>
          <w:szCs w:val="24"/>
        </w:rPr>
        <w:t>Под званичним преводом се сматра превод овјерен од стране судског тумача.</w:t>
      </w:r>
      <w:proofErr w:type="gramEnd"/>
      <w:r w:rsidRPr="00064E3B">
        <w:rPr>
          <w:rFonts w:ascii="Times New Roman" w:hAnsi="Times New Roman" w:cs="Times New Roman"/>
          <w:sz w:val="24"/>
          <w:szCs w:val="24"/>
        </w:rPr>
        <w:t xml:space="preserve">  </w:t>
      </w:r>
    </w:p>
    <w:p w:rsidR="002E2285" w:rsidRPr="00064E3B" w:rsidRDefault="002E2285" w:rsidP="002E2285">
      <w:pPr>
        <w:jc w:val="both"/>
        <w:rPr>
          <w:rFonts w:ascii="Times New Roman" w:hAnsi="Times New Roman" w:cs="Times New Roman"/>
          <w:sz w:val="24"/>
          <w:szCs w:val="24"/>
        </w:rPr>
      </w:pPr>
      <w:r w:rsidRPr="00064E3B">
        <w:rPr>
          <w:rFonts w:ascii="Times New Roman" w:hAnsi="Times New Roman" w:cs="Times New Roman"/>
          <w:sz w:val="24"/>
          <w:szCs w:val="24"/>
        </w:rPr>
        <w:t xml:space="preserve">4.1.4. Понуда се израђује на начин да чини цјелину и мора бити написана неизбрисивом тинтом. </w:t>
      </w:r>
      <w:proofErr w:type="gramStart"/>
      <w:r w:rsidRPr="00064E3B">
        <w:rPr>
          <w:rFonts w:ascii="Times New Roman" w:hAnsi="Times New Roman" w:cs="Times New Roman"/>
          <w:sz w:val="24"/>
          <w:szCs w:val="24"/>
        </w:rPr>
        <w:t>Исправке у понуди морају бити урађене на начин да су видљиве и потврђене потписом и печатом понуђача, уз навођење датума исправке.</w:t>
      </w:r>
      <w:proofErr w:type="gramEnd"/>
    </w:p>
    <w:p w:rsidR="002E2285" w:rsidRPr="00064E3B" w:rsidRDefault="002E2285" w:rsidP="002E2285">
      <w:pPr>
        <w:jc w:val="both"/>
        <w:rPr>
          <w:rFonts w:ascii="Times New Roman" w:hAnsi="Times New Roman" w:cs="Times New Roman"/>
          <w:sz w:val="24"/>
          <w:szCs w:val="24"/>
        </w:rPr>
      </w:pPr>
      <w:r w:rsidRPr="00064E3B">
        <w:rPr>
          <w:rFonts w:ascii="Times New Roman" w:hAnsi="Times New Roman" w:cs="Times New Roman"/>
          <w:sz w:val="24"/>
          <w:szCs w:val="24"/>
        </w:rPr>
        <w:t xml:space="preserve">4.1.5. Исправке морају бити видљиве и не смију се радити коректором, корективном траком и другим корективним прибором. Исправке се требају вршити на сљедећи начин: неизбрисивом тинтом, једном линијом прецртати </w:t>
      </w:r>
      <w:r w:rsidRPr="00064E3B">
        <w:rPr>
          <w:rFonts w:ascii="Times New Roman" w:hAnsi="Times New Roman" w:cs="Times New Roman"/>
          <w:sz w:val="24"/>
          <w:szCs w:val="24"/>
        </w:rPr>
        <w:lastRenderedPageBreak/>
        <w:t>број или текст који се исправља, поред кога треба извршити нови упис, те ставити потпис и печат понуђача и датум исправке, у супротном понуда ће бити одбијена.</w:t>
      </w:r>
    </w:p>
    <w:p w:rsidR="002E2285" w:rsidRPr="00064E3B" w:rsidRDefault="002E2285" w:rsidP="002E2285">
      <w:pPr>
        <w:jc w:val="both"/>
        <w:rPr>
          <w:rFonts w:ascii="Times New Roman" w:hAnsi="Times New Roman" w:cs="Times New Roman"/>
          <w:sz w:val="24"/>
          <w:szCs w:val="24"/>
        </w:rPr>
      </w:pPr>
      <w:r w:rsidRPr="00064E3B">
        <w:rPr>
          <w:rFonts w:ascii="Times New Roman" w:hAnsi="Times New Roman" w:cs="Times New Roman"/>
          <w:sz w:val="24"/>
          <w:szCs w:val="24"/>
        </w:rPr>
        <w:t xml:space="preserve">4.1.6. Сви листови понуде морају бити чврсто увезани (са јемствеником) на начин да се онемогући накнадно вађење или уметање листова. </w:t>
      </w:r>
      <w:proofErr w:type="gramStart"/>
      <w:r w:rsidRPr="00064E3B">
        <w:rPr>
          <w:rFonts w:ascii="Times New Roman" w:hAnsi="Times New Roman" w:cs="Times New Roman"/>
          <w:sz w:val="24"/>
          <w:szCs w:val="24"/>
        </w:rPr>
        <w:t>Дијелови понуде као што су докази о гаранцији, штампана литература, брошуре,</w:t>
      </w:r>
      <w:r w:rsidR="00E902EB" w:rsidRPr="00064E3B">
        <w:rPr>
          <w:rFonts w:ascii="Times New Roman" w:hAnsi="Times New Roman" w:cs="Times New Roman"/>
          <w:sz w:val="24"/>
          <w:szCs w:val="24"/>
        </w:rPr>
        <w:t xml:space="preserve"> каталози,</w:t>
      </w:r>
      <w:r w:rsidR="00E902EB" w:rsidRPr="00064E3B">
        <w:rPr>
          <w:rFonts w:ascii="Times New Roman" w:hAnsi="Times New Roman" w:cs="Times New Roman"/>
          <w:sz w:val="24"/>
          <w:szCs w:val="24"/>
          <w:lang w:val="sr-Cyrl-RS"/>
        </w:rPr>
        <w:t xml:space="preserve"> </w:t>
      </w:r>
      <w:r w:rsidRPr="00064E3B">
        <w:rPr>
          <w:rFonts w:ascii="Times New Roman" w:hAnsi="Times New Roman" w:cs="Times New Roman"/>
          <w:sz w:val="24"/>
          <w:szCs w:val="24"/>
        </w:rPr>
        <w:t>и слично који не мо</w:t>
      </w:r>
      <w:r w:rsidR="00E902EB" w:rsidRPr="00064E3B">
        <w:rPr>
          <w:rFonts w:ascii="Times New Roman" w:hAnsi="Times New Roman" w:cs="Times New Roman"/>
          <w:sz w:val="24"/>
          <w:szCs w:val="24"/>
        </w:rPr>
        <w:t>рају</w:t>
      </w:r>
      <w:r w:rsidR="00E902EB" w:rsidRPr="00064E3B">
        <w:rPr>
          <w:rFonts w:ascii="Times New Roman" w:hAnsi="Times New Roman" w:cs="Times New Roman"/>
          <w:sz w:val="24"/>
          <w:szCs w:val="24"/>
          <w:lang w:val="sr-Cyrl-RS"/>
        </w:rPr>
        <w:t xml:space="preserve"> </w:t>
      </w:r>
      <w:r w:rsidRPr="00064E3B">
        <w:rPr>
          <w:rFonts w:ascii="Times New Roman" w:hAnsi="Times New Roman" w:cs="Times New Roman"/>
          <w:sz w:val="24"/>
          <w:szCs w:val="24"/>
        </w:rPr>
        <w:t>бити чврсто увезани, понуђач обиљежава називом и наводи у садржају понуде као дио понуде.</w:t>
      </w:r>
      <w:proofErr w:type="gramEnd"/>
      <w:r w:rsidRPr="00064E3B">
        <w:rPr>
          <w:rFonts w:ascii="Times New Roman" w:hAnsi="Times New Roman" w:cs="Times New Roman"/>
          <w:sz w:val="24"/>
          <w:szCs w:val="24"/>
        </w:rPr>
        <w:t xml:space="preserve"> </w:t>
      </w:r>
      <w:proofErr w:type="gramStart"/>
      <w:r w:rsidRPr="00064E3B">
        <w:rPr>
          <w:rFonts w:ascii="Times New Roman" w:hAnsi="Times New Roman" w:cs="Times New Roman"/>
          <w:sz w:val="24"/>
          <w:szCs w:val="24"/>
        </w:rPr>
        <w:t>Све странице понуде морају бити нумерисане на начин да је видљив редни број странице или листа, у складу са чланом 8.</w:t>
      </w:r>
      <w:proofErr w:type="gramEnd"/>
      <w:r w:rsidRPr="00064E3B">
        <w:rPr>
          <w:rFonts w:ascii="Times New Roman" w:hAnsi="Times New Roman" w:cs="Times New Roman"/>
          <w:sz w:val="24"/>
          <w:szCs w:val="24"/>
        </w:rPr>
        <w:t xml:space="preserve"> </w:t>
      </w:r>
      <w:proofErr w:type="gramStart"/>
      <w:r w:rsidRPr="00064E3B">
        <w:rPr>
          <w:rFonts w:ascii="Times New Roman" w:hAnsi="Times New Roman" w:cs="Times New Roman"/>
          <w:sz w:val="24"/>
          <w:szCs w:val="24"/>
        </w:rPr>
        <w:t>став</w:t>
      </w:r>
      <w:proofErr w:type="gramEnd"/>
      <w:r w:rsidRPr="00064E3B">
        <w:rPr>
          <w:rFonts w:ascii="Times New Roman" w:hAnsi="Times New Roman" w:cs="Times New Roman"/>
          <w:sz w:val="24"/>
          <w:szCs w:val="24"/>
        </w:rPr>
        <w:t xml:space="preserve"> (6) и (7) Упутства за припрему модела тендерске документације и понуда. </w:t>
      </w:r>
      <w:proofErr w:type="gramStart"/>
      <w:r w:rsidRPr="00064E3B">
        <w:rPr>
          <w:rFonts w:ascii="Times New Roman" w:hAnsi="Times New Roman" w:cs="Times New Roman"/>
          <w:sz w:val="24"/>
          <w:szCs w:val="24"/>
        </w:rPr>
        <w:t>Ако понуда садржи штампану литературу, брошуре, каталоге и сл.</w:t>
      </w:r>
      <w:proofErr w:type="gramEnd"/>
      <w:r w:rsidRPr="00064E3B">
        <w:rPr>
          <w:rFonts w:ascii="Times New Roman" w:hAnsi="Times New Roman" w:cs="Times New Roman"/>
          <w:sz w:val="24"/>
          <w:szCs w:val="24"/>
        </w:rPr>
        <w:t xml:space="preserve"> </w:t>
      </w:r>
      <w:proofErr w:type="gramStart"/>
      <w:r w:rsidRPr="00064E3B">
        <w:rPr>
          <w:rFonts w:ascii="Times New Roman" w:hAnsi="Times New Roman" w:cs="Times New Roman"/>
          <w:sz w:val="24"/>
          <w:szCs w:val="24"/>
        </w:rPr>
        <w:t>који</w:t>
      </w:r>
      <w:proofErr w:type="gramEnd"/>
      <w:r w:rsidRPr="00064E3B">
        <w:rPr>
          <w:rFonts w:ascii="Times New Roman" w:hAnsi="Times New Roman" w:cs="Times New Roman"/>
          <w:sz w:val="24"/>
          <w:szCs w:val="24"/>
        </w:rPr>
        <w:t xml:space="preserve"> имају изворно нумерисане бројеве, онда се ти дијелови понуде не морају додатно нумерисати.</w:t>
      </w:r>
    </w:p>
    <w:p w:rsidR="002E2285" w:rsidRPr="008306A4" w:rsidRDefault="002E2285" w:rsidP="002E2285">
      <w:pPr>
        <w:jc w:val="both"/>
        <w:rPr>
          <w:rFonts w:ascii="Times New Roman" w:hAnsi="Times New Roman" w:cs="Times New Roman"/>
          <w:sz w:val="24"/>
          <w:szCs w:val="24"/>
        </w:rPr>
      </w:pPr>
      <w:r w:rsidRPr="00064E3B">
        <w:rPr>
          <w:rFonts w:ascii="Times New Roman" w:hAnsi="Times New Roman" w:cs="Times New Roman"/>
          <w:sz w:val="24"/>
          <w:szCs w:val="24"/>
        </w:rPr>
        <w:t xml:space="preserve">4.1.7. Ако због обима или других објективних околности понуда не може бити израђена на начин да чини цјелину, онда се израђује у два или више дијелова. </w:t>
      </w:r>
      <w:proofErr w:type="gramStart"/>
      <w:r w:rsidRPr="00064E3B">
        <w:rPr>
          <w:rFonts w:ascii="Times New Roman" w:hAnsi="Times New Roman" w:cs="Times New Roman"/>
          <w:sz w:val="24"/>
          <w:szCs w:val="24"/>
        </w:rPr>
        <w:t>У том случају сваки дио се чврсто увезује на начин да се онемогући накнадно вађење или уметање листова, а понуђач мора у садржају понуде навести од колико се дијелова понуда састоји.</w:t>
      </w:r>
      <w:proofErr w:type="gramEnd"/>
      <w:r w:rsidRPr="00064E3B">
        <w:rPr>
          <w:rFonts w:ascii="Times New Roman" w:hAnsi="Times New Roman" w:cs="Times New Roman"/>
          <w:sz w:val="24"/>
          <w:szCs w:val="24"/>
        </w:rPr>
        <w:t xml:space="preserve"> </w:t>
      </w:r>
      <w:proofErr w:type="gramStart"/>
      <w:r w:rsidRPr="00064E3B">
        <w:rPr>
          <w:rFonts w:ascii="Times New Roman" w:hAnsi="Times New Roman" w:cs="Times New Roman"/>
          <w:sz w:val="24"/>
          <w:szCs w:val="24"/>
        </w:rPr>
        <w:t>Када понуда садржи више дијелова, странице или листови се означавају на начин да сваки слиједећи дио започиње редним бројем којим се наставља редни број странице или листа којим завршава претходни дио.</w:t>
      </w:r>
      <w:proofErr w:type="gramEnd"/>
    </w:p>
    <w:p w:rsidR="007346F9" w:rsidRPr="00EE7231" w:rsidRDefault="006275EC" w:rsidP="00EE7231">
      <w:pPr>
        <w:pStyle w:val="Heading2"/>
        <w:numPr>
          <w:ilvl w:val="0"/>
          <w:numId w:val="0"/>
        </w:numPr>
        <w:rPr>
          <w:rFonts w:ascii="Times New Roman" w:hAnsi="Times New Roman" w:cs="Times New Roman"/>
          <w:b/>
          <w:sz w:val="24"/>
          <w:szCs w:val="24"/>
        </w:rPr>
      </w:pPr>
      <w:bookmarkStart w:id="26" w:name="_Toc112839022"/>
      <w:r w:rsidRPr="00EE7231">
        <w:rPr>
          <w:rFonts w:ascii="Times New Roman" w:hAnsi="Times New Roman" w:cs="Times New Roman"/>
          <w:b/>
          <w:sz w:val="24"/>
          <w:szCs w:val="24"/>
          <w:lang w:val="sr-Cyrl-RS"/>
        </w:rPr>
        <w:t xml:space="preserve">4.2. </w:t>
      </w:r>
      <w:r w:rsidR="002E2285" w:rsidRPr="00EE7231">
        <w:rPr>
          <w:rFonts w:ascii="Times New Roman" w:hAnsi="Times New Roman" w:cs="Times New Roman"/>
          <w:b/>
          <w:sz w:val="24"/>
          <w:szCs w:val="24"/>
          <w:lang w:val="sr-Cyrl-RS"/>
        </w:rPr>
        <w:t>ДОСТАВЉАЊЕ ПОНУДЕ</w:t>
      </w:r>
      <w:bookmarkEnd w:id="26"/>
    </w:p>
    <w:p w:rsidR="00E902EB" w:rsidRPr="00064E3B" w:rsidRDefault="007346F9" w:rsidP="00E902EB">
      <w:pPr>
        <w:jc w:val="both"/>
        <w:rPr>
          <w:rFonts w:ascii="Times New Roman" w:hAnsi="Times New Roman" w:cs="Times New Roman"/>
          <w:sz w:val="24"/>
          <w:szCs w:val="24"/>
        </w:rPr>
      </w:pPr>
      <w:r w:rsidRPr="00064E3B">
        <w:rPr>
          <w:rFonts w:ascii="Times New Roman" w:hAnsi="Times New Roman" w:cs="Times New Roman"/>
          <w:sz w:val="24"/>
          <w:szCs w:val="24"/>
        </w:rPr>
        <w:t xml:space="preserve">4.2.1. </w:t>
      </w:r>
      <w:r w:rsidR="00E902EB" w:rsidRPr="00064E3B">
        <w:rPr>
          <w:rFonts w:ascii="Times New Roman" w:hAnsi="Times New Roman" w:cs="Times New Roman"/>
          <w:sz w:val="24"/>
          <w:szCs w:val="24"/>
        </w:rPr>
        <w:t>Понуђач ће доставити 1 (једну) понуду у оригиналу и 1 (једну) копију понуде.</w:t>
      </w:r>
    </w:p>
    <w:p w:rsidR="00E902EB" w:rsidRPr="00064E3B" w:rsidRDefault="00E902EB" w:rsidP="00E902EB">
      <w:pPr>
        <w:jc w:val="both"/>
        <w:rPr>
          <w:rFonts w:ascii="Times New Roman" w:hAnsi="Times New Roman" w:cs="Times New Roman"/>
          <w:sz w:val="24"/>
          <w:szCs w:val="24"/>
        </w:rPr>
      </w:pPr>
      <w:r w:rsidRPr="00064E3B">
        <w:rPr>
          <w:rFonts w:ascii="Times New Roman" w:hAnsi="Times New Roman" w:cs="Times New Roman"/>
          <w:sz w:val="24"/>
          <w:szCs w:val="24"/>
        </w:rPr>
        <w:t xml:space="preserve">Оригинал понуда се доставља на оригиналној ТД која је објављена на Порталу јавних набавки, на којој ће читко писати: “ОРИГИНАЛ ПОНУДА”, док ће се на копији понуде, која мора у потпуности садржински одговарати оригиналној понуди, написати: „КОПИЈА ПОНУДЕ“. </w:t>
      </w:r>
      <w:proofErr w:type="gramStart"/>
      <w:r w:rsidRPr="00064E3B">
        <w:rPr>
          <w:rFonts w:ascii="Times New Roman" w:hAnsi="Times New Roman" w:cs="Times New Roman"/>
          <w:sz w:val="24"/>
          <w:szCs w:val="24"/>
        </w:rPr>
        <w:t>У случају разлика између оригинала и копије понуде, вјеродостојан је оригинал понуде.</w:t>
      </w:r>
      <w:proofErr w:type="gramEnd"/>
    </w:p>
    <w:p w:rsidR="00E902EB" w:rsidRPr="00064E3B" w:rsidRDefault="00E902EB" w:rsidP="00E902EB">
      <w:pPr>
        <w:jc w:val="both"/>
        <w:rPr>
          <w:rFonts w:ascii="Times New Roman" w:hAnsi="Times New Roman" w:cs="Times New Roman"/>
          <w:sz w:val="24"/>
          <w:szCs w:val="24"/>
        </w:rPr>
      </w:pPr>
      <w:r w:rsidRPr="00064E3B">
        <w:rPr>
          <w:rFonts w:ascii="Times New Roman" w:hAnsi="Times New Roman" w:cs="Times New Roman"/>
          <w:sz w:val="24"/>
          <w:szCs w:val="24"/>
        </w:rPr>
        <w:t xml:space="preserve">4.2.2. Коверта или пакет са понудом (заједно, оригинал и копија понуде) са печатом и потписом, која треба бити запечаћена у једној непровидној коверти, доставља се на адресу уговорног органа из тачке 1.1.1. </w:t>
      </w:r>
      <w:proofErr w:type="gramStart"/>
      <w:r w:rsidRPr="00064E3B">
        <w:rPr>
          <w:rFonts w:ascii="Times New Roman" w:hAnsi="Times New Roman" w:cs="Times New Roman"/>
          <w:sz w:val="24"/>
          <w:szCs w:val="24"/>
        </w:rPr>
        <w:t>ТД.</w:t>
      </w:r>
      <w:proofErr w:type="gramEnd"/>
      <w:r w:rsidRPr="00064E3B">
        <w:rPr>
          <w:rFonts w:ascii="Times New Roman" w:hAnsi="Times New Roman" w:cs="Times New Roman"/>
          <w:sz w:val="24"/>
          <w:szCs w:val="24"/>
        </w:rPr>
        <w:t xml:space="preserve"> На коверти са понудом мора бити назначено:</w:t>
      </w:r>
    </w:p>
    <w:p w:rsidR="00E902EB" w:rsidRPr="00064E3B" w:rsidRDefault="00E902EB" w:rsidP="00E902EB">
      <w:pPr>
        <w:spacing w:before="0"/>
        <w:jc w:val="both"/>
        <w:rPr>
          <w:rFonts w:ascii="Times New Roman" w:hAnsi="Times New Roman" w:cs="Times New Roman"/>
          <w:sz w:val="24"/>
          <w:szCs w:val="24"/>
        </w:rPr>
      </w:pPr>
      <w:r w:rsidRPr="00064E3B">
        <w:rPr>
          <w:rFonts w:ascii="Times New Roman" w:hAnsi="Times New Roman" w:cs="Times New Roman"/>
          <w:sz w:val="24"/>
          <w:szCs w:val="24"/>
        </w:rPr>
        <w:t>-</w:t>
      </w:r>
      <w:r w:rsidRPr="00064E3B">
        <w:rPr>
          <w:rFonts w:ascii="Times New Roman" w:hAnsi="Times New Roman" w:cs="Times New Roman"/>
          <w:sz w:val="24"/>
          <w:szCs w:val="24"/>
        </w:rPr>
        <w:tab/>
      </w:r>
      <w:proofErr w:type="gramStart"/>
      <w:r w:rsidRPr="00064E3B">
        <w:rPr>
          <w:rFonts w:ascii="Times New Roman" w:hAnsi="Times New Roman" w:cs="Times New Roman"/>
          <w:sz w:val="24"/>
          <w:szCs w:val="24"/>
        </w:rPr>
        <w:t>назив</w:t>
      </w:r>
      <w:proofErr w:type="gramEnd"/>
      <w:r w:rsidRPr="00064E3B">
        <w:rPr>
          <w:rFonts w:ascii="Times New Roman" w:hAnsi="Times New Roman" w:cs="Times New Roman"/>
          <w:sz w:val="24"/>
          <w:szCs w:val="24"/>
        </w:rPr>
        <w:t xml:space="preserve"> и адреса уговорног органа,</w:t>
      </w:r>
    </w:p>
    <w:p w:rsidR="00E902EB" w:rsidRPr="00064E3B" w:rsidRDefault="00E902EB" w:rsidP="00E902EB">
      <w:pPr>
        <w:spacing w:before="0"/>
        <w:jc w:val="both"/>
        <w:rPr>
          <w:rFonts w:ascii="Times New Roman" w:hAnsi="Times New Roman" w:cs="Times New Roman"/>
          <w:sz w:val="24"/>
          <w:szCs w:val="24"/>
        </w:rPr>
      </w:pPr>
      <w:r w:rsidRPr="00064E3B">
        <w:rPr>
          <w:rFonts w:ascii="Times New Roman" w:hAnsi="Times New Roman" w:cs="Times New Roman"/>
          <w:sz w:val="24"/>
          <w:szCs w:val="24"/>
        </w:rPr>
        <w:t>-</w:t>
      </w:r>
      <w:r w:rsidRPr="00064E3B">
        <w:rPr>
          <w:rFonts w:ascii="Times New Roman" w:hAnsi="Times New Roman" w:cs="Times New Roman"/>
          <w:sz w:val="24"/>
          <w:szCs w:val="24"/>
        </w:rPr>
        <w:tab/>
      </w:r>
      <w:proofErr w:type="gramStart"/>
      <w:r w:rsidRPr="00064E3B">
        <w:rPr>
          <w:rFonts w:ascii="Times New Roman" w:hAnsi="Times New Roman" w:cs="Times New Roman"/>
          <w:sz w:val="24"/>
          <w:szCs w:val="24"/>
        </w:rPr>
        <w:t>назив</w:t>
      </w:r>
      <w:proofErr w:type="gramEnd"/>
      <w:r w:rsidRPr="00064E3B">
        <w:rPr>
          <w:rFonts w:ascii="Times New Roman" w:hAnsi="Times New Roman" w:cs="Times New Roman"/>
          <w:sz w:val="24"/>
          <w:szCs w:val="24"/>
        </w:rPr>
        <w:t xml:space="preserve"> и адреса понуђача у лијевом горњем углу коверте,</w:t>
      </w:r>
    </w:p>
    <w:p w:rsidR="00E902EB" w:rsidRPr="00064E3B" w:rsidRDefault="00E902EB" w:rsidP="00E902EB">
      <w:pPr>
        <w:spacing w:before="0"/>
        <w:jc w:val="both"/>
        <w:rPr>
          <w:rFonts w:ascii="Times New Roman" w:hAnsi="Times New Roman" w:cs="Times New Roman"/>
          <w:sz w:val="24"/>
          <w:szCs w:val="24"/>
        </w:rPr>
      </w:pPr>
      <w:r w:rsidRPr="00064E3B">
        <w:rPr>
          <w:rFonts w:ascii="Times New Roman" w:hAnsi="Times New Roman" w:cs="Times New Roman"/>
          <w:sz w:val="24"/>
          <w:szCs w:val="24"/>
        </w:rPr>
        <w:t>-</w:t>
      </w:r>
      <w:r w:rsidRPr="00064E3B">
        <w:rPr>
          <w:rFonts w:ascii="Times New Roman" w:hAnsi="Times New Roman" w:cs="Times New Roman"/>
          <w:sz w:val="24"/>
          <w:szCs w:val="24"/>
        </w:rPr>
        <w:tab/>
      </w:r>
      <w:proofErr w:type="gramStart"/>
      <w:r w:rsidRPr="00064E3B">
        <w:rPr>
          <w:rFonts w:ascii="Times New Roman" w:hAnsi="Times New Roman" w:cs="Times New Roman"/>
          <w:sz w:val="24"/>
          <w:szCs w:val="24"/>
        </w:rPr>
        <w:t>евиденцијск</w:t>
      </w:r>
      <w:r w:rsidR="00B22DC7">
        <w:rPr>
          <w:rFonts w:ascii="Times New Roman" w:hAnsi="Times New Roman" w:cs="Times New Roman"/>
          <w:sz w:val="24"/>
          <w:szCs w:val="24"/>
        </w:rPr>
        <w:t>и</w:t>
      </w:r>
      <w:proofErr w:type="gramEnd"/>
      <w:r w:rsidR="00B22DC7">
        <w:rPr>
          <w:rFonts w:ascii="Times New Roman" w:hAnsi="Times New Roman" w:cs="Times New Roman"/>
          <w:sz w:val="24"/>
          <w:szCs w:val="24"/>
        </w:rPr>
        <w:t xml:space="preserve"> број набавке </w:t>
      </w:r>
      <w:r w:rsidR="00B569AF">
        <w:rPr>
          <w:rFonts w:ascii="Times New Roman" w:hAnsi="Times New Roman" w:cs="Times New Roman"/>
          <w:sz w:val="24"/>
          <w:szCs w:val="24"/>
          <w:lang w:val="sr-Cyrl-RS"/>
        </w:rPr>
        <w:t>КЗ-90</w:t>
      </w:r>
      <w:r w:rsidR="00B22DC7">
        <w:rPr>
          <w:rFonts w:ascii="Times New Roman" w:hAnsi="Times New Roman" w:cs="Times New Roman"/>
          <w:sz w:val="24"/>
          <w:szCs w:val="24"/>
          <w:lang w:val="sr-Cyrl-RS"/>
        </w:rPr>
        <w:t>/22</w:t>
      </w:r>
      <w:r w:rsidRPr="00064E3B">
        <w:rPr>
          <w:rFonts w:ascii="Times New Roman" w:hAnsi="Times New Roman" w:cs="Times New Roman"/>
          <w:sz w:val="24"/>
          <w:szCs w:val="24"/>
        </w:rPr>
        <w:t>,</w:t>
      </w:r>
    </w:p>
    <w:p w:rsidR="00B103A5" w:rsidRPr="00064E3B" w:rsidRDefault="00E902EB" w:rsidP="00E902EB">
      <w:pPr>
        <w:spacing w:before="0"/>
        <w:jc w:val="both"/>
        <w:rPr>
          <w:rFonts w:ascii="Times New Roman" w:hAnsi="Times New Roman" w:cs="Times New Roman"/>
          <w:sz w:val="24"/>
          <w:szCs w:val="24"/>
        </w:rPr>
      </w:pPr>
      <w:r w:rsidRPr="00064E3B">
        <w:rPr>
          <w:rFonts w:ascii="Times New Roman" w:hAnsi="Times New Roman" w:cs="Times New Roman"/>
          <w:sz w:val="24"/>
          <w:szCs w:val="24"/>
        </w:rPr>
        <w:t>-</w:t>
      </w:r>
      <w:r w:rsidRPr="00064E3B">
        <w:rPr>
          <w:rFonts w:ascii="Times New Roman" w:hAnsi="Times New Roman" w:cs="Times New Roman"/>
          <w:sz w:val="24"/>
          <w:szCs w:val="24"/>
        </w:rPr>
        <w:tab/>
      </w:r>
      <w:proofErr w:type="gramStart"/>
      <w:r w:rsidRPr="00064E3B">
        <w:rPr>
          <w:rFonts w:ascii="Times New Roman" w:hAnsi="Times New Roman" w:cs="Times New Roman"/>
          <w:sz w:val="24"/>
          <w:szCs w:val="24"/>
        </w:rPr>
        <w:t>назив</w:t>
      </w:r>
      <w:proofErr w:type="gramEnd"/>
      <w:r w:rsidRPr="00064E3B">
        <w:rPr>
          <w:rFonts w:ascii="Times New Roman" w:hAnsi="Times New Roman" w:cs="Times New Roman"/>
          <w:sz w:val="24"/>
          <w:szCs w:val="24"/>
        </w:rPr>
        <w:t xml:space="preserve"> предмета набавке</w:t>
      </w:r>
      <w:r w:rsidR="00E16A66">
        <w:rPr>
          <w:rFonts w:ascii="Times New Roman" w:hAnsi="Times New Roman" w:cs="Times New Roman"/>
          <w:sz w:val="24"/>
          <w:szCs w:val="24"/>
          <w:lang w:val="sr-Cyrl-RS"/>
        </w:rPr>
        <w:t>,</w:t>
      </w:r>
      <w:r w:rsidRPr="00064E3B">
        <w:rPr>
          <w:rFonts w:ascii="Times New Roman" w:hAnsi="Times New Roman" w:cs="Times New Roman"/>
          <w:sz w:val="24"/>
          <w:szCs w:val="24"/>
        </w:rPr>
        <w:t xml:space="preserve"> односно лота на који се понуда односи: </w:t>
      </w:r>
    </w:p>
    <w:p w:rsidR="00E902EB" w:rsidRPr="00064E3B" w:rsidRDefault="00E902EB" w:rsidP="00B103A5">
      <w:pPr>
        <w:spacing w:before="0"/>
        <w:ind w:left="709"/>
        <w:jc w:val="both"/>
        <w:rPr>
          <w:rFonts w:ascii="Times New Roman" w:hAnsi="Times New Roman" w:cs="Times New Roman"/>
          <w:sz w:val="24"/>
          <w:szCs w:val="24"/>
        </w:rPr>
      </w:pPr>
      <w:r w:rsidRPr="00064E3B">
        <w:rPr>
          <w:rFonts w:ascii="Times New Roman" w:hAnsi="Times New Roman" w:cs="Times New Roman"/>
          <w:sz w:val="24"/>
          <w:szCs w:val="24"/>
        </w:rPr>
        <w:t>„</w:t>
      </w:r>
      <w:r w:rsidR="00B22DC7" w:rsidRPr="00B22DC7">
        <w:rPr>
          <w:rFonts w:ascii="Times New Roman" w:hAnsi="Times New Roman" w:cs="Times New Roman"/>
          <w:sz w:val="24"/>
          <w:szCs w:val="24"/>
          <w:lang w:val="sr-Cyrl-RS"/>
        </w:rPr>
        <w:t xml:space="preserve"> </w:t>
      </w:r>
      <w:proofErr w:type="gramStart"/>
      <w:r w:rsidR="00E16A66">
        <w:rPr>
          <w:rFonts w:ascii="Times New Roman" w:hAnsi="Times New Roman" w:cs="Times New Roman"/>
          <w:sz w:val="24"/>
          <w:szCs w:val="24"/>
          <w:lang w:val="sr-Cyrl-RS"/>
        </w:rPr>
        <w:t>набавка</w:t>
      </w:r>
      <w:proofErr w:type="gramEnd"/>
      <w:r w:rsidR="00E16A66">
        <w:rPr>
          <w:rFonts w:ascii="Times New Roman" w:hAnsi="Times New Roman" w:cs="Times New Roman"/>
          <w:sz w:val="24"/>
          <w:szCs w:val="24"/>
          <w:lang w:val="sr-Cyrl-RS"/>
        </w:rPr>
        <w:t xml:space="preserve"> </w:t>
      </w:r>
      <w:r w:rsidR="00B569AF">
        <w:rPr>
          <w:rFonts w:ascii="Times New Roman" w:hAnsi="Times New Roman" w:cs="Times New Roman"/>
          <w:sz w:val="24"/>
          <w:szCs w:val="24"/>
          <w:lang w:val="sr-Cyrl-RS"/>
        </w:rPr>
        <w:t>услуг</w:t>
      </w:r>
      <w:r w:rsidR="00E16A66">
        <w:rPr>
          <w:rFonts w:ascii="Times New Roman" w:hAnsi="Times New Roman" w:cs="Times New Roman"/>
          <w:sz w:val="24"/>
          <w:szCs w:val="24"/>
          <w:lang w:val="sr-Cyrl-RS"/>
        </w:rPr>
        <w:t>е</w:t>
      </w:r>
      <w:r w:rsidR="00B569AF">
        <w:rPr>
          <w:rFonts w:ascii="Times New Roman" w:hAnsi="Times New Roman" w:cs="Times New Roman"/>
          <w:sz w:val="24"/>
          <w:szCs w:val="24"/>
          <w:lang w:val="sr-Cyrl-RS"/>
        </w:rPr>
        <w:t xml:space="preserve"> верификације водомјера</w:t>
      </w:r>
      <w:r w:rsidRPr="00064E3B">
        <w:rPr>
          <w:rFonts w:ascii="Times New Roman" w:hAnsi="Times New Roman" w:cs="Times New Roman"/>
          <w:sz w:val="24"/>
          <w:szCs w:val="24"/>
        </w:rPr>
        <w:t>“,</w:t>
      </w:r>
      <w:r w:rsidR="009C6E8A" w:rsidRPr="009C6E8A">
        <w:rPr>
          <w:rFonts w:ascii="Times New Roman" w:hAnsi="Times New Roman" w:cs="Times New Roman"/>
          <w:sz w:val="24"/>
          <w:szCs w:val="24"/>
          <w:lang w:val="sr-Cyrl-RS"/>
        </w:rPr>
        <w:t xml:space="preserve"> </w:t>
      </w:r>
    </w:p>
    <w:p w:rsidR="00E902EB" w:rsidRPr="008306A4" w:rsidRDefault="00E902EB" w:rsidP="008306A4">
      <w:pPr>
        <w:spacing w:before="0"/>
        <w:jc w:val="both"/>
        <w:rPr>
          <w:rFonts w:ascii="Times New Roman" w:hAnsi="Times New Roman" w:cs="Times New Roman"/>
          <w:sz w:val="24"/>
          <w:szCs w:val="24"/>
        </w:rPr>
      </w:pPr>
      <w:r w:rsidRPr="00064E3B">
        <w:rPr>
          <w:rFonts w:ascii="Times New Roman" w:hAnsi="Times New Roman" w:cs="Times New Roman"/>
          <w:sz w:val="24"/>
          <w:szCs w:val="24"/>
        </w:rPr>
        <w:t>-</w:t>
      </w:r>
      <w:r w:rsidRPr="00064E3B">
        <w:rPr>
          <w:rFonts w:ascii="Times New Roman" w:hAnsi="Times New Roman" w:cs="Times New Roman"/>
          <w:sz w:val="24"/>
          <w:szCs w:val="24"/>
        </w:rPr>
        <w:tab/>
      </w:r>
      <w:proofErr w:type="gramStart"/>
      <w:r w:rsidRPr="00064E3B">
        <w:rPr>
          <w:rFonts w:ascii="Times New Roman" w:hAnsi="Times New Roman" w:cs="Times New Roman"/>
          <w:sz w:val="24"/>
          <w:szCs w:val="24"/>
        </w:rPr>
        <w:t>назнака</w:t>
      </w:r>
      <w:proofErr w:type="gramEnd"/>
      <w:r w:rsidRPr="00064E3B">
        <w:rPr>
          <w:rFonts w:ascii="Times New Roman" w:hAnsi="Times New Roman" w:cs="Times New Roman"/>
          <w:sz w:val="24"/>
          <w:szCs w:val="24"/>
        </w:rPr>
        <w:t xml:space="preserve"> „НЕ ОТВАРАЈ“ </w:t>
      </w:r>
    </w:p>
    <w:p w:rsidR="007346F9" w:rsidRPr="004842F5" w:rsidRDefault="00E902EB" w:rsidP="004842F5">
      <w:pPr>
        <w:pStyle w:val="Heading2"/>
        <w:numPr>
          <w:ilvl w:val="0"/>
          <w:numId w:val="0"/>
        </w:numPr>
        <w:rPr>
          <w:rFonts w:ascii="Times New Roman" w:hAnsi="Times New Roman" w:cs="Times New Roman"/>
          <w:b/>
          <w:sz w:val="24"/>
          <w:szCs w:val="24"/>
        </w:rPr>
      </w:pPr>
      <w:bookmarkStart w:id="27" w:name="_Toc112839023"/>
      <w:r w:rsidRPr="004842F5">
        <w:rPr>
          <w:rFonts w:ascii="Times New Roman" w:hAnsi="Times New Roman" w:cs="Times New Roman"/>
          <w:b/>
          <w:sz w:val="24"/>
          <w:szCs w:val="24"/>
        </w:rPr>
        <w:t>4.3. ИЗМЈЕНА И/ИЛИ ДОПУНА И ОДУСТАЈАЊЕ ОД ПОНУДЕ</w:t>
      </w:r>
      <w:bookmarkEnd w:id="27"/>
    </w:p>
    <w:p w:rsidR="002E1211" w:rsidRPr="00064E3B" w:rsidRDefault="007346F9" w:rsidP="002E1211">
      <w:pPr>
        <w:jc w:val="both"/>
        <w:rPr>
          <w:rFonts w:ascii="Times New Roman" w:hAnsi="Times New Roman" w:cs="Times New Roman"/>
          <w:sz w:val="24"/>
          <w:szCs w:val="24"/>
        </w:rPr>
      </w:pPr>
      <w:r w:rsidRPr="00064E3B">
        <w:rPr>
          <w:rFonts w:ascii="Times New Roman" w:hAnsi="Times New Roman" w:cs="Times New Roman"/>
          <w:sz w:val="24"/>
          <w:szCs w:val="24"/>
        </w:rPr>
        <w:t xml:space="preserve">4.3.1. </w:t>
      </w:r>
      <w:r w:rsidR="002E1211" w:rsidRPr="00064E3B">
        <w:rPr>
          <w:rFonts w:ascii="Times New Roman" w:hAnsi="Times New Roman" w:cs="Times New Roman"/>
          <w:sz w:val="24"/>
          <w:szCs w:val="24"/>
        </w:rPr>
        <w:t xml:space="preserve">Понуђач може, прије истека рока за доставу понуда, своју понуду измијенити, допунити или од ње одустати (повући је). </w:t>
      </w:r>
      <w:proofErr w:type="gramStart"/>
      <w:r w:rsidR="002E1211" w:rsidRPr="00064E3B">
        <w:rPr>
          <w:rFonts w:ascii="Times New Roman" w:hAnsi="Times New Roman" w:cs="Times New Roman"/>
          <w:sz w:val="24"/>
          <w:szCs w:val="24"/>
        </w:rPr>
        <w:t>Ако због измјене или допуне дође до промјене укупне цијене понуде, нова цијена мора се обавезно навести.</w:t>
      </w:r>
      <w:proofErr w:type="gramEnd"/>
    </w:p>
    <w:p w:rsidR="002E1211" w:rsidRPr="00064E3B" w:rsidRDefault="002E1211" w:rsidP="002E1211">
      <w:pPr>
        <w:jc w:val="both"/>
        <w:rPr>
          <w:rFonts w:ascii="Times New Roman" w:hAnsi="Times New Roman" w:cs="Times New Roman"/>
          <w:sz w:val="24"/>
          <w:szCs w:val="24"/>
        </w:rPr>
      </w:pPr>
      <w:r w:rsidRPr="00064E3B">
        <w:rPr>
          <w:rFonts w:ascii="Times New Roman" w:hAnsi="Times New Roman" w:cs="Times New Roman"/>
          <w:sz w:val="24"/>
          <w:szCs w:val="24"/>
        </w:rPr>
        <w:lastRenderedPageBreak/>
        <w:t>4.3.2. Измјена или допуна понуде доставља на исти начин као и (основна) понуда, и то у року који је назначен у обавјештењу о набавци и ТД. На коверти у којој се налази изјава понуђача треба писати с</w:t>
      </w:r>
      <w:r w:rsidRPr="00064E3B">
        <w:rPr>
          <w:rFonts w:ascii="Times New Roman" w:hAnsi="Times New Roman" w:cs="Times New Roman"/>
          <w:sz w:val="24"/>
          <w:szCs w:val="24"/>
          <w:lang w:val="sr-Cyrl-RS"/>
        </w:rPr>
        <w:t>љ</w:t>
      </w:r>
      <w:r w:rsidRPr="00064E3B">
        <w:rPr>
          <w:rFonts w:ascii="Times New Roman" w:hAnsi="Times New Roman" w:cs="Times New Roman"/>
          <w:sz w:val="24"/>
          <w:szCs w:val="24"/>
        </w:rPr>
        <w:t>едеће: “ИЗМЈЕНА ПОНУДЕ”, „ДОПУНА ПОНУДЕ</w:t>
      </w:r>
      <w:proofErr w:type="gramStart"/>
      <w:r w:rsidRPr="00064E3B">
        <w:rPr>
          <w:rFonts w:ascii="Times New Roman" w:hAnsi="Times New Roman" w:cs="Times New Roman"/>
          <w:sz w:val="24"/>
          <w:szCs w:val="24"/>
        </w:rPr>
        <w:t>“ или</w:t>
      </w:r>
      <w:proofErr w:type="gramEnd"/>
      <w:r w:rsidRPr="00064E3B">
        <w:rPr>
          <w:rFonts w:ascii="Times New Roman" w:hAnsi="Times New Roman" w:cs="Times New Roman"/>
          <w:sz w:val="24"/>
          <w:szCs w:val="24"/>
        </w:rPr>
        <w:t xml:space="preserve"> “ПОВЛАЧЕЊЕ ПОНУДЕ”.</w:t>
      </w:r>
    </w:p>
    <w:p w:rsidR="002E1211" w:rsidRPr="00064E3B" w:rsidRDefault="002E1211" w:rsidP="002E1211">
      <w:pPr>
        <w:jc w:val="both"/>
        <w:rPr>
          <w:rFonts w:ascii="Times New Roman" w:hAnsi="Times New Roman" w:cs="Times New Roman"/>
          <w:sz w:val="24"/>
          <w:szCs w:val="24"/>
          <w:lang w:val="sr-Cyrl-RS"/>
        </w:rPr>
      </w:pPr>
      <w:r w:rsidRPr="00064E3B">
        <w:rPr>
          <w:rFonts w:ascii="Times New Roman" w:hAnsi="Times New Roman" w:cs="Times New Roman"/>
          <w:sz w:val="24"/>
          <w:szCs w:val="24"/>
        </w:rPr>
        <w:t>4.3.3. У случају повлачења понуде, прије истека рока за доставу понуда, понуђач може писмено захтијевати поврат своје неотворене понуде.</w:t>
      </w:r>
    </w:p>
    <w:p w:rsidR="005A76B7" w:rsidRPr="005E70FA" w:rsidRDefault="002E1211" w:rsidP="005E70FA">
      <w:pPr>
        <w:pStyle w:val="Heading2"/>
        <w:numPr>
          <w:ilvl w:val="0"/>
          <w:numId w:val="0"/>
        </w:numPr>
        <w:rPr>
          <w:rFonts w:ascii="Times New Roman" w:hAnsi="Times New Roman" w:cs="Times New Roman"/>
          <w:b/>
          <w:sz w:val="24"/>
          <w:szCs w:val="24"/>
        </w:rPr>
      </w:pPr>
      <w:bookmarkStart w:id="28" w:name="_Toc112839024"/>
      <w:r w:rsidRPr="005E70FA">
        <w:rPr>
          <w:rFonts w:ascii="Times New Roman" w:hAnsi="Times New Roman" w:cs="Times New Roman"/>
          <w:b/>
          <w:sz w:val="24"/>
          <w:szCs w:val="24"/>
        </w:rPr>
        <w:t>4.4. ЦИЈЕНА ПОНУДЕ</w:t>
      </w:r>
      <w:bookmarkEnd w:id="28"/>
    </w:p>
    <w:p w:rsidR="005A76B7" w:rsidRPr="00064E3B" w:rsidRDefault="005A76B7" w:rsidP="005A76B7">
      <w:pPr>
        <w:jc w:val="both"/>
        <w:rPr>
          <w:rFonts w:ascii="Times New Roman" w:hAnsi="Times New Roman" w:cs="Times New Roman"/>
          <w:sz w:val="24"/>
          <w:szCs w:val="24"/>
          <w:lang w:val="sr-Cyrl-RS"/>
        </w:rPr>
      </w:pPr>
      <w:r w:rsidRPr="00064E3B">
        <w:rPr>
          <w:rFonts w:ascii="Times New Roman" w:hAnsi="Times New Roman" w:cs="Times New Roman"/>
          <w:sz w:val="24"/>
          <w:szCs w:val="24"/>
        </w:rPr>
        <w:t>4.4.1. Понуђач је дужан доставити попуњен Образац за понуду и Образац за цијену понуде са техничком спецификацијом који се налазе у прилогу ТД, у складу са свим подацима који су дефинисани Анексом 2 и Анексом 3 односно за све ставке које су садржане у тим обрасцима.</w:t>
      </w:r>
    </w:p>
    <w:p w:rsidR="005A76B7" w:rsidRPr="00064E3B" w:rsidRDefault="005A76B7" w:rsidP="005A76B7">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4.4.2. У случају да понуђач пропусти попунити Образац за цијену понуде у складу са постављеним захтјевима, за све ставке које су наведене, његова понуда ће бити одбачена. </w:t>
      </w:r>
      <w:proofErr w:type="gramStart"/>
      <w:r w:rsidRPr="00064E3B">
        <w:rPr>
          <w:rFonts w:ascii="Times New Roman" w:hAnsi="Times New Roman" w:cs="Times New Roman"/>
          <w:sz w:val="24"/>
          <w:szCs w:val="24"/>
        </w:rPr>
        <w:t>Уколико Образац за цијену понуде садржи више ставки, понуђач је дужан дати понуду за све ставке, водећи при томе рачуна да укупан збир цијена свих ставки у обрасцу не може бити 0 (нула).</w:t>
      </w:r>
      <w:proofErr w:type="gramEnd"/>
    </w:p>
    <w:p w:rsidR="005A76B7" w:rsidRPr="00064E3B" w:rsidRDefault="005A76B7" w:rsidP="005A76B7">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4.4.3. Укупна цијена мора исто бити изражена у Обрасцу за понуду и Обрасцу за цијену понуде са техничком спецификацијом. </w:t>
      </w:r>
      <w:proofErr w:type="gramStart"/>
      <w:r w:rsidRPr="00064E3B">
        <w:rPr>
          <w:rFonts w:ascii="Times New Roman" w:hAnsi="Times New Roman" w:cs="Times New Roman"/>
          <w:sz w:val="24"/>
          <w:szCs w:val="24"/>
        </w:rPr>
        <w:t>У случају да се не слажу цијене из ова два обрасца предност се даје цијени без ПДВ-а из Обрасца за цијену понуде са техничком спецификацијом.</w:t>
      </w:r>
      <w:proofErr w:type="gramEnd"/>
    </w:p>
    <w:p w:rsidR="00F44566" w:rsidRPr="00064E3B" w:rsidRDefault="005A76B7" w:rsidP="00F44566">
      <w:pPr>
        <w:jc w:val="both"/>
        <w:rPr>
          <w:rFonts w:ascii="Times New Roman" w:hAnsi="Times New Roman" w:cs="Times New Roman"/>
          <w:sz w:val="24"/>
          <w:szCs w:val="24"/>
          <w:lang w:val="sr-Cyrl-RS"/>
        </w:rPr>
      </w:pPr>
      <w:r w:rsidRPr="00064E3B">
        <w:rPr>
          <w:rFonts w:ascii="Times New Roman" w:hAnsi="Times New Roman" w:cs="Times New Roman"/>
          <w:sz w:val="24"/>
          <w:szCs w:val="24"/>
        </w:rPr>
        <w:t>4.4.4. Цијена коју наведе понуђач у својој понуди неће се мијењати у току извршења уговора и не подлијеже било каквим промјенама.</w:t>
      </w:r>
    </w:p>
    <w:p w:rsidR="005A76B7" w:rsidRPr="00064E3B" w:rsidRDefault="005A76B7" w:rsidP="00F44566">
      <w:pPr>
        <w:jc w:val="both"/>
        <w:rPr>
          <w:rFonts w:ascii="Times New Roman" w:hAnsi="Times New Roman" w:cs="Times New Roman"/>
          <w:sz w:val="24"/>
          <w:szCs w:val="24"/>
        </w:rPr>
      </w:pPr>
      <w:proofErr w:type="gramStart"/>
      <w:r w:rsidRPr="00064E3B">
        <w:rPr>
          <w:rFonts w:ascii="Times New Roman" w:hAnsi="Times New Roman" w:cs="Times New Roman"/>
          <w:sz w:val="24"/>
          <w:szCs w:val="24"/>
        </w:rPr>
        <w:t>Уговорни орган ће као неприхватљиву одбити ону понуду која садржи цијену која се може прилагођавати, а која није у складу са горе наведеним ставом.</w:t>
      </w:r>
      <w:proofErr w:type="gramEnd"/>
    </w:p>
    <w:p w:rsidR="005A76B7" w:rsidRPr="00044509" w:rsidRDefault="005A76B7" w:rsidP="00044509">
      <w:pPr>
        <w:jc w:val="both"/>
        <w:rPr>
          <w:rFonts w:ascii="Times New Roman" w:hAnsi="Times New Roman" w:cs="Times New Roman"/>
          <w:sz w:val="24"/>
          <w:szCs w:val="24"/>
        </w:rPr>
      </w:pPr>
      <w:r w:rsidRPr="00044509">
        <w:rPr>
          <w:rFonts w:ascii="Times New Roman" w:hAnsi="Times New Roman" w:cs="Times New Roman"/>
          <w:sz w:val="24"/>
          <w:szCs w:val="24"/>
        </w:rPr>
        <w:t>4.4.5. Понуђач може дати попуст на цијену (понуду), под условом да га искаже посебно, како је то дефинисано Обрасцем за понуду</w:t>
      </w:r>
      <w:r w:rsidR="00F44566" w:rsidRPr="00044509">
        <w:rPr>
          <w:rFonts w:ascii="Times New Roman" w:hAnsi="Times New Roman" w:cs="Times New Roman"/>
          <w:sz w:val="24"/>
          <w:szCs w:val="24"/>
          <w:lang w:val="sr-Cyrl-RS"/>
        </w:rPr>
        <w:t>,</w:t>
      </w:r>
      <w:r w:rsidRPr="00044509">
        <w:rPr>
          <w:rFonts w:ascii="Times New Roman" w:hAnsi="Times New Roman" w:cs="Times New Roman"/>
          <w:sz w:val="24"/>
          <w:szCs w:val="24"/>
        </w:rPr>
        <w:t xml:space="preserve"> односно Обрасцем за цијену понуде са техничком спецификацијом. </w:t>
      </w:r>
      <w:proofErr w:type="gramStart"/>
      <w:r w:rsidRPr="00044509">
        <w:rPr>
          <w:rFonts w:ascii="Times New Roman" w:hAnsi="Times New Roman" w:cs="Times New Roman"/>
          <w:sz w:val="24"/>
          <w:szCs w:val="24"/>
        </w:rPr>
        <w:t>Ако понуђач не искаже попуст на прописан начин, сматраће се да није ни понудио попуст.</w:t>
      </w:r>
      <w:proofErr w:type="gramEnd"/>
    </w:p>
    <w:p w:rsidR="005A76B7" w:rsidRPr="00044509" w:rsidRDefault="005A76B7" w:rsidP="00044509">
      <w:pPr>
        <w:jc w:val="both"/>
        <w:rPr>
          <w:rFonts w:ascii="Times New Roman" w:hAnsi="Times New Roman" w:cs="Times New Roman"/>
          <w:sz w:val="24"/>
          <w:szCs w:val="24"/>
        </w:rPr>
      </w:pPr>
      <w:r w:rsidRPr="00044509">
        <w:rPr>
          <w:rFonts w:ascii="Times New Roman" w:hAnsi="Times New Roman" w:cs="Times New Roman"/>
          <w:sz w:val="24"/>
          <w:szCs w:val="24"/>
        </w:rPr>
        <w:t xml:space="preserve">4.4.6. У цијени понуде се обавезно наводи цијена понуде (без ПДВ-а), понуђени попуст и на крају цијена понуде са укљученим попустом (без ПДВ-а). </w:t>
      </w:r>
      <w:proofErr w:type="gramStart"/>
      <w:r w:rsidRPr="00044509">
        <w:rPr>
          <w:rFonts w:ascii="Times New Roman" w:hAnsi="Times New Roman" w:cs="Times New Roman"/>
          <w:sz w:val="24"/>
          <w:szCs w:val="24"/>
        </w:rPr>
        <w:t>Уколико понуђач није ПДВ обвезник, не приказује ПДВ, и у Обрасцу за цијену понуде, мјесто гдје се уписује припадајући износ ПДВ-а, оставља се празно.</w:t>
      </w:r>
      <w:proofErr w:type="gramEnd"/>
      <w:r w:rsidRPr="00044509">
        <w:rPr>
          <w:rFonts w:ascii="Times New Roman" w:hAnsi="Times New Roman" w:cs="Times New Roman"/>
          <w:sz w:val="24"/>
          <w:szCs w:val="24"/>
        </w:rPr>
        <w:t xml:space="preserve"> </w:t>
      </w:r>
    </w:p>
    <w:p w:rsidR="005A76B7" w:rsidRPr="00044509" w:rsidRDefault="005A76B7" w:rsidP="00044509">
      <w:pPr>
        <w:jc w:val="both"/>
        <w:rPr>
          <w:rFonts w:ascii="Times New Roman" w:hAnsi="Times New Roman" w:cs="Times New Roman"/>
          <w:sz w:val="24"/>
          <w:szCs w:val="24"/>
          <w:lang w:val="sr-Cyrl-RS"/>
        </w:rPr>
      </w:pPr>
      <w:r w:rsidRPr="00044509">
        <w:rPr>
          <w:rFonts w:ascii="Times New Roman" w:hAnsi="Times New Roman" w:cs="Times New Roman"/>
          <w:sz w:val="24"/>
          <w:szCs w:val="24"/>
        </w:rPr>
        <w:t xml:space="preserve">4.4.7. Посебно се приказује ПДВ на цијену понуде са урачунатим попустом. </w:t>
      </w:r>
      <w:proofErr w:type="gramStart"/>
      <w:r w:rsidRPr="00044509">
        <w:rPr>
          <w:rFonts w:ascii="Times New Roman" w:hAnsi="Times New Roman" w:cs="Times New Roman"/>
          <w:sz w:val="24"/>
          <w:szCs w:val="24"/>
        </w:rPr>
        <w:t>На крају се даје вриједност уговора (цијена понуде са укљученим попустом) плус ПДВ.</w:t>
      </w:r>
      <w:proofErr w:type="gramEnd"/>
    </w:p>
    <w:p w:rsidR="007346F9" w:rsidRPr="008E116C" w:rsidRDefault="002E1211" w:rsidP="008E116C">
      <w:pPr>
        <w:pStyle w:val="Heading2"/>
        <w:numPr>
          <w:ilvl w:val="0"/>
          <w:numId w:val="0"/>
        </w:numPr>
        <w:rPr>
          <w:rFonts w:ascii="Times New Roman" w:hAnsi="Times New Roman" w:cs="Times New Roman"/>
          <w:b/>
          <w:sz w:val="24"/>
          <w:szCs w:val="24"/>
        </w:rPr>
      </w:pPr>
      <w:bookmarkStart w:id="29" w:name="_Toc112839025"/>
      <w:r w:rsidRPr="008E116C">
        <w:rPr>
          <w:rFonts w:ascii="Times New Roman" w:hAnsi="Times New Roman" w:cs="Times New Roman"/>
          <w:b/>
          <w:sz w:val="24"/>
          <w:szCs w:val="24"/>
        </w:rPr>
        <w:t>4.5. ВАЛУТА ПОНУДЕ</w:t>
      </w:r>
      <w:bookmarkEnd w:id="29"/>
      <w:r w:rsidRPr="008E116C">
        <w:rPr>
          <w:rFonts w:ascii="Times New Roman" w:hAnsi="Times New Roman" w:cs="Times New Roman"/>
          <w:b/>
          <w:sz w:val="24"/>
          <w:szCs w:val="24"/>
        </w:rPr>
        <w:t xml:space="preserve"> </w:t>
      </w:r>
    </w:p>
    <w:p w:rsidR="00FE6D72" w:rsidRPr="00064E3B" w:rsidRDefault="007346F9" w:rsidP="00FE6D72">
      <w:pPr>
        <w:jc w:val="both"/>
        <w:rPr>
          <w:rFonts w:ascii="Times New Roman" w:hAnsi="Times New Roman" w:cs="Times New Roman"/>
          <w:sz w:val="24"/>
          <w:szCs w:val="24"/>
        </w:rPr>
      </w:pPr>
      <w:r w:rsidRPr="00064E3B">
        <w:rPr>
          <w:rFonts w:ascii="Times New Roman" w:hAnsi="Times New Roman" w:cs="Times New Roman"/>
          <w:sz w:val="24"/>
          <w:szCs w:val="24"/>
        </w:rPr>
        <w:t xml:space="preserve">4.5.1. </w:t>
      </w:r>
      <w:r w:rsidR="00FE6D72" w:rsidRPr="00064E3B">
        <w:rPr>
          <w:rFonts w:ascii="Times New Roman" w:hAnsi="Times New Roman" w:cs="Times New Roman"/>
          <w:sz w:val="24"/>
          <w:szCs w:val="24"/>
        </w:rPr>
        <w:t xml:space="preserve">Понуђач изражава цијену понуде у конвертибилним маркама (КМ). </w:t>
      </w:r>
    </w:p>
    <w:p w:rsidR="00FE6D72" w:rsidRPr="00064E3B" w:rsidRDefault="00FE6D72" w:rsidP="00FE6D72">
      <w:pPr>
        <w:jc w:val="both"/>
        <w:rPr>
          <w:rFonts w:ascii="Times New Roman" w:hAnsi="Times New Roman" w:cs="Times New Roman"/>
          <w:sz w:val="24"/>
          <w:szCs w:val="24"/>
        </w:rPr>
      </w:pPr>
      <w:r w:rsidRPr="00064E3B">
        <w:rPr>
          <w:rFonts w:ascii="Times New Roman" w:hAnsi="Times New Roman" w:cs="Times New Roman"/>
          <w:sz w:val="24"/>
          <w:szCs w:val="24"/>
        </w:rPr>
        <w:t>ОПЦИЈА: Понуђач може изразити цијену понуде и у ЕУР-има</w:t>
      </w:r>
      <w:r w:rsidRPr="00064E3B">
        <w:rPr>
          <w:rFonts w:ascii="Times New Roman" w:hAnsi="Times New Roman" w:cs="Times New Roman"/>
          <w:sz w:val="24"/>
          <w:szCs w:val="24"/>
          <w:lang w:val="sr-Cyrl-RS"/>
        </w:rPr>
        <w:t xml:space="preserve">, </w:t>
      </w:r>
      <w:r w:rsidRPr="00064E3B">
        <w:rPr>
          <w:rFonts w:ascii="Times New Roman" w:hAnsi="Times New Roman" w:cs="Times New Roman"/>
          <w:sz w:val="24"/>
          <w:szCs w:val="24"/>
        </w:rPr>
        <w:t>укључујући и припадајуће индиректне порезе. Уколико се цијене наводе у ЕУР-</w:t>
      </w:r>
      <w:proofErr w:type="gramStart"/>
      <w:r w:rsidRPr="00064E3B">
        <w:rPr>
          <w:rFonts w:ascii="Times New Roman" w:hAnsi="Times New Roman" w:cs="Times New Roman"/>
          <w:sz w:val="24"/>
          <w:szCs w:val="24"/>
        </w:rPr>
        <w:t xml:space="preserve">има </w:t>
      </w:r>
      <w:r w:rsidRPr="00064E3B">
        <w:rPr>
          <w:rFonts w:ascii="Times New Roman" w:hAnsi="Times New Roman" w:cs="Times New Roman"/>
          <w:sz w:val="24"/>
          <w:szCs w:val="24"/>
          <w:lang w:val="sr-Cyrl-RS"/>
        </w:rPr>
        <w:t>,</w:t>
      </w:r>
      <w:proofErr w:type="gramEnd"/>
      <w:r w:rsidRPr="00064E3B">
        <w:rPr>
          <w:rFonts w:ascii="Times New Roman" w:hAnsi="Times New Roman" w:cs="Times New Roman"/>
          <w:sz w:val="24"/>
          <w:szCs w:val="24"/>
          <w:lang w:val="sr-Cyrl-RS"/>
        </w:rPr>
        <w:t xml:space="preserve"> </w:t>
      </w:r>
      <w:r w:rsidRPr="00064E3B">
        <w:rPr>
          <w:rFonts w:ascii="Times New Roman" w:hAnsi="Times New Roman" w:cs="Times New Roman"/>
          <w:sz w:val="24"/>
          <w:szCs w:val="24"/>
        </w:rPr>
        <w:t>наведени износ ће се прерачунати у КМ по средњем курсу који утврђује Централна банка Босне и Херцеговине на дан отварања понуда и задржаће их по истом курсу све до истека периода важења понуде.</w:t>
      </w:r>
    </w:p>
    <w:p w:rsidR="00FE6D72" w:rsidRPr="008306A4" w:rsidRDefault="00FE6D72" w:rsidP="00FE6D72">
      <w:pPr>
        <w:jc w:val="both"/>
        <w:rPr>
          <w:rFonts w:ascii="Times New Roman" w:hAnsi="Times New Roman" w:cs="Times New Roman"/>
          <w:sz w:val="24"/>
          <w:szCs w:val="24"/>
        </w:rPr>
      </w:pPr>
      <w:r w:rsidRPr="00064E3B">
        <w:rPr>
          <w:rFonts w:ascii="Times New Roman" w:hAnsi="Times New Roman" w:cs="Times New Roman"/>
          <w:sz w:val="24"/>
          <w:szCs w:val="24"/>
        </w:rPr>
        <w:lastRenderedPageBreak/>
        <w:t xml:space="preserve">4.5.2. Понуђена цијена </w:t>
      </w:r>
      <w:r w:rsidRPr="00064E3B">
        <w:rPr>
          <w:rFonts w:ascii="Times New Roman" w:hAnsi="Times New Roman" w:cs="Times New Roman"/>
          <w:sz w:val="24"/>
          <w:szCs w:val="24"/>
          <w:lang w:val="sr-Cyrl-RS"/>
        </w:rPr>
        <w:t>услуге</w:t>
      </w:r>
      <w:r w:rsidRPr="00064E3B">
        <w:rPr>
          <w:rFonts w:ascii="Times New Roman" w:hAnsi="Times New Roman" w:cs="Times New Roman"/>
          <w:sz w:val="24"/>
          <w:szCs w:val="24"/>
        </w:rPr>
        <w:t xml:space="preserve"> на паритету „ДДП крајње одредиште – Incoterms 2010“, треба укључивати све обавезе односно трошкове везане за ту </w:t>
      </w:r>
      <w:r w:rsidRPr="00064E3B">
        <w:rPr>
          <w:rFonts w:ascii="Times New Roman" w:hAnsi="Times New Roman" w:cs="Times New Roman"/>
          <w:sz w:val="24"/>
          <w:szCs w:val="24"/>
          <w:lang w:val="sr-Cyrl-RS"/>
        </w:rPr>
        <w:t>услугу</w:t>
      </w:r>
      <w:r w:rsidRPr="00064E3B">
        <w:rPr>
          <w:rFonts w:ascii="Times New Roman" w:hAnsi="Times New Roman" w:cs="Times New Roman"/>
          <w:sz w:val="24"/>
          <w:szCs w:val="24"/>
        </w:rPr>
        <w:t xml:space="preserve">.  </w:t>
      </w:r>
    </w:p>
    <w:p w:rsidR="007346F9" w:rsidRPr="008E116C" w:rsidRDefault="00F44566" w:rsidP="008E116C">
      <w:pPr>
        <w:pStyle w:val="Heading2"/>
        <w:numPr>
          <w:ilvl w:val="0"/>
          <w:numId w:val="0"/>
        </w:numPr>
        <w:rPr>
          <w:rFonts w:ascii="Times New Roman" w:hAnsi="Times New Roman" w:cs="Times New Roman"/>
          <w:b/>
          <w:sz w:val="24"/>
          <w:szCs w:val="24"/>
        </w:rPr>
      </w:pPr>
      <w:bookmarkStart w:id="30" w:name="_Toc112839026"/>
      <w:r w:rsidRPr="008E116C">
        <w:rPr>
          <w:rFonts w:ascii="Times New Roman" w:hAnsi="Times New Roman" w:cs="Times New Roman"/>
          <w:b/>
          <w:sz w:val="24"/>
          <w:szCs w:val="24"/>
        </w:rPr>
        <w:t>4.6. МЈЕСТО, ДАТУМ И ВРИЈЕМЕ ПРИЈЕМА ПОНУДА</w:t>
      </w:r>
      <w:bookmarkEnd w:id="30"/>
    </w:p>
    <w:p w:rsidR="00236BBF" w:rsidRPr="00064E3B" w:rsidRDefault="00236BBF" w:rsidP="00236BBF">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4.6.1. Понуде се требају доставити на сљедећу адресу: </w:t>
      </w:r>
    </w:p>
    <w:p w:rsidR="00AD4B35" w:rsidRPr="00064E3B" w:rsidRDefault="00AD4B35" w:rsidP="00AD4B35">
      <w:pPr>
        <w:spacing w:before="0"/>
        <w:jc w:val="both"/>
        <w:rPr>
          <w:rFonts w:ascii="Times New Roman" w:hAnsi="Times New Roman" w:cs="Times New Roman"/>
          <w:sz w:val="24"/>
          <w:szCs w:val="24"/>
          <w:lang w:val="sr-Cyrl-RS"/>
        </w:rPr>
      </w:pPr>
    </w:p>
    <w:p w:rsidR="00236BBF" w:rsidRPr="00064E3B" w:rsidRDefault="00236BBF" w:rsidP="00AD4B35">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t>А.Д. „Водовод и канализација“ Бијељина</w:t>
      </w:r>
    </w:p>
    <w:p w:rsidR="00236BBF" w:rsidRPr="00064E3B" w:rsidRDefault="00236BBF" w:rsidP="00AD4B35">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t>Ул. Хајдук Станка, број 20</w:t>
      </w:r>
    </w:p>
    <w:p w:rsidR="00236BBF" w:rsidRPr="00064E3B" w:rsidRDefault="00236BBF" w:rsidP="00AD4B35">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t>76 300 Бијељина</w:t>
      </w:r>
    </w:p>
    <w:p w:rsidR="00236BBF" w:rsidRPr="00064E3B" w:rsidRDefault="00236BBF" w:rsidP="00AD4B35">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t>Република Српска, БиХ</w:t>
      </w:r>
    </w:p>
    <w:p w:rsidR="00236BBF" w:rsidRPr="00064E3B" w:rsidRDefault="00236BBF" w:rsidP="00236BBF">
      <w:pPr>
        <w:jc w:val="both"/>
        <w:rPr>
          <w:rFonts w:ascii="Times New Roman" w:hAnsi="Times New Roman" w:cs="Times New Roman"/>
          <w:sz w:val="24"/>
          <w:szCs w:val="24"/>
        </w:rPr>
      </w:pPr>
      <w:r w:rsidRPr="00064E3B">
        <w:rPr>
          <w:rFonts w:ascii="Times New Roman" w:hAnsi="Times New Roman" w:cs="Times New Roman"/>
          <w:sz w:val="24"/>
          <w:szCs w:val="24"/>
        </w:rPr>
        <w:t xml:space="preserve">4.6.2. Рок за достављање понуда је </w:t>
      </w:r>
      <w:r w:rsidR="009E1422">
        <w:rPr>
          <w:rFonts w:ascii="Times New Roman" w:hAnsi="Times New Roman" w:cs="Times New Roman"/>
          <w:sz w:val="24"/>
          <w:szCs w:val="24"/>
          <w:lang w:val="sr-Cyrl-RS"/>
        </w:rPr>
        <w:t>1</w:t>
      </w:r>
      <w:r w:rsidR="00E16A66">
        <w:rPr>
          <w:rFonts w:ascii="Times New Roman" w:hAnsi="Times New Roman" w:cs="Times New Roman"/>
          <w:sz w:val="24"/>
          <w:szCs w:val="24"/>
          <w:lang w:val="sr-Cyrl-RS"/>
        </w:rPr>
        <w:t>2</w:t>
      </w:r>
      <w:r w:rsidR="0052300B">
        <w:rPr>
          <w:rFonts w:ascii="Times New Roman" w:hAnsi="Times New Roman" w:cs="Times New Roman"/>
          <w:sz w:val="24"/>
          <w:szCs w:val="24"/>
          <w:lang w:val="sr-Cyrl-RS"/>
        </w:rPr>
        <w:t>.</w:t>
      </w:r>
      <w:r w:rsidRPr="00064E3B">
        <w:rPr>
          <w:rFonts w:ascii="Times New Roman" w:hAnsi="Times New Roman" w:cs="Times New Roman"/>
          <w:sz w:val="24"/>
          <w:szCs w:val="24"/>
          <w:lang w:val="sr-Cyrl-RS"/>
        </w:rPr>
        <w:t xml:space="preserve"> </w:t>
      </w:r>
      <w:r w:rsidR="0052300B">
        <w:rPr>
          <w:rFonts w:ascii="Times New Roman" w:hAnsi="Times New Roman" w:cs="Times New Roman"/>
          <w:sz w:val="24"/>
          <w:szCs w:val="24"/>
          <w:lang w:val="sr-Cyrl-RS"/>
        </w:rPr>
        <w:t xml:space="preserve"> </w:t>
      </w:r>
      <w:r w:rsidR="00E16A66">
        <w:rPr>
          <w:rFonts w:ascii="Times New Roman" w:hAnsi="Times New Roman" w:cs="Times New Roman"/>
          <w:sz w:val="24"/>
          <w:szCs w:val="24"/>
          <w:lang w:val="sr-Cyrl-RS"/>
        </w:rPr>
        <w:t>септембр</w:t>
      </w:r>
      <w:r w:rsidR="009C3D61">
        <w:rPr>
          <w:rFonts w:ascii="Times New Roman" w:hAnsi="Times New Roman" w:cs="Times New Roman"/>
          <w:sz w:val="24"/>
          <w:szCs w:val="24"/>
          <w:lang w:val="sr-Cyrl-RS"/>
        </w:rPr>
        <w:t>а</w:t>
      </w:r>
      <w:r w:rsidRPr="00064E3B">
        <w:rPr>
          <w:rFonts w:ascii="Times New Roman" w:hAnsi="Times New Roman" w:cs="Times New Roman"/>
          <w:sz w:val="24"/>
          <w:szCs w:val="24"/>
        </w:rPr>
        <w:t xml:space="preserve"> 2022. </w:t>
      </w:r>
      <w:proofErr w:type="gramStart"/>
      <w:r w:rsidRPr="00064E3B">
        <w:rPr>
          <w:rFonts w:ascii="Times New Roman" w:hAnsi="Times New Roman" w:cs="Times New Roman"/>
          <w:sz w:val="24"/>
          <w:szCs w:val="24"/>
        </w:rPr>
        <w:t>године</w:t>
      </w:r>
      <w:proofErr w:type="gramEnd"/>
      <w:r w:rsidRPr="00064E3B">
        <w:rPr>
          <w:rFonts w:ascii="Times New Roman" w:hAnsi="Times New Roman" w:cs="Times New Roman"/>
          <w:sz w:val="24"/>
          <w:szCs w:val="24"/>
        </w:rPr>
        <w:t xml:space="preserve"> до 1</w:t>
      </w:r>
      <w:r w:rsidRPr="00064E3B">
        <w:rPr>
          <w:rFonts w:ascii="Times New Roman" w:hAnsi="Times New Roman" w:cs="Times New Roman"/>
          <w:sz w:val="24"/>
          <w:szCs w:val="24"/>
          <w:lang w:val="sr-Cyrl-RS"/>
        </w:rPr>
        <w:t>2</w:t>
      </w:r>
      <w:r w:rsidRPr="00064E3B">
        <w:rPr>
          <w:rFonts w:ascii="Times New Roman" w:hAnsi="Times New Roman" w:cs="Times New Roman"/>
          <w:sz w:val="24"/>
          <w:szCs w:val="24"/>
        </w:rPr>
        <w:t>.00 сати.</w:t>
      </w:r>
    </w:p>
    <w:p w:rsidR="00236BBF" w:rsidRPr="00064E3B" w:rsidRDefault="00236BBF" w:rsidP="00236BBF">
      <w:pPr>
        <w:jc w:val="both"/>
        <w:rPr>
          <w:rFonts w:ascii="Times New Roman" w:hAnsi="Times New Roman" w:cs="Times New Roman"/>
          <w:sz w:val="24"/>
          <w:szCs w:val="24"/>
        </w:rPr>
      </w:pPr>
      <w:r w:rsidRPr="00064E3B">
        <w:rPr>
          <w:rFonts w:ascii="Times New Roman" w:hAnsi="Times New Roman" w:cs="Times New Roman"/>
          <w:sz w:val="24"/>
          <w:szCs w:val="24"/>
        </w:rPr>
        <w:t>НАПОМЕНА: Понуда понуђача мора бити достављена до датума и сата назначеног у обавјештењу о набавци, односно ТД и за уговорни орган није релевантно када је нити на који начин је послата.</w:t>
      </w:r>
    </w:p>
    <w:p w:rsidR="00236BBF" w:rsidRPr="00064E3B" w:rsidRDefault="00236BBF" w:rsidP="00236BBF">
      <w:pPr>
        <w:jc w:val="both"/>
        <w:rPr>
          <w:rFonts w:ascii="Times New Roman" w:hAnsi="Times New Roman" w:cs="Times New Roman"/>
          <w:sz w:val="24"/>
          <w:szCs w:val="24"/>
        </w:rPr>
      </w:pPr>
      <w:r w:rsidRPr="00064E3B">
        <w:rPr>
          <w:rFonts w:ascii="Times New Roman" w:hAnsi="Times New Roman" w:cs="Times New Roman"/>
          <w:sz w:val="24"/>
          <w:szCs w:val="24"/>
        </w:rPr>
        <w:t xml:space="preserve">4.6.3. Понуде запримљене након истека рока за пријем понуда из тачке 4.6.2. </w:t>
      </w:r>
      <w:proofErr w:type="gramStart"/>
      <w:r w:rsidRPr="00064E3B">
        <w:rPr>
          <w:rFonts w:ascii="Times New Roman" w:hAnsi="Times New Roman" w:cs="Times New Roman"/>
          <w:sz w:val="24"/>
          <w:szCs w:val="24"/>
        </w:rPr>
        <w:t>ТД биће враћене понуђачу неотворене.</w:t>
      </w:r>
      <w:proofErr w:type="gramEnd"/>
    </w:p>
    <w:p w:rsidR="007346F9" w:rsidRPr="008E116C" w:rsidRDefault="00AD4B35" w:rsidP="008E116C">
      <w:pPr>
        <w:pStyle w:val="Heading2"/>
        <w:numPr>
          <w:ilvl w:val="0"/>
          <w:numId w:val="0"/>
        </w:numPr>
        <w:rPr>
          <w:rFonts w:ascii="Times New Roman" w:hAnsi="Times New Roman" w:cs="Times New Roman"/>
          <w:b/>
          <w:sz w:val="24"/>
          <w:szCs w:val="24"/>
        </w:rPr>
      </w:pPr>
      <w:bookmarkStart w:id="31" w:name="_Toc112839027"/>
      <w:r w:rsidRPr="008E116C">
        <w:rPr>
          <w:rFonts w:ascii="Times New Roman" w:hAnsi="Times New Roman" w:cs="Times New Roman"/>
          <w:b/>
          <w:sz w:val="24"/>
          <w:szCs w:val="24"/>
        </w:rPr>
        <w:t>4.7. МЈЕСТО, ДАТУМ И ВРИЈЕМЕ ОТВАРАЊА ПОНУДА</w:t>
      </w:r>
      <w:bookmarkEnd w:id="31"/>
    </w:p>
    <w:p w:rsidR="00F27497" w:rsidRPr="00064E3B" w:rsidRDefault="00F27497" w:rsidP="00F27497">
      <w:pPr>
        <w:jc w:val="both"/>
        <w:rPr>
          <w:rFonts w:ascii="Times New Roman" w:hAnsi="Times New Roman" w:cs="Times New Roman"/>
          <w:sz w:val="24"/>
          <w:szCs w:val="24"/>
        </w:rPr>
      </w:pPr>
      <w:r w:rsidRPr="00064E3B">
        <w:rPr>
          <w:rFonts w:ascii="Times New Roman" w:hAnsi="Times New Roman" w:cs="Times New Roman"/>
          <w:sz w:val="24"/>
          <w:szCs w:val="24"/>
        </w:rPr>
        <w:t xml:space="preserve">4.7.1. Јавно отварање понуда ће се одржати </w:t>
      </w:r>
      <w:r w:rsidR="00E16A66">
        <w:rPr>
          <w:rFonts w:ascii="Times New Roman" w:hAnsi="Times New Roman" w:cs="Times New Roman"/>
          <w:sz w:val="24"/>
          <w:szCs w:val="24"/>
          <w:lang w:val="sr-Cyrl-RS"/>
        </w:rPr>
        <w:t>12</w:t>
      </w:r>
      <w:r w:rsidR="006E107F">
        <w:rPr>
          <w:rFonts w:ascii="Times New Roman" w:hAnsi="Times New Roman" w:cs="Times New Roman"/>
          <w:sz w:val="24"/>
          <w:szCs w:val="24"/>
          <w:lang w:val="sr-Cyrl-RS"/>
        </w:rPr>
        <w:t xml:space="preserve">. </w:t>
      </w:r>
      <w:r w:rsidR="00E16A66">
        <w:rPr>
          <w:rFonts w:ascii="Times New Roman" w:hAnsi="Times New Roman" w:cs="Times New Roman"/>
          <w:sz w:val="24"/>
          <w:szCs w:val="24"/>
          <w:lang w:val="sr-Cyrl-RS"/>
        </w:rPr>
        <w:t>септембр</w:t>
      </w:r>
      <w:r w:rsidR="009C3D61">
        <w:rPr>
          <w:rFonts w:ascii="Times New Roman" w:hAnsi="Times New Roman" w:cs="Times New Roman"/>
          <w:sz w:val="24"/>
          <w:szCs w:val="24"/>
          <w:lang w:val="sr-Cyrl-RS"/>
        </w:rPr>
        <w:t>а</w:t>
      </w:r>
      <w:r w:rsidRPr="00064E3B">
        <w:rPr>
          <w:rFonts w:ascii="Times New Roman" w:hAnsi="Times New Roman" w:cs="Times New Roman"/>
          <w:sz w:val="24"/>
          <w:szCs w:val="24"/>
        </w:rPr>
        <w:t xml:space="preserve"> 2022. </w:t>
      </w:r>
      <w:proofErr w:type="gramStart"/>
      <w:r w:rsidRPr="00064E3B">
        <w:rPr>
          <w:rFonts w:ascii="Times New Roman" w:hAnsi="Times New Roman" w:cs="Times New Roman"/>
          <w:sz w:val="24"/>
          <w:szCs w:val="24"/>
        </w:rPr>
        <w:t>године</w:t>
      </w:r>
      <w:proofErr w:type="gramEnd"/>
      <w:r w:rsidRPr="00064E3B">
        <w:rPr>
          <w:rFonts w:ascii="Times New Roman" w:hAnsi="Times New Roman" w:cs="Times New Roman"/>
          <w:sz w:val="24"/>
          <w:szCs w:val="24"/>
        </w:rPr>
        <w:t xml:space="preserve"> у 1</w:t>
      </w:r>
      <w:r w:rsidR="00350F16" w:rsidRPr="00064E3B">
        <w:rPr>
          <w:rFonts w:ascii="Times New Roman" w:hAnsi="Times New Roman" w:cs="Times New Roman"/>
          <w:sz w:val="24"/>
          <w:szCs w:val="24"/>
        </w:rPr>
        <w:t>3</w:t>
      </w:r>
      <w:r w:rsidRPr="00064E3B">
        <w:rPr>
          <w:rFonts w:ascii="Times New Roman" w:hAnsi="Times New Roman" w:cs="Times New Roman"/>
          <w:sz w:val="24"/>
          <w:szCs w:val="24"/>
        </w:rPr>
        <w:t xml:space="preserve">.00 сати, у просторијама уговорног органа, </w:t>
      </w:r>
      <w:r w:rsidRPr="00064E3B">
        <w:rPr>
          <w:rFonts w:ascii="Times New Roman" w:hAnsi="Times New Roman" w:cs="Times New Roman"/>
          <w:sz w:val="24"/>
          <w:szCs w:val="24"/>
          <w:lang w:val="sr-Cyrl-RS"/>
        </w:rPr>
        <w:t>ул. Хајдук Станка број 20, 76 300 Бијељина</w:t>
      </w:r>
      <w:r w:rsidRPr="00064E3B">
        <w:rPr>
          <w:rFonts w:ascii="Times New Roman" w:hAnsi="Times New Roman" w:cs="Times New Roman"/>
          <w:sz w:val="24"/>
          <w:szCs w:val="24"/>
        </w:rPr>
        <w:t>,</w:t>
      </w:r>
      <w:r w:rsidRPr="00064E3B">
        <w:rPr>
          <w:rFonts w:ascii="Times New Roman" w:hAnsi="Times New Roman" w:cs="Times New Roman"/>
          <w:sz w:val="24"/>
          <w:szCs w:val="24"/>
          <w:lang w:val="sr-Cyrl-RS"/>
        </w:rPr>
        <w:t xml:space="preserve"> сала</w:t>
      </w:r>
      <w:r w:rsidRPr="00064E3B">
        <w:rPr>
          <w:rFonts w:ascii="Times New Roman" w:hAnsi="Times New Roman" w:cs="Times New Roman"/>
          <w:sz w:val="24"/>
          <w:szCs w:val="24"/>
        </w:rPr>
        <w:t xml:space="preserve"> </w:t>
      </w:r>
      <w:r w:rsidRPr="00064E3B">
        <w:rPr>
          <w:rFonts w:ascii="Times New Roman" w:hAnsi="Times New Roman" w:cs="Times New Roman"/>
          <w:sz w:val="24"/>
          <w:szCs w:val="24"/>
          <w:lang w:val="sr-Cyrl-RS"/>
        </w:rPr>
        <w:t>број 19</w:t>
      </w:r>
      <w:r w:rsidRPr="00064E3B">
        <w:rPr>
          <w:rFonts w:ascii="Times New Roman" w:hAnsi="Times New Roman" w:cs="Times New Roman"/>
          <w:sz w:val="24"/>
          <w:szCs w:val="24"/>
        </w:rPr>
        <w:t>.</w:t>
      </w:r>
    </w:p>
    <w:p w:rsidR="00F27497" w:rsidRPr="00064E3B" w:rsidRDefault="00F27497" w:rsidP="00F27497">
      <w:pPr>
        <w:jc w:val="both"/>
        <w:rPr>
          <w:rFonts w:ascii="Times New Roman" w:hAnsi="Times New Roman" w:cs="Times New Roman"/>
          <w:sz w:val="24"/>
          <w:szCs w:val="24"/>
        </w:rPr>
      </w:pPr>
      <w:r w:rsidRPr="00064E3B">
        <w:rPr>
          <w:rFonts w:ascii="Times New Roman" w:hAnsi="Times New Roman" w:cs="Times New Roman"/>
          <w:sz w:val="24"/>
          <w:szCs w:val="24"/>
        </w:rPr>
        <w:t xml:space="preserve">4.7.2. Понуђачи или њихови овлаштени представници, као и сва друга заинтересована лица могу присуствовати отварању понуда. </w:t>
      </w:r>
      <w:proofErr w:type="gramStart"/>
      <w:r w:rsidRPr="00064E3B">
        <w:rPr>
          <w:rFonts w:ascii="Times New Roman" w:hAnsi="Times New Roman" w:cs="Times New Roman"/>
          <w:sz w:val="24"/>
          <w:szCs w:val="24"/>
        </w:rPr>
        <w:t>Копија Записника са отварања понуда, доставља се свим понуђачима одмах, а најкасније у року од 3 (три) дана од дана отварања понуда.</w:t>
      </w:r>
      <w:proofErr w:type="gramEnd"/>
      <w:r w:rsidRPr="00064E3B">
        <w:rPr>
          <w:rFonts w:ascii="Times New Roman" w:hAnsi="Times New Roman" w:cs="Times New Roman"/>
          <w:sz w:val="24"/>
          <w:szCs w:val="24"/>
        </w:rPr>
        <w:cr/>
      </w:r>
    </w:p>
    <w:p w:rsidR="00F27497" w:rsidRPr="00064E3B" w:rsidRDefault="00F27497" w:rsidP="00F27497">
      <w:pPr>
        <w:jc w:val="both"/>
        <w:rPr>
          <w:rFonts w:ascii="Times New Roman" w:hAnsi="Times New Roman" w:cs="Times New Roman"/>
          <w:sz w:val="24"/>
          <w:szCs w:val="24"/>
        </w:rPr>
      </w:pPr>
      <w:r w:rsidRPr="00064E3B">
        <w:rPr>
          <w:rFonts w:ascii="Times New Roman" w:hAnsi="Times New Roman" w:cs="Times New Roman"/>
          <w:sz w:val="24"/>
          <w:szCs w:val="24"/>
        </w:rPr>
        <w:t>4.7.3. На јавном отварању понуда присутним понуђачима ће се саопштити сљедеће информације:</w:t>
      </w:r>
    </w:p>
    <w:p w:rsidR="00F27497" w:rsidRPr="00064E3B" w:rsidRDefault="00F27497" w:rsidP="00F27497">
      <w:pPr>
        <w:pStyle w:val="ListParagraph"/>
        <w:ind w:left="360"/>
        <w:jc w:val="both"/>
        <w:rPr>
          <w:rFonts w:ascii="Times New Roman" w:hAnsi="Times New Roman" w:cs="Times New Roman"/>
          <w:sz w:val="24"/>
          <w:szCs w:val="24"/>
        </w:rPr>
      </w:pPr>
      <w:r w:rsidRPr="00064E3B">
        <w:rPr>
          <w:rFonts w:ascii="Times New Roman" w:hAnsi="Times New Roman" w:cs="Times New Roman"/>
          <w:sz w:val="24"/>
          <w:szCs w:val="24"/>
        </w:rPr>
        <w:t>а)</w:t>
      </w:r>
      <w:r w:rsidRPr="00064E3B">
        <w:rPr>
          <w:rFonts w:ascii="Times New Roman" w:hAnsi="Times New Roman" w:cs="Times New Roman"/>
          <w:sz w:val="24"/>
          <w:szCs w:val="24"/>
        </w:rPr>
        <w:tab/>
      </w:r>
      <w:proofErr w:type="gramStart"/>
      <w:r w:rsidRPr="00064E3B">
        <w:rPr>
          <w:rFonts w:ascii="Times New Roman" w:hAnsi="Times New Roman" w:cs="Times New Roman"/>
          <w:sz w:val="24"/>
          <w:szCs w:val="24"/>
        </w:rPr>
        <w:t>назив</w:t>
      </w:r>
      <w:proofErr w:type="gramEnd"/>
      <w:r w:rsidRPr="00064E3B">
        <w:rPr>
          <w:rFonts w:ascii="Times New Roman" w:hAnsi="Times New Roman" w:cs="Times New Roman"/>
          <w:sz w:val="24"/>
          <w:szCs w:val="24"/>
        </w:rPr>
        <w:t xml:space="preserve"> понуђача,</w:t>
      </w:r>
    </w:p>
    <w:p w:rsidR="00F27497" w:rsidRPr="00064E3B" w:rsidRDefault="00F27497" w:rsidP="00F27497">
      <w:pPr>
        <w:pStyle w:val="ListParagraph"/>
        <w:ind w:left="360"/>
        <w:jc w:val="both"/>
        <w:rPr>
          <w:rFonts w:ascii="Times New Roman" w:hAnsi="Times New Roman" w:cs="Times New Roman"/>
          <w:sz w:val="24"/>
          <w:szCs w:val="24"/>
        </w:rPr>
      </w:pPr>
      <w:r w:rsidRPr="00064E3B">
        <w:rPr>
          <w:rFonts w:ascii="Times New Roman" w:hAnsi="Times New Roman" w:cs="Times New Roman"/>
          <w:sz w:val="24"/>
          <w:szCs w:val="24"/>
        </w:rPr>
        <w:t>б)</w:t>
      </w:r>
      <w:r w:rsidRPr="00064E3B">
        <w:rPr>
          <w:rFonts w:ascii="Times New Roman" w:hAnsi="Times New Roman" w:cs="Times New Roman"/>
          <w:sz w:val="24"/>
          <w:szCs w:val="24"/>
        </w:rPr>
        <w:tab/>
      </w:r>
      <w:proofErr w:type="gramStart"/>
      <w:r w:rsidRPr="00064E3B">
        <w:rPr>
          <w:rFonts w:ascii="Times New Roman" w:hAnsi="Times New Roman" w:cs="Times New Roman"/>
          <w:sz w:val="24"/>
          <w:szCs w:val="24"/>
        </w:rPr>
        <w:t>укупна</w:t>
      </w:r>
      <w:proofErr w:type="gramEnd"/>
      <w:r w:rsidRPr="00064E3B">
        <w:rPr>
          <w:rFonts w:ascii="Times New Roman" w:hAnsi="Times New Roman" w:cs="Times New Roman"/>
          <w:sz w:val="24"/>
          <w:szCs w:val="24"/>
        </w:rPr>
        <w:t xml:space="preserve"> цијена наведена у понуди,</w:t>
      </w:r>
    </w:p>
    <w:p w:rsidR="00F27497" w:rsidRPr="008306A4" w:rsidRDefault="00F27497" w:rsidP="008306A4">
      <w:pPr>
        <w:pStyle w:val="ListParagraph"/>
        <w:ind w:left="360"/>
        <w:jc w:val="both"/>
        <w:rPr>
          <w:rFonts w:ascii="Times New Roman" w:hAnsi="Times New Roman" w:cs="Times New Roman"/>
          <w:sz w:val="24"/>
          <w:szCs w:val="24"/>
          <w:lang w:val="sr-Cyrl-RS"/>
        </w:rPr>
      </w:pPr>
      <w:r w:rsidRPr="00064E3B">
        <w:rPr>
          <w:rFonts w:ascii="Times New Roman" w:hAnsi="Times New Roman" w:cs="Times New Roman"/>
          <w:sz w:val="24"/>
          <w:szCs w:val="24"/>
        </w:rPr>
        <w:t>ц)</w:t>
      </w:r>
      <w:r w:rsidRPr="00064E3B">
        <w:rPr>
          <w:rFonts w:ascii="Times New Roman" w:hAnsi="Times New Roman" w:cs="Times New Roman"/>
          <w:sz w:val="24"/>
          <w:szCs w:val="24"/>
        </w:rPr>
        <w:tab/>
      </w:r>
      <w:proofErr w:type="gramStart"/>
      <w:r w:rsidRPr="00064E3B">
        <w:rPr>
          <w:rFonts w:ascii="Times New Roman" w:hAnsi="Times New Roman" w:cs="Times New Roman"/>
          <w:sz w:val="24"/>
          <w:szCs w:val="24"/>
        </w:rPr>
        <w:t>попуст</w:t>
      </w:r>
      <w:proofErr w:type="gramEnd"/>
      <w:r w:rsidRPr="00064E3B">
        <w:rPr>
          <w:rFonts w:ascii="Times New Roman" w:hAnsi="Times New Roman" w:cs="Times New Roman"/>
          <w:sz w:val="24"/>
          <w:szCs w:val="24"/>
        </w:rPr>
        <w:t xml:space="preserve"> наведен у понуди, ако је посебно исказан,</w:t>
      </w:r>
    </w:p>
    <w:p w:rsidR="00F27497" w:rsidRPr="00064E3B" w:rsidRDefault="00F27497" w:rsidP="00F27497">
      <w:pPr>
        <w:jc w:val="both"/>
        <w:rPr>
          <w:rFonts w:ascii="Times New Roman" w:hAnsi="Times New Roman" w:cs="Times New Roman"/>
          <w:sz w:val="24"/>
          <w:szCs w:val="24"/>
        </w:rPr>
      </w:pPr>
      <w:r w:rsidRPr="00064E3B">
        <w:rPr>
          <w:rFonts w:ascii="Times New Roman" w:hAnsi="Times New Roman" w:cs="Times New Roman"/>
          <w:sz w:val="24"/>
          <w:szCs w:val="24"/>
        </w:rPr>
        <w:t xml:space="preserve">4.7.4. Представник понуђача који жели званично учествовати на отварању понуда треба прије отварања понуда Комисији за </w:t>
      </w:r>
      <w:r w:rsidRPr="00064E3B">
        <w:rPr>
          <w:rFonts w:ascii="Times New Roman" w:hAnsi="Times New Roman" w:cs="Times New Roman"/>
          <w:sz w:val="24"/>
          <w:szCs w:val="24"/>
          <w:lang w:val="sr-Cyrl-RS"/>
        </w:rPr>
        <w:t xml:space="preserve">јавне </w:t>
      </w:r>
      <w:r w:rsidRPr="00064E3B">
        <w:rPr>
          <w:rFonts w:ascii="Times New Roman" w:hAnsi="Times New Roman" w:cs="Times New Roman"/>
          <w:sz w:val="24"/>
          <w:szCs w:val="24"/>
        </w:rPr>
        <w:t>набавк</w:t>
      </w:r>
      <w:r w:rsidRPr="00064E3B">
        <w:rPr>
          <w:rFonts w:ascii="Times New Roman" w:hAnsi="Times New Roman" w:cs="Times New Roman"/>
          <w:sz w:val="24"/>
          <w:szCs w:val="24"/>
          <w:lang w:val="sr-Cyrl-RS"/>
        </w:rPr>
        <w:t>е</w:t>
      </w:r>
      <w:r w:rsidRPr="00064E3B">
        <w:rPr>
          <w:rFonts w:ascii="Times New Roman" w:hAnsi="Times New Roman" w:cs="Times New Roman"/>
          <w:sz w:val="24"/>
          <w:szCs w:val="24"/>
        </w:rPr>
        <w:t xml:space="preserve"> доставити пуномоћ за учешће на јавном отварању понуда у име привредног субјекта - понуђача уколико исти није потписник понуде. </w:t>
      </w:r>
      <w:proofErr w:type="gramStart"/>
      <w:r w:rsidRPr="00064E3B">
        <w:rPr>
          <w:rFonts w:ascii="Times New Roman" w:hAnsi="Times New Roman" w:cs="Times New Roman"/>
          <w:sz w:val="24"/>
          <w:szCs w:val="24"/>
        </w:rPr>
        <w:t>Уколико нема званичне пуномоћи понуђач може, као и остала заинтересована лица, присуствовати јавном отварању понуда али без права потписа записника или предузимања било којих правних радњи у име понуђача.</w:t>
      </w:r>
      <w:proofErr w:type="gramEnd"/>
    </w:p>
    <w:p w:rsidR="007346F9" w:rsidRPr="00FF2F21" w:rsidRDefault="008C519C" w:rsidP="00FF2F21">
      <w:pPr>
        <w:pStyle w:val="Heading1"/>
        <w:numPr>
          <w:ilvl w:val="0"/>
          <w:numId w:val="0"/>
        </w:numPr>
        <w:jc w:val="both"/>
        <w:rPr>
          <w:rFonts w:ascii="Times New Roman" w:hAnsi="Times New Roman" w:cs="Times New Roman"/>
          <w:sz w:val="28"/>
          <w:szCs w:val="28"/>
        </w:rPr>
      </w:pPr>
      <w:bookmarkStart w:id="32" w:name="_Toc112839028"/>
      <w:r w:rsidRPr="00FF2F21">
        <w:rPr>
          <w:rFonts w:ascii="Times New Roman" w:hAnsi="Times New Roman" w:cs="Times New Roman"/>
          <w:sz w:val="28"/>
          <w:szCs w:val="28"/>
          <w:lang w:val="sr-Cyrl-RS"/>
        </w:rPr>
        <w:t>5. ОЦЈЕНА ПОНУДА И ДОНОШЕЊЕ ОДЛУКЕ О ИСХОДУ ПОСТУПКА</w:t>
      </w:r>
      <w:bookmarkEnd w:id="32"/>
    </w:p>
    <w:p w:rsidR="007346F9" w:rsidRPr="00FF2F21" w:rsidRDefault="008C519C" w:rsidP="00FF2F21">
      <w:pPr>
        <w:pStyle w:val="Heading2"/>
        <w:numPr>
          <w:ilvl w:val="0"/>
          <w:numId w:val="0"/>
        </w:numPr>
        <w:rPr>
          <w:rFonts w:ascii="Times New Roman" w:hAnsi="Times New Roman" w:cs="Times New Roman"/>
          <w:b/>
          <w:sz w:val="24"/>
          <w:szCs w:val="24"/>
        </w:rPr>
      </w:pPr>
      <w:bookmarkStart w:id="33" w:name="_Toc112839029"/>
      <w:r w:rsidRPr="00FF2F21">
        <w:rPr>
          <w:rFonts w:ascii="Times New Roman" w:hAnsi="Times New Roman" w:cs="Times New Roman"/>
          <w:b/>
          <w:sz w:val="24"/>
          <w:szCs w:val="24"/>
        </w:rPr>
        <w:t>5.1. ПЕРИОД ВАЖЕЊА ПОНУДЕ (ОПЦИЈА ПОНУДЕ)</w:t>
      </w:r>
      <w:bookmarkEnd w:id="33"/>
    </w:p>
    <w:p w:rsidR="008C519C" w:rsidRPr="00C77216" w:rsidRDefault="008C519C" w:rsidP="00C77216">
      <w:pPr>
        <w:jc w:val="both"/>
        <w:rPr>
          <w:rFonts w:ascii="Times New Roman" w:hAnsi="Times New Roman" w:cs="Times New Roman"/>
          <w:sz w:val="24"/>
          <w:szCs w:val="24"/>
        </w:rPr>
      </w:pPr>
      <w:r w:rsidRPr="00C77216">
        <w:rPr>
          <w:rFonts w:ascii="Times New Roman" w:hAnsi="Times New Roman" w:cs="Times New Roman"/>
          <w:sz w:val="24"/>
          <w:szCs w:val="24"/>
        </w:rPr>
        <w:t xml:space="preserve">5.1.1. Понуде морају важити до </w:t>
      </w:r>
      <w:r w:rsidRPr="00C77216">
        <w:rPr>
          <w:rFonts w:ascii="Times New Roman" w:hAnsi="Times New Roman" w:cs="Times New Roman"/>
          <w:sz w:val="24"/>
          <w:szCs w:val="24"/>
          <w:lang w:val="sr-Cyrl-RS"/>
        </w:rPr>
        <w:t>90</w:t>
      </w:r>
      <w:r w:rsidRPr="00C77216">
        <w:rPr>
          <w:rFonts w:ascii="Times New Roman" w:hAnsi="Times New Roman" w:cs="Times New Roman"/>
          <w:sz w:val="24"/>
          <w:szCs w:val="24"/>
        </w:rPr>
        <w:t xml:space="preserve"> (</w:t>
      </w:r>
      <w:r w:rsidRPr="00C77216">
        <w:rPr>
          <w:rFonts w:ascii="Times New Roman" w:hAnsi="Times New Roman" w:cs="Times New Roman"/>
          <w:sz w:val="24"/>
          <w:szCs w:val="24"/>
          <w:lang w:val="sr-Cyrl-RS"/>
        </w:rPr>
        <w:t>деведесет</w:t>
      </w:r>
      <w:r w:rsidRPr="00C77216">
        <w:rPr>
          <w:rFonts w:ascii="Times New Roman" w:hAnsi="Times New Roman" w:cs="Times New Roman"/>
          <w:sz w:val="24"/>
          <w:szCs w:val="24"/>
        </w:rPr>
        <w:t>) дана, рачунајући од истека рока за подношење понуда.</w:t>
      </w:r>
    </w:p>
    <w:p w:rsidR="008C519C" w:rsidRPr="00C77216" w:rsidRDefault="008C519C" w:rsidP="00C77216">
      <w:pPr>
        <w:jc w:val="both"/>
        <w:rPr>
          <w:rFonts w:ascii="Times New Roman" w:hAnsi="Times New Roman" w:cs="Times New Roman"/>
          <w:sz w:val="24"/>
          <w:szCs w:val="24"/>
        </w:rPr>
      </w:pPr>
      <w:r w:rsidRPr="00C77216">
        <w:rPr>
          <w:rFonts w:ascii="Times New Roman" w:hAnsi="Times New Roman" w:cs="Times New Roman"/>
          <w:sz w:val="24"/>
          <w:szCs w:val="24"/>
        </w:rPr>
        <w:lastRenderedPageBreak/>
        <w:t xml:space="preserve">5.1.2. Уколико понуђач у понуди не наведе период важења понуде, онда се сматра да је то онај период који је наведен у ТД. </w:t>
      </w:r>
      <w:proofErr w:type="gramStart"/>
      <w:r w:rsidRPr="00C77216">
        <w:rPr>
          <w:rFonts w:ascii="Times New Roman" w:hAnsi="Times New Roman" w:cs="Times New Roman"/>
          <w:sz w:val="24"/>
          <w:szCs w:val="24"/>
        </w:rPr>
        <w:t>У случају да је период важења понуде краћи од периода наведеног у ТД, уговорни орган ће одбити такву понуду.</w:t>
      </w:r>
      <w:proofErr w:type="gramEnd"/>
    </w:p>
    <w:p w:rsidR="008C519C" w:rsidRPr="008306A4" w:rsidRDefault="008C519C" w:rsidP="00C77216">
      <w:pPr>
        <w:jc w:val="both"/>
        <w:rPr>
          <w:rFonts w:ascii="Times New Roman" w:hAnsi="Times New Roman" w:cs="Times New Roman"/>
          <w:sz w:val="24"/>
          <w:szCs w:val="24"/>
        </w:rPr>
      </w:pPr>
      <w:r w:rsidRPr="00C77216">
        <w:rPr>
          <w:rFonts w:ascii="Times New Roman" w:hAnsi="Times New Roman" w:cs="Times New Roman"/>
          <w:sz w:val="24"/>
          <w:szCs w:val="24"/>
        </w:rPr>
        <w:t xml:space="preserve">5.1.3. Све док не истекне период важења понуда, уговорни орган има право да тражи од понуђача у писаној форми да продуже период важења њихових понуда до одређеног датума. </w:t>
      </w:r>
      <w:proofErr w:type="gramStart"/>
      <w:r w:rsidRPr="00C77216">
        <w:rPr>
          <w:rFonts w:ascii="Times New Roman" w:hAnsi="Times New Roman" w:cs="Times New Roman"/>
          <w:sz w:val="24"/>
          <w:szCs w:val="24"/>
        </w:rPr>
        <w:t>Понуђачи могу одбити такав захтјев, а да тиме не изгубе право на гаранцију за понуду.</w:t>
      </w:r>
      <w:proofErr w:type="gramEnd"/>
      <w:r w:rsidRPr="00C77216">
        <w:rPr>
          <w:rFonts w:ascii="Times New Roman" w:hAnsi="Times New Roman" w:cs="Times New Roman"/>
          <w:sz w:val="24"/>
          <w:szCs w:val="24"/>
        </w:rPr>
        <w:t xml:space="preserve"> </w:t>
      </w:r>
      <w:proofErr w:type="gramStart"/>
      <w:r w:rsidRPr="00C77216">
        <w:rPr>
          <w:rFonts w:ascii="Times New Roman" w:hAnsi="Times New Roman" w:cs="Times New Roman"/>
          <w:sz w:val="24"/>
          <w:szCs w:val="24"/>
        </w:rPr>
        <w:t>Понуђач који пристане да продужи период важења своје понуде и о томе у писаној форми обавијести уговорни орган, продужит ће период важења понуде и доставити продужену гаранцију за понуду.</w:t>
      </w:r>
      <w:proofErr w:type="gramEnd"/>
      <w:r w:rsidRPr="00C77216">
        <w:rPr>
          <w:rFonts w:ascii="Times New Roman" w:hAnsi="Times New Roman" w:cs="Times New Roman"/>
          <w:sz w:val="24"/>
          <w:szCs w:val="24"/>
        </w:rPr>
        <w:t xml:space="preserve"> </w:t>
      </w:r>
      <w:proofErr w:type="gramStart"/>
      <w:r w:rsidRPr="00C77216">
        <w:rPr>
          <w:rFonts w:ascii="Times New Roman" w:hAnsi="Times New Roman" w:cs="Times New Roman"/>
          <w:sz w:val="24"/>
          <w:szCs w:val="24"/>
        </w:rPr>
        <w:t>Понуда се не смије мијењати.</w:t>
      </w:r>
      <w:proofErr w:type="gramEnd"/>
      <w:r w:rsidRPr="00C77216">
        <w:rPr>
          <w:rFonts w:ascii="Times New Roman" w:hAnsi="Times New Roman" w:cs="Times New Roman"/>
          <w:sz w:val="24"/>
          <w:szCs w:val="24"/>
        </w:rPr>
        <w:t xml:space="preserve"> </w:t>
      </w:r>
      <w:proofErr w:type="gramStart"/>
      <w:r w:rsidRPr="00C77216">
        <w:rPr>
          <w:rFonts w:ascii="Times New Roman" w:hAnsi="Times New Roman" w:cs="Times New Roman"/>
          <w:sz w:val="24"/>
          <w:szCs w:val="24"/>
        </w:rPr>
        <w:t>Ако понуђач не одговори на захтјев уговорног органа у вези са продужењем периода важења понуде или не достави продужену гаранцију за понуду, сматрат ће се да је одбио захтјев уговорног органа.</w:t>
      </w:r>
      <w:proofErr w:type="gramEnd"/>
      <w:r w:rsidRPr="00C77216">
        <w:rPr>
          <w:rFonts w:ascii="Times New Roman" w:hAnsi="Times New Roman" w:cs="Times New Roman"/>
          <w:sz w:val="24"/>
          <w:szCs w:val="24"/>
        </w:rPr>
        <w:t xml:space="preserve"> </w:t>
      </w:r>
      <w:proofErr w:type="gramStart"/>
      <w:r w:rsidRPr="00C77216">
        <w:rPr>
          <w:rFonts w:ascii="Times New Roman" w:hAnsi="Times New Roman" w:cs="Times New Roman"/>
          <w:sz w:val="24"/>
          <w:szCs w:val="24"/>
        </w:rPr>
        <w:t>У том случају уговорни орган одбацује његову понуду.</w:t>
      </w:r>
      <w:proofErr w:type="gramEnd"/>
    </w:p>
    <w:p w:rsidR="007346F9" w:rsidRPr="007F0D22" w:rsidRDefault="007A5E24" w:rsidP="007F0D22">
      <w:pPr>
        <w:pStyle w:val="Heading2"/>
        <w:numPr>
          <w:ilvl w:val="0"/>
          <w:numId w:val="0"/>
        </w:numPr>
        <w:rPr>
          <w:rFonts w:ascii="Times New Roman" w:hAnsi="Times New Roman" w:cs="Times New Roman"/>
          <w:b/>
          <w:sz w:val="24"/>
          <w:szCs w:val="24"/>
        </w:rPr>
      </w:pPr>
      <w:bookmarkStart w:id="34" w:name="_Toc112839030"/>
      <w:r w:rsidRPr="007F0D22">
        <w:rPr>
          <w:rFonts w:ascii="Times New Roman" w:hAnsi="Times New Roman" w:cs="Times New Roman"/>
          <w:b/>
          <w:sz w:val="24"/>
          <w:szCs w:val="24"/>
        </w:rPr>
        <w:t>5.2. ГАРАНЦИЈА ЗА УРЕДНО ИЗВРШЕЊЕ УГОВОРА- не тражи се</w:t>
      </w:r>
      <w:bookmarkEnd w:id="34"/>
    </w:p>
    <w:p w:rsidR="007346F9" w:rsidRPr="00D93913" w:rsidRDefault="007A5E24" w:rsidP="00D93913">
      <w:pPr>
        <w:pStyle w:val="Heading2"/>
        <w:numPr>
          <w:ilvl w:val="0"/>
          <w:numId w:val="0"/>
        </w:numPr>
        <w:rPr>
          <w:rFonts w:ascii="Times New Roman" w:hAnsi="Times New Roman" w:cs="Times New Roman"/>
          <w:b/>
          <w:sz w:val="24"/>
          <w:szCs w:val="24"/>
        </w:rPr>
      </w:pPr>
      <w:bookmarkStart w:id="35" w:name="_Toc112839031"/>
      <w:r w:rsidRPr="00D93913">
        <w:rPr>
          <w:rFonts w:ascii="Times New Roman" w:hAnsi="Times New Roman" w:cs="Times New Roman"/>
          <w:b/>
          <w:sz w:val="24"/>
          <w:szCs w:val="24"/>
        </w:rPr>
        <w:t>5.3. ЗАБРАНА ПРЕГОВОРА И ПОЈАШЊЕЊЕ ПОНУДЕ</w:t>
      </w:r>
      <w:bookmarkEnd w:id="35"/>
    </w:p>
    <w:p w:rsidR="007A5E24" w:rsidRPr="00D7124F" w:rsidRDefault="007A5E24" w:rsidP="00D7124F">
      <w:pPr>
        <w:jc w:val="both"/>
        <w:rPr>
          <w:rFonts w:ascii="Times New Roman" w:hAnsi="Times New Roman" w:cs="Times New Roman"/>
          <w:sz w:val="24"/>
          <w:szCs w:val="24"/>
        </w:rPr>
      </w:pPr>
      <w:r w:rsidRPr="00D7124F">
        <w:rPr>
          <w:rFonts w:ascii="Times New Roman" w:hAnsi="Times New Roman" w:cs="Times New Roman"/>
          <w:sz w:val="24"/>
          <w:szCs w:val="24"/>
        </w:rPr>
        <w:t>5.3.1. Са понуђачима се неће обављати никакви преговори у вези са понудама.</w:t>
      </w:r>
    </w:p>
    <w:p w:rsidR="007A5E24" w:rsidRPr="00064E3B" w:rsidRDefault="007A5E24" w:rsidP="00D7124F">
      <w:pPr>
        <w:jc w:val="both"/>
        <w:rPr>
          <w:lang w:val="sr-Cyrl-RS"/>
        </w:rPr>
      </w:pPr>
      <w:r w:rsidRPr="00D7124F">
        <w:rPr>
          <w:rFonts w:ascii="Times New Roman" w:hAnsi="Times New Roman" w:cs="Times New Roman"/>
          <w:sz w:val="24"/>
          <w:szCs w:val="24"/>
        </w:rPr>
        <w:t xml:space="preserve">5.3.2. Уговорни орган може од понуђача тражити писменим путем, да у року од 3 (три) дана појасне документе које су доставили у складу са чланом 45. </w:t>
      </w:r>
      <w:r w:rsidRPr="00D7124F">
        <w:rPr>
          <w:rFonts w:ascii="Times New Roman" w:hAnsi="Times New Roman" w:cs="Times New Roman"/>
          <w:sz w:val="24"/>
          <w:szCs w:val="24"/>
          <w:lang w:val="sr-Cyrl-RS"/>
        </w:rPr>
        <w:t>д</w:t>
      </w:r>
      <w:r w:rsidRPr="00D7124F">
        <w:rPr>
          <w:rFonts w:ascii="Times New Roman" w:hAnsi="Times New Roman" w:cs="Times New Roman"/>
          <w:sz w:val="24"/>
          <w:szCs w:val="24"/>
        </w:rPr>
        <w:t xml:space="preserve">о 49. </w:t>
      </w:r>
      <w:proofErr w:type="gramStart"/>
      <w:r w:rsidRPr="00D7124F">
        <w:rPr>
          <w:rFonts w:ascii="Times New Roman" w:hAnsi="Times New Roman" w:cs="Times New Roman"/>
          <w:sz w:val="24"/>
          <w:szCs w:val="24"/>
        </w:rPr>
        <w:t>Закона или да доставе оригиналне документе ради поређења са копијама, које су достављене уз понуду, с циљем отклањања формалног недостатка документа</w:t>
      </w:r>
      <w:r w:rsidRPr="00064E3B">
        <w:t>.</w:t>
      </w:r>
      <w:proofErr w:type="gramEnd"/>
    </w:p>
    <w:p w:rsidR="00740C56" w:rsidRPr="00D93913" w:rsidRDefault="007A5E24" w:rsidP="00D93913">
      <w:pPr>
        <w:pStyle w:val="Heading2"/>
        <w:numPr>
          <w:ilvl w:val="0"/>
          <w:numId w:val="0"/>
        </w:numPr>
        <w:rPr>
          <w:rFonts w:ascii="Times New Roman" w:hAnsi="Times New Roman" w:cs="Times New Roman"/>
          <w:b/>
          <w:sz w:val="24"/>
          <w:szCs w:val="24"/>
        </w:rPr>
      </w:pPr>
      <w:bookmarkStart w:id="36" w:name="_Toc112839032"/>
      <w:r w:rsidRPr="00D93913">
        <w:rPr>
          <w:rFonts w:ascii="Times New Roman" w:hAnsi="Times New Roman" w:cs="Times New Roman"/>
          <w:b/>
          <w:sz w:val="24"/>
          <w:szCs w:val="24"/>
        </w:rPr>
        <w:t>5.4. НЕПРИРОДНО НИСКА ЦИЈЕНА</w:t>
      </w:r>
      <w:bookmarkEnd w:id="36"/>
    </w:p>
    <w:p w:rsidR="00370DFD" w:rsidRPr="00C36043" w:rsidRDefault="007346F9" w:rsidP="00C36043">
      <w:pPr>
        <w:jc w:val="both"/>
        <w:rPr>
          <w:rFonts w:ascii="Times New Roman" w:hAnsi="Times New Roman" w:cs="Times New Roman"/>
          <w:b/>
          <w:sz w:val="24"/>
          <w:szCs w:val="24"/>
        </w:rPr>
      </w:pPr>
      <w:r w:rsidRPr="00C36043">
        <w:rPr>
          <w:rFonts w:ascii="Times New Roman" w:hAnsi="Times New Roman" w:cs="Times New Roman"/>
          <w:sz w:val="24"/>
          <w:szCs w:val="24"/>
        </w:rPr>
        <w:t>5.</w:t>
      </w:r>
      <w:r w:rsidR="003E6DD5" w:rsidRPr="00C36043">
        <w:rPr>
          <w:rFonts w:ascii="Times New Roman" w:hAnsi="Times New Roman" w:cs="Times New Roman"/>
          <w:sz w:val="24"/>
          <w:szCs w:val="24"/>
        </w:rPr>
        <w:t>4</w:t>
      </w:r>
      <w:r w:rsidRPr="00C36043">
        <w:rPr>
          <w:rFonts w:ascii="Times New Roman" w:hAnsi="Times New Roman" w:cs="Times New Roman"/>
          <w:sz w:val="24"/>
          <w:szCs w:val="24"/>
        </w:rPr>
        <w:t xml:space="preserve">.1. </w:t>
      </w:r>
      <w:r w:rsidR="00370DFD" w:rsidRPr="00C36043">
        <w:rPr>
          <w:rFonts w:ascii="Times New Roman" w:hAnsi="Times New Roman" w:cs="Times New Roman"/>
          <w:sz w:val="24"/>
          <w:szCs w:val="24"/>
        </w:rPr>
        <w:t>Ако оцијени да су достављене цијене понуде неприродно</w:t>
      </w:r>
      <w:r w:rsidR="0042453A">
        <w:rPr>
          <w:rFonts w:ascii="Times New Roman" w:hAnsi="Times New Roman" w:cs="Times New Roman"/>
          <w:sz w:val="24"/>
          <w:szCs w:val="24"/>
        </w:rPr>
        <w:t xml:space="preserve"> ниске у односу на понуђене </w:t>
      </w:r>
      <w:r w:rsidR="0042453A">
        <w:rPr>
          <w:rFonts w:ascii="Times New Roman" w:hAnsi="Times New Roman" w:cs="Times New Roman"/>
          <w:sz w:val="24"/>
          <w:szCs w:val="24"/>
          <w:lang w:val="sr-Cyrl-RS"/>
        </w:rPr>
        <w:t>услуге</w:t>
      </w:r>
      <w:r w:rsidR="00370DFD" w:rsidRPr="00C36043">
        <w:rPr>
          <w:rFonts w:ascii="Times New Roman" w:hAnsi="Times New Roman" w:cs="Times New Roman"/>
          <w:sz w:val="24"/>
          <w:szCs w:val="24"/>
        </w:rPr>
        <w:t xml:space="preserve">, уговорни орган ће захтијевати од понуђача да оправда понуђену цијену. Ако понуђач не достави основано образложење које може, између осталог, садржавати и поређење с цијенама на тржишту, уговорни </w:t>
      </w:r>
      <w:proofErr w:type="gramStart"/>
      <w:r w:rsidR="00370DFD" w:rsidRPr="00C36043">
        <w:rPr>
          <w:rFonts w:ascii="Times New Roman" w:hAnsi="Times New Roman" w:cs="Times New Roman"/>
          <w:sz w:val="24"/>
          <w:szCs w:val="24"/>
        </w:rPr>
        <w:t>орган  одбацит</w:t>
      </w:r>
      <w:proofErr w:type="gramEnd"/>
      <w:r w:rsidR="00370DFD" w:rsidRPr="00C36043">
        <w:rPr>
          <w:rFonts w:ascii="Times New Roman" w:hAnsi="Times New Roman" w:cs="Times New Roman"/>
          <w:sz w:val="24"/>
          <w:szCs w:val="24"/>
        </w:rPr>
        <w:t xml:space="preserve"> ће  такву понуду.</w:t>
      </w:r>
    </w:p>
    <w:p w:rsidR="00370DFD" w:rsidRPr="00C36043" w:rsidRDefault="00370DFD" w:rsidP="00C36043">
      <w:pPr>
        <w:jc w:val="both"/>
        <w:rPr>
          <w:rFonts w:ascii="Times New Roman" w:hAnsi="Times New Roman" w:cs="Times New Roman"/>
          <w:sz w:val="24"/>
          <w:szCs w:val="24"/>
        </w:rPr>
      </w:pPr>
      <w:r w:rsidRPr="00C36043">
        <w:rPr>
          <w:rFonts w:ascii="Times New Roman" w:hAnsi="Times New Roman" w:cs="Times New Roman"/>
          <w:sz w:val="24"/>
          <w:szCs w:val="24"/>
        </w:rPr>
        <w:t>5.4.2. Понуђач је дужан на захтјев уговорног органа писмено доставити детаљне информације о релевантним саставним елементима понуде, укључујући елементе цијене односно разлоге за понуђену цијену.</w:t>
      </w:r>
    </w:p>
    <w:p w:rsidR="00370DFD" w:rsidRPr="00C36043" w:rsidRDefault="00370DFD" w:rsidP="00C36043">
      <w:pPr>
        <w:jc w:val="both"/>
        <w:rPr>
          <w:rFonts w:ascii="Times New Roman" w:hAnsi="Times New Roman" w:cs="Times New Roman"/>
          <w:sz w:val="24"/>
          <w:szCs w:val="24"/>
        </w:rPr>
      </w:pPr>
      <w:r w:rsidRPr="00C36043">
        <w:rPr>
          <w:rFonts w:ascii="Times New Roman" w:hAnsi="Times New Roman" w:cs="Times New Roman"/>
          <w:sz w:val="24"/>
          <w:szCs w:val="24"/>
        </w:rPr>
        <w:t>Уговорни орган ће узети у разматрање објашњења која се на примјерен начин могу односити на:</w:t>
      </w:r>
    </w:p>
    <w:p w:rsidR="00370DFD" w:rsidRPr="00C36043" w:rsidRDefault="00370DFD" w:rsidP="00883C42">
      <w:pPr>
        <w:spacing w:before="0"/>
        <w:jc w:val="both"/>
        <w:rPr>
          <w:rFonts w:ascii="Times New Roman" w:hAnsi="Times New Roman" w:cs="Times New Roman"/>
          <w:sz w:val="24"/>
          <w:szCs w:val="24"/>
        </w:rPr>
      </w:pPr>
      <w:r w:rsidRPr="00C36043">
        <w:rPr>
          <w:rFonts w:ascii="Times New Roman" w:hAnsi="Times New Roman" w:cs="Times New Roman"/>
          <w:sz w:val="24"/>
          <w:szCs w:val="24"/>
        </w:rPr>
        <w:t>а)</w:t>
      </w:r>
      <w:r w:rsidRPr="00C36043">
        <w:rPr>
          <w:rFonts w:ascii="Times New Roman" w:hAnsi="Times New Roman" w:cs="Times New Roman"/>
          <w:sz w:val="24"/>
          <w:szCs w:val="24"/>
        </w:rPr>
        <w:tab/>
      </w:r>
      <w:proofErr w:type="gramStart"/>
      <w:r w:rsidRPr="00C36043">
        <w:rPr>
          <w:rFonts w:ascii="Times New Roman" w:hAnsi="Times New Roman" w:cs="Times New Roman"/>
          <w:sz w:val="24"/>
          <w:szCs w:val="24"/>
        </w:rPr>
        <w:t>економичност</w:t>
      </w:r>
      <w:proofErr w:type="gramEnd"/>
      <w:r w:rsidRPr="00C36043">
        <w:rPr>
          <w:rFonts w:ascii="Times New Roman" w:hAnsi="Times New Roman" w:cs="Times New Roman"/>
          <w:sz w:val="24"/>
          <w:szCs w:val="24"/>
        </w:rPr>
        <w:t xml:space="preserve"> процеса производње;</w:t>
      </w:r>
    </w:p>
    <w:p w:rsidR="00370DFD" w:rsidRPr="00C36043" w:rsidRDefault="00370DFD" w:rsidP="00883C42">
      <w:pPr>
        <w:spacing w:before="0"/>
        <w:jc w:val="both"/>
        <w:rPr>
          <w:rFonts w:ascii="Times New Roman" w:hAnsi="Times New Roman" w:cs="Times New Roman"/>
          <w:sz w:val="24"/>
          <w:szCs w:val="24"/>
        </w:rPr>
      </w:pPr>
      <w:r w:rsidRPr="00C36043">
        <w:rPr>
          <w:rFonts w:ascii="Times New Roman" w:hAnsi="Times New Roman" w:cs="Times New Roman"/>
          <w:sz w:val="24"/>
          <w:szCs w:val="24"/>
        </w:rPr>
        <w:t>б)</w:t>
      </w:r>
      <w:r w:rsidRPr="00C36043">
        <w:rPr>
          <w:rFonts w:ascii="Times New Roman" w:hAnsi="Times New Roman" w:cs="Times New Roman"/>
          <w:sz w:val="24"/>
          <w:szCs w:val="24"/>
        </w:rPr>
        <w:tab/>
      </w:r>
      <w:proofErr w:type="gramStart"/>
      <w:r w:rsidRPr="00C36043">
        <w:rPr>
          <w:rFonts w:ascii="Times New Roman" w:hAnsi="Times New Roman" w:cs="Times New Roman"/>
          <w:sz w:val="24"/>
          <w:szCs w:val="24"/>
        </w:rPr>
        <w:t>техничка</w:t>
      </w:r>
      <w:proofErr w:type="gramEnd"/>
      <w:r w:rsidRPr="00C36043">
        <w:rPr>
          <w:rFonts w:ascii="Times New Roman" w:hAnsi="Times New Roman" w:cs="Times New Roman"/>
          <w:sz w:val="24"/>
          <w:szCs w:val="24"/>
        </w:rPr>
        <w:t xml:space="preserve"> рјешења која су одабрана и/или изузетно повољних услова који су на расп</w:t>
      </w:r>
      <w:r w:rsidR="0042453A">
        <w:rPr>
          <w:rFonts w:ascii="Times New Roman" w:hAnsi="Times New Roman" w:cs="Times New Roman"/>
          <w:sz w:val="24"/>
          <w:szCs w:val="24"/>
        </w:rPr>
        <w:t xml:space="preserve">олагању понуђачу за доставу </w:t>
      </w:r>
      <w:r w:rsidR="0042453A">
        <w:rPr>
          <w:rFonts w:ascii="Times New Roman" w:hAnsi="Times New Roman" w:cs="Times New Roman"/>
          <w:sz w:val="24"/>
          <w:szCs w:val="24"/>
          <w:lang w:val="sr-Cyrl-RS"/>
        </w:rPr>
        <w:t>услуга</w:t>
      </w:r>
      <w:r w:rsidRPr="00C36043">
        <w:rPr>
          <w:rFonts w:ascii="Times New Roman" w:hAnsi="Times New Roman" w:cs="Times New Roman"/>
          <w:sz w:val="24"/>
          <w:szCs w:val="24"/>
        </w:rPr>
        <w:t>;</w:t>
      </w:r>
    </w:p>
    <w:p w:rsidR="00370DFD" w:rsidRPr="00C36043" w:rsidRDefault="00370DFD" w:rsidP="00883C42">
      <w:pPr>
        <w:spacing w:before="0"/>
        <w:jc w:val="both"/>
        <w:rPr>
          <w:rFonts w:ascii="Times New Roman" w:hAnsi="Times New Roman" w:cs="Times New Roman"/>
          <w:sz w:val="24"/>
          <w:szCs w:val="24"/>
        </w:rPr>
      </w:pPr>
      <w:r w:rsidRPr="00C36043">
        <w:rPr>
          <w:rFonts w:ascii="Times New Roman" w:hAnsi="Times New Roman" w:cs="Times New Roman"/>
          <w:sz w:val="24"/>
          <w:szCs w:val="24"/>
        </w:rPr>
        <w:t>ц)</w:t>
      </w:r>
      <w:r w:rsidRPr="00C36043">
        <w:rPr>
          <w:rFonts w:ascii="Times New Roman" w:hAnsi="Times New Roman" w:cs="Times New Roman"/>
          <w:sz w:val="24"/>
          <w:szCs w:val="24"/>
        </w:rPr>
        <w:tab/>
      </w:r>
      <w:proofErr w:type="gramStart"/>
      <w:r w:rsidRPr="00C36043">
        <w:rPr>
          <w:rFonts w:ascii="Times New Roman" w:hAnsi="Times New Roman" w:cs="Times New Roman"/>
          <w:sz w:val="24"/>
          <w:szCs w:val="24"/>
        </w:rPr>
        <w:t>оригиналност</w:t>
      </w:r>
      <w:proofErr w:type="gramEnd"/>
      <w:r w:rsidRPr="00C36043">
        <w:rPr>
          <w:rFonts w:ascii="Times New Roman" w:hAnsi="Times New Roman" w:cs="Times New Roman"/>
          <w:sz w:val="24"/>
          <w:szCs w:val="24"/>
        </w:rPr>
        <w:t xml:space="preserve"> </w:t>
      </w:r>
      <w:r w:rsidR="0042453A">
        <w:rPr>
          <w:rFonts w:ascii="Times New Roman" w:hAnsi="Times New Roman" w:cs="Times New Roman"/>
          <w:sz w:val="24"/>
          <w:szCs w:val="24"/>
          <w:lang w:val="sr-Cyrl-RS"/>
        </w:rPr>
        <w:t>услуга</w:t>
      </w:r>
      <w:r w:rsidRPr="00C36043">
        <w:rPr>
          <w:rFonts w:ascii="Times New Roman" w:hAnsi="Times New Roman" w:cs="Times New Roman"/>
          <w:sz w:val="24"/>
          <w:szCs w:val="24"/>
        </w:rPr>
        <w:t xml:space="preserve"> које понуђач нуди;</w:t>
      </w:r>
    </w:p>
    <w:p w:rsidR="00370DFD" w:rsidRPr="00C36043" w:rsidRDefault="0042453A" w:rsidP="00883C42">
      <w:pPr>
        <w:spacing w:before="0"/>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r>
      <w:proofErr w:type="gramStart"/>
      <w:r>
        <w:rPr>
          <w:rFonts w:ascii="Times New Roman" w:hAnsi="Times New Roman" w:cs="Times New Roman"/>
          <w:sz w:val="24"/>
          <w:szCs w:val="24"/>
        </w:rPr>
        <w:t>пошт</w:t>
      </w:r>
      <w:r>
        <w:rPr>
          <w:rFonts w:ascii="Times New Roman" w:hAnsi="Times New Roman" w:cs="Times New Roman"/>
          <w:sz w:val="24"/>
          <w:szCs w:val="24"/>
          <w:lang w:val="sr-Cyrl-RS"/>
        </w:rPr>
        <w:t>о</w:t>
      </w:r>
      <w:r w:rsidR="00370DFD" w:rsidRPr="00C36043">
        <w:rPr>
          <w:rFonts w:ascii="Times New Roman" w:hAnsi="Times New Roman" w:cs="Times New Roman"/>
          <w:sz w:val="24"/>
          <w:szCs w:val="24"/>
        </w:rPr>
        <w:t>вања</w:t>
      </w:r>
      <w:proofErr w:type="gramEnd"/>
      <w:r w:rsidR="00370DFD" w:rsidRPr="00C36043">
        <w:rPr>
          <w:rFonts w:ascii="Times New Roman" w:hAnsi="Times New Roman" w:cs="Times New Roman"/>
          <w:sz w:val="24"/>
          <w:szCs w:val="24"/>
        </w:rPr>
        <w:t xml:space="preserve"> одредби које се односе на</w:t>
      </w:r>
      <w:r w:rsidR="00467B7A" w:rsidRPr="00C36043">
        <w:rPr>
          <w:rFonts w:ascii="Times New Roman" w:hAnsi="Times New Roman" w:cs="Times New Roman"/>
          <w:sz w:val="24"/>
          <w:szCs w:val="24"/>
        </w:rPr>
        <w:t xml:space="preserve"> заштиту на раду и радне услове </w:t>
      </w:r>
      <w:r w:rsidR="00370DFD" w:rsidRPr="00C36043">
        <w:rPr>
          <w:rFonts w:ascii="Times New Roman" w:hAnsi="Times New Roman" w:cs="Times New Roman"/>
          <w:sz w:val="24"/>
          <w:szCs w:val="24"/>
        </w:rPr>
        <w:t xml:space="preserve">који су на снази на локацији гдје ће се </w:t>
      </w:r>
      <w:r>
        <w:rPr>
          <w:rFonts w:ascii="Times New Roman" w:hAnsi="Times New Roman" w:cs="Times New Roman"/>
          <w:sz w:val="24"/>
          <w:szCs w:val="24"/>
          <w:lang w:val="sr-Cyrl-RS"/>
        </w:rPr>
        <w:t>услуге</w:t>
      </w:r>
      <w:r w:rsidR="00370DFD" w:rsidRPr="00C36043">
        <w:rPr>
          <w:rFonts w:ascii="Times New Roman" w:hAnsi="Times New Roman" w:cs="Times New Roman"/>
          <w:sz w:val="24"/>
          <w:szCs w:val="24"/>
        </w:rPr>
        <w:t xml:space="preserve"> </w:t>
      </w:r>
      <w:r>
        <w:rPr>
          <w:rFonts w:ascii="Times New Roman" w:hAnsi="Times New Roman" w:cs="Times New Roman"/>
          <w:sz w:val="24"/>
          <w:szCs w:val="24"/>
          <w:lang w:val="sr-Cyrl-RS"/>
        </w:rPr>
        <w:t xml:space="preserve">извршити </w:t>
      </w:r>
      <w:r w:rsidR="00370DFD" w:rsidRPr="00C36043">
        <w:rPr>
          <w:rFonts w:ascii="Times New Roman" w:hAnsi="Times New Roman" w:cs="Times New Roman"/>
          <w:sz w:val="24"/>
          <w:szCs w:val="24"/>
        </w:rPr>
        <w:t>(испоручити);</w:t>
      </w:r>
    </w:p>
    <w:p w:rsidR="00467B7A" w:rsidRPr="00C36043" w:rsidRDefault="00370DFD" w:rsidP="00883C42">
      <w:pPr>
        <w:spacing w:before="0"/>
        <w:jc w:val="both"/>
        <w:rPr>
          <w:rFonts w:ascii="Times New Roman" w:hAnsi="Times New Roman" w:cs="Times New Roman"/>
          <w:sz w:val="24"/>
          <w:szCs w:val="24"/>
        </w:rPr>
      </w:pPr>
      <w:r w:rsidRPr="00C36043">
        <w:rPr>
          <w:rFonts w:ascii="Times New Roman" w:hAnsi="Times New Roman" w:cs="Times New Roman"/>
          <w:sz w:val="24"/>
          <w:szCs w:val="24"/>
        </w:rPr>
        <w:t>е)</w:t>
      </w:r>
      <w:r w:rsidRPr="00C36043">
        <w:rPr>
          <w:rFonts w:ascii="Times New Roman" w:hAnsi="Times New Roman" w:cs="Times New Roman"/>
          <w:sz w:val="24"/>
          <w:szCs w:val="24"/>
        </w:rPr>
        <w:tab/>
      </w:r>
      <w:proofErr w:type="gramStart"/>
      <w:r w:rsidRPr="00C36043">
        <w:rPr>
          <w:rFonts w:ascii="Times New Roman" w:hAnsi="Times New Roman" w:cs="Times New Roman"/>
          <w:sz w:val="24"/>
          <w:szCs w:val="24"/>
        </w:rPr>
        <w:t>могућност</w:t>
      </w:r>
      <w:proofErr w:type="gramEnd"/>
      <w:r w:rsidRPr="00C36043">
        <w:rPr>
          <w:rFonts w:ascii="Times New Roman" w:hAnsi="Times New Roman" w:cs="Times New Roman"/>
          <w:sz w:val="24"/>
          <w:szCs w:val="24"/>
        </w:rPr>
        <w:t xml:space="preserve"> да понуђач прима државну помоћ.</w:t>
      </w:r>
    </w:p>
    <w:p w:rsidR="007125E2" w:rsidRPr="000A2135" w:rsidRDefault="007125E2" w:rsidP="000A2135">
      <w:pPr>
        <w:jc w:val="both"/>
        <w:rPr>
          <w:rFonts w:ascii="Times New Roman" w:hAnsi="Times New Roman" w:cs="Times New Roman"/>
          <w:sz w:val="24"/>
          <w:szCs w:val="24"/>
        </w:rPr>
      </w:pPr>
      <w:proofErr w:type="gramStart"/>
      <w:r w:rsidRPr="000A2135">
        <w:rPr>
          <w:rFonts w:ascii="Times New Roman" w:hAnsi="Times New Roman" w:cs="Times New Roman"/>
          <w:sz w:val="24"/>
          <w:szCs w:val="24"/>
        </w:rPr>
        <w:t>Ако уговорни орган утврди да је понуда неприродно ниска зато што понуђач прима државну помоћ, понуда може бити одбачена само ако понуђач није у могућности доказати, у разумном року који је одредио уговорни орган, да је државна помоћ додијељена у складу с важећим законом.</w:t>
      </w:r>
      <w:proofErr w:type="gramEnd"/>
    </w:p>
    <w:p w:rsidR="007125E2" w:rsidRPr="000A2135" w:rsidRDefault="007125E2" w:rsidP="000A2135">
      <w:pPr>
        <w:jc w:val="both"/>
        <w:rPr>
          <w:rFonts w:ascii="Times New Roman" w:hAnsi="Times New Roman" w:cs="Times New Roman"/>
          <w:sz w:val="24"/>
          <w:szCs w:val="24"/>
        </w:rPr>
      </w:pPr>
      <w:r w:rsidRPr="000A2135">
        <w:rPr>
          <w:rFonts w:ascii="Times New Roman" w:hAnsi="Times New Roman" w:cs="Times New Roman"/>
          <w:sz w:val="24"/>
          <w:szCs w:val="24"/>
        </w:rPr>
        <w:lastRenderedPageBreak/>
        <w:t>5.4.3. Уговорни орган ће обавезно од понуђача тражити објашњење цијене понуде коју сматра неприродно ниском ако су испуњени сљедећи услови:</w:t>
      </w:r>
    </w:p>
    <w:p w:rsidR="007125E2" w:rsidRPr="000A2135" w:rsidRDefault="007125E2" w:rsidP="003B6524">
      <w:pPr>
        <w:spacing w:before="0"/>
        <w:ind w:left="709"/>
        <w:jc w:val="both"/>
        <w:rPr>
          <w:rFonts w:ascii="Times New Roman" w:hAnsi="Times New Roman" w:cs="Times New Roman"/>
          <w:sz w:val="24"/>
          <w:szCs w:val="24"/>
        </w:rPr>
      </w:pPr>
      <w:r w:rsidRPr="000A2135">
        <w:rPr>
          <w:rFonts w:ascii="Times New Roman" w:hAnsi="Times New Roman" w:cs="Times New Roman"/>
          <w:sz w:val="24"/>
          <w:szCs w:val="24"/>
        </w:rPr>
        <w:t xml:space="preserve">а) </w:t>
      </w:r>
      <w:r w:rsidR="0072362A">
        <w:rPr>
          <w:rFonts w:ascii="Times New Roman" w:hAnsi="Times New Roman" w:cs="Times New Roman"/>
          <w:sz w:val="24"/>
          <w:szCs w:val="24"/>
        </w:rPr>
        <w:t xml:space="preserve">  </w:t>
      </w:r>
      <w:proofErr w:type="gramStart"/>
      <w:r w:rsidRPr="000A2135">
        <w:rPr>
          <w:rFonts w:ascii="Times New Roman" w:hAnsi="Times New Roman" w:cs="Times New Roman"/>
          <w:sz w:val="24"/>
          <w:szCs w:val="24"/>
        </w:rPr>
        <w:t>цијена</w:t>
      </w:r>
      <w:proofErr w:type="gramEnd"/>
      <w:r w:rsidRPr="000A2135">
        <w:rPr>
          <w:rFonts w:ascii="Times New Roman" w:hAnsi="Times New Roman" w:cs="Times New Roman"/>
          <w:sz w:val="24"/>
          <w:szCs w:val="24"/>
        </w:rPr>
        <w:t xml:space="preserve"> понуде је за више од 50% нижа од просјечне цијене преосталих прихватљивих понуда, уколико су примљене најмање три прихватљиве понуде, или</w:t>
      </w:r>
    </w:p>
    <w:p w:rsidR="007125E2" w:rsidRPr="00DE4AAD" w:rsidRDefault="007125E2" w:rsidP="00DE4AAD">
      <w:pPr>
        <w:spacing w:before="0"/>
        <w:ind w:left="709"/>
        <w:jc w:val="both"/>
        <w:rPr>
          <w:rFonts w:ascii="Times New Roman" w:hAnsi="Times New Roman" w:cs="Times New Roman"/>
          <w:sz w:val="24"/>
          <w:szCs w:val="24"/>
          <w:lang w:val="sr-Cyrl-RS"/>
        </w:rPr>
      </w:pPr>
      <w:r w:rsidRPr="000A2135">
        <w:rPr>
          <w:rFonts w:ascii="Times New Roman" w:hAnsi="Times New Roman" w:cs="Times New Roman"/>
          <w:sz w:val="24"/>
          <w:szCs w:val="24"/>
        </w:rPr>
        <w:t xml:space="preserve">б) </w:t>
      </w:r>
      <w:r w:rsidR="0072362A">
        <w:rPr>
          <w:rFonts w:ascii="Times New Roman" w:hAnsi="Times New Roman" w:cs="Times New Roman"/>
          <w:sz w:val="24"/>
          <w:szCs w:val="24"/>
        </w:rPr>
        <w:t xml:space="preserve"> </w:t>
      </w:r>
      <w:proofErr w:type="gramStart"/>
      <w:r w:rsidRPr="000A2135">
        <w:rPr>
          <w:rFonts w:ascii="Times New Roman" w:hAnsi="Times New Roman" w:cs="Times New Roman"/>
          <w:sz w:val="24"/>
          <w:szCs w:val="24"/>
        </w:rPr>
        <w:t>цијена</w:t>
      </w:r>
      <w:proofErr w:type="gramEnd"/>
      <w:r w:rsidRPr="000A2135">
        <w:rPr>
          <w:rFonts w:ascii="Times New Roman" w:hAnsi="Times New Roman" w:cs="Times New Roman"/>
          <w:sz w:val="24"/>
          <w:szCs w:val="24"/>
        </w:rPr>
        <w:t xml:space="preserve"> понуде је за више од 20% нижа од цијене другорангиране прихватљиве понуде.</w:t>
      </w:r>
    </w:p>
    <w:p w:rsidR="007346F9" w:rsidRPr="00F45B0F" w:rsidRDefault="00FF10F8" w:rsidP="00F45B0F">
      <w:pPr>
        <w:pStyle w:val="Heading2"/>
        <w:numPr>
          <w:ilvl w:val="0"/>
          <w:numId w:val="0"/>
        </w:numPr>
        <w:rPr>
          <w:rFonts w:ascii="Times New Roman" w:hAnsi="Times New Roman" w:cs="Times New Roman"/>
          <w:b/>
          <w:sz w:val="24"/>
          <w:szCs w:val="24"/>
        </w:rPr>
      </w:pPr>
      <w:bookmarkStart w:id="37" w:name="_Toc112839033"/>
      <w:r w:rsidRPr="00F45B0F">
        <w:rPr>
          <w:rFonts w:ascii="Times New Roman" w:hAnsi="Times New Roman" w:cs="Times New Roman"/>
          <w:b/>
          <w:sz w:val="24"/>
          <w:szCs w:val="24"/>
        </w:rPr>
        <w:t>5.5. ИСПРАВКА РАЧУНСКИХ ГРЕШАКА И ПРОПУСТА</w:t>
      </w:r>
      <w:bookmarkEnd w:id="37"/>
    </w:p>
    <w:p w:rsidR="00C707EA" w:rsidRPr="00064E3B" w:rsidRDefault="00C707EA" w:rsidP="00C707EA">
      <w:pPr>
        <w:jc w:val="both"/>
        <w:rPr>
          <w:rFonts w:ascii="Times New Roman" w:hAnsi="Times New Roman" w:cs="Times New Roman"/>
          <w:sz w:val="24"/>
          <w:szCs w:val="24"/>
        </w:rPr>
      </w:pPr>
      <w:r w:rsidRPr="00064E3B">
        <w:rPr>
          <w:rFonts w:ascii="Times New Roman" w:hAnsi="Times New Roman" w:cs="Times New Roman"/>
          <w:sz w:val="24"/>
          <w:szCs w:val="24"/>
        </w:rPr>
        <w:t xml:space="preserve">5.5.1. Уговорни орган ће исправити било коју грешку у понуди која је чисто аритметичке природе, уколико се иста открије у току оцјене понуда. </w:t>
      </w:r>
      <w:proofErr w:type="gramStart"/>
      <w:r w:rsidRPr="00064E3B">
        <w:rPr>
          <w:rFonts w:ascii="Times New Roman" w:hAnsi="Times New Roman" w:cs="Times New Roman"/>
          <w:sz w:val="24"/>
          <w:szCs w:val="24"/>
        </w:rPr>
        <w:t>Уговорни орган ће неодложно понуђачу упутити обавјештење о свакој исправци и може наставити са поступком, са исправљеном грешком, под условом да је понуђач то одобрио у року који је одредио уговорни орган.</w:t>
      </w:r>
      <w:proofErr w:type="gramEnd"/>
      <w:r w:rsidRPr="00064E3B">
        <w:rPr>
          <w:rFonts w:ascii="Times New Roman" w:hAnsi="Times New Roman" w:cs="Times New Roman"/>
          <w:sz w:val="24"/>
          <w:szCs w:val="24"/>
        </w:rPr>
        <w:t xml:space="preserve"> </w:t>
      </w:r>
      <w:proofErr w:type="gramStart"/>
      <w:r w:rsidRPr="00064E3B">
        <w:rPr>
          <w:rFonts w:ascii="Times New Roman" w:hAnsi="Times New Roman" w:cs="Times New Roman"/>
          <w:sz w:val="24"/>
          <w:szCs w:val="24"/>
        </w:rPr>
        <w:t>Ако понуђач не одобри предложену исправку, понуда се одбацује и гаранција за понуду, уколико постоји, се враћа понуђачу.</w:t>
      </w:r>
      <w:proofErr w:type="gramEnd"/>
    </w:p>
    <w:p w:rsidR="00C707EA" w:rsidRPr="00064E3B" w:rsidRDefault="00C707EA" w:rsidP="00C707EA">
      <w:pPr>
        <w:jc w:val="both"/>
        <w:rPr>
          <w:rFonts w:ascii="Times New Roman" w:hAnsi="Times New Roman" w:cs="Times New Roman"/>
          <w:sz w:val="24"/>
          <w:szCs w:val="24"/>
        </w:rPr>
      </w:pPr>
      <w:r w:rsidRPr="00064E3B">
        <w:rPr>
          <w:rFonts w:ascii="Times New Roman" w:hAnsi="Times New Roman" w:cs="Times New Roman"/>
          <w:sz w:val="24"/>
          <w:szCs w:val="24"/>
        </w:rPr>
        <w:t>5.5.2. Уговорни орган ће исправити грешке у рачунању цијене у с</w:t>
      </w:r>
      <w:r w:rsidR="00E40086" w:rsidRPr="00064E3B">
        <w:rPr>
          <w:rFonts w:ascii="Times New Roman" w:hAnsi="Times New Roman" w:cs="Times New Roman"/>
          <w:sz w:val="24"/>
          <w:szCs w:val="24"/>
          <w:lang w:val="sr-Cyrl-RS"/>
        </w:rPr>
        <w:t>љ</w:t>
      </w:r>
      <w:r w:rsidRPr="00064E3B">
        <w:rPr>
          <w:rFonts w:ascii="Times New Roman" w:hAnsi="Times New Roman" w:cs="Times New Roman"/>
          <w:sz w:val="24"/>
          <w:szCs w:val="24"/>
        </w:rPr>
        <w:t>едећим случајевима, и на сљедећи начин:</w:t>
      </w:r>
    </w:p>
    <w:p w:rsidR="00C707EA" w:rsidRPr="00064E3B" w:rsidRDefault="00C707EA" w:rsidP="00A12A70">
      <w:pPr>
        <w:spacing w:before="0"/>
        <w:ind w:left="709"/>
        <w:jc w:val="both"/>
        <w:rPr>
          <w:rFonts w:ascii="Times New Roman" w:hAnsi="Times New Roman" w:cs="Times New Roman"/>
          <w:sz w:val="24"/>
          <w:szCs w:val="24"/>
        </w:rPr>
      </w:pPr>
      <w:r w:rsidRPr="00064E3B">
        <w:rPr>
          <w:rFonts w:ascii="Times New Roman" w:hAnsi="Times New Roman" w:cs="Times New Roman"/>
          <w:sz w:val="24"/>
          <w:szCs w:val="24"/>
        </w:rPr>
        <w:t>а)</w:t>
      </w:r>
      <w:r w:rsidRPr="00064E3B">
        <w:rPr>
          <w:rFonts w:ascii="Times New Roman" w:hAnsi="Times New Roman" w:cs="Times New Roman"/>
          <w:sz w:val="24"/>
          <w:szCs w:val="24"/>
        </w:rPr>
        <w:tab/>
      </w:r>
      <w:proofErr w:type="gramStart"/>
      <w:r w:rsidRPr="00064E3B">
        <w:rPr>
          <w:rFonts w:ascii="Times New Roman" w:hAnsi="Times New Roman" w:cs="Times New Roman"/>
          <w:sz w:val="24"/>
          <w:szCs w:val="24"/>
        </w:rPr>
        <w:t>када</w:t>
      </w:r>
      <w:proofErr w:type="gramEnd"/>
      <w:r w:rsidRPr="00064E3B">
        <w:rPr>
          <w:rFonts w:ascii="Times New Roman" w:hAnsi="Times New Roman" w:cs="Times New Roman"/>
          <w:sz w:val="24"/>
          <w:szCs w:val="24"/>
        </w:rPr>
        <w:t xml:space="preserve"> постоји разлика између износа израженог у бројевима и ријечима - у том случају предност има износ изражен ријечима, осим уколико се на тај износ не односи аритметичка грешка;</w:t>
      </w:r>
    </w:p>
    <w:p w:rsidR="00C707EA" w:rsidRPr="00064E3B" w:rsidRDefault="00C707EA" w:rsidP="00A12A70">
      <w:pPr>
        <w:spacing w:before="0"/>
        <w:ind w:left="709"/>
        <w:jc w:val="both"/>
        <w:rPr>
          <w:rFonts w:ascii="Times New Roman" w:hAnsi="Times New Roman" w:cs="Times New Roman"/>
          <w:sz w:val="24"/>
          <w:szCs w:val="24"/>
        </w:rPr>
      </w:pPr>
      <w:r w:rsidRPr="00064E3B">
        <w:rPr>
          <w:rFonts w:ascii="Times New Roman" w:hAnsi="Times New Roman" w:cs="Times New Roman"/>
          <w:sz w:val="24"/>
          <w:szCs w:val="24"/>
        </w:rPr>
        <w:t>б)</w:t>
      </w:r>
      <w:r w:rsidRPr="00064E3B">
        <w:rPr>
          <w:rFonts w:ascii="Times New Roman" w:hAnsi="Times New Roman" w:cs="Times New Roman"/>
          <w:sz w:val="24"/>
          <w:szCs w:val="24"/>
        </w:rPr>
        <w:tab/>
      </w:r>
      <w:proofErr w:type="gramStart"/>
      <w:r w:rsidRPr="00064E3B">
        <w:rPr>
          <w:rFonts w:ascii="Times New Roman" w:hAnsi="Times New Roman" w:cs="Times New Roman"/>
          <w:sz w:val="24"/>
          <w:szCs w:val="24"/>
        </w:rPr>
        <w:t>ако</w:t>
      </w:r>
      <w:proofErr w:type="gramEnd"/>
      <w:r w:rsidRPr="00064E3B">
        <w:rPr>
          <w:rFonts w:ascii="Times New Roman" w:hAnsi="Times New Roman" w:cs="Times New Roman"/>
          <w:sz w:val="24"/>
          <w:szCs w:val="24"/>
        </w:rPr>
        <w:t xml:space="preserve"> постоји разлика између јединичне цијене и укупног износа који се добије множењем јединичне цијене и количине, јединична цијена која је наведена ће имати предност и потребно је исправити коначан износ;</w:t>
      </w:r>
    </w:p>
    <w:p w:rsidR="00C707EA" w:rsidRPr="00064E3B" w:rsidRDefault="00C707EA" w:rsidP="00A12A70">
      <w:pPr>
        <w:spacing w:before="0"/>
        <w:ind w:left="709"/>
        <w:jc w:val="both"/>
        <w:rPr>
          <w:rFonts w:ascii="Times New Roman" w:hAnsi="Times New Roman" w:cs="Times New Roman"/>
          <w:sz w:val="24"/>
          <w:szCs w:val="24"/>
        </w:rPr>
      </w:pPr>
      <w:r w:rsidRPr="00064E3B">
        <w:rPr>
          <w:rFonts w:ascii="Times New Roman" w:hAnsi="Times New Roman" w:cs="Times New Roman"/>
          <w:sz w:val="24"/>
          <w:szCs w:val="24"/>
        </w:rPr>
        <w:t>ц)</w:t>
      </w:r>
      <w:r w:rsidRPr="00064E3B">
        <w:rPr>
          <w:rFonts w:ascii="Times New Roman" w:hAnsi="Times New Roman" w:cs="Times New Roman"/>
          <w:sz w:val="24"/>
          <w:szCs w:val="24"/>
        </w:rPr>
        <w:tab/>
      </w:r>
      <w:proofErr w:type="gramStart"/>
      <w:r w:rsidRPr="00064E3B">
        <w:rPr>
          <w:rFonts w:ascii="Times New Roman" w:hAnsi="Times New Roman" w:cs="Times New Roman"/>
          <w:sz w:val="24"/>
          <w:szCs w:val="24"/>
        </w:rPr>
        <w:t>ако</w:t>
      </w:r>
      <w:proofErr w:type="gramEnd"/>
      <w:r w:rsidRPr="00064E3B">
        <w:rPr>
          <w:rFonts w:ascii="Times New Roman" w:hAnsi="Times New Roman" w:cs="Times New Roman"/>
          <w:sz w:val="24"/>
          <w:szCs w:val="24"/>
        </w:rPr>
        <w:t xml:space="preserve"> постоји грешка у укупном износу у вези са сабирањем или одузимањем подизноса, подизнос ће имати предност, када се исправља укупан износ.</w:t>
      </w:r>
    </w:p>
    <w:p w:rsidR="00C707EA" w:rsidRPr="00064E3B" w:rsidRDefault="00C707EA" w:rsidP="00C707EA">
      <w:pPr>
        <w:jc w:val="both"/>
        <w:rPr>
          <w:rFonts w:ascii="Times New Roman" w:hAnsi="Times New Roman" w:cs="Times New Roman"/>
          <w:sz w:val="24"/>
          <w:szCs w:val="24"/>
        </w:rPr>
      </w:pPr>
      <w:r w:rsidRPr="00064E3B">
        <w:rPr>
          <w:rFonts w:ascii="Times New Roman" w:hAnsi="Times New Roman" w:cs="Times New Roman"/>
          <w:sz w:val="24"/>
          <w:szCs w:val="24"/>
        </w:rPr>
        <w:t xml:space="preserve">5.5.3. Износи који се исправе на напријед описани начин ће бити обавезујући за понуђача. </w:t>
      </w:r>
      <w:proofErr w:type="gramStart"/>
      <w:r w:rsidRPr="00064E3B">
        <w:rPr>
          <w:rFonts w:ascii="Times New Roman" w:hAnsi="Times New Roman" w:cs="Times New Roman"/>
          <w:sz w:val="24"/>
          <w:szCs w:val="24"/>
        </w:rPr>
        <w:t>Ако их понуђач као такве не прихвата, његова понуда се одбацује.</w:t>
      </w:r>
      <w:proofErr w:type="gramEnd"/>
    </w:p>
    <w:p w:rsidR="00E40086" w:rsidRPr="008306A4" w:rsidRDefault="00C707EA" w:rsidP="00C707EA">
      <w:pPr>
        <w:jc w:val="both"/>
        <w:rPr>
          <w:rFonts w:ascii="Times New Roman" w:hAnsi="Times New Roman" w:cs="Times New Roman"/>
          <w:sz w:val="24"/>
          <w:szCs w:val="24"/>
        </w:rPr>
      </w:pPr>
      <w:r w:rsidRPr="00064E3B">
        <w:rPr>
          <w:rFonts w:ascii="Times New Roman" w:hAnsi="Times New Roman" w:cs="Times New Roman"/>
          <w:sz w:val="24"/>
          <w:szCs w:val="24"/>
        </w:rPr>
        <w:t>5.5.4. Јединична цијена ставке не сматра се рачунском грешком, односно не може се исправљати ни под којим условима.</w:t>
      </w:r>
    </w:p>
    <w:p w:rsidR="007346F9" w:rsidRPr="004B07D6" w:rsidRDefault="008679A6" w:rsidP="004B07D6">
      <w:pPr>
        <w:pStyle w:val="Heading2"/>
        <w:numPr>
          <w:ilvl w:val="0"/>
          <w:numId w:val="0"/>
        </w:numPr>
        <w:rPr>
          <w:rFonts w:ascii="Times New Roman" w:hAnsi="Times New Roman" w:cs="Times New Roman"/>
          <w:b/>
          <w:sz w:val="24"/>
          <w:szCs w:val="24"/>
        </w:rPr>
      </w:pPr>
      <w:bookmarkStart w:id="38" w:name="_Toc112839034"/>
      <w:r w:rsidRPr="004B07D6">
        <w:rPr>
          <w:rFonts w:ascii="Times New Roman" w:hAnsi="Times New Roman" w:cs="Times New Roman"/>
          <w:b/>
          <w:sz w:val="24"/>
          <w:szCs w:val="24"/>
          <w:lang w:val="sr-Cyrl-RS"/>
        </w:rPr>
        <w:t>5.6. ДОНОШЕЊЕ ОДЛУКЕ О ИСХОДУ ПОСТУПКА НАБАВКЕ</w:t>
      </w:r>
      <w:bookmarkEnd w:id="38"/>
      <w:r w:rsidRPr="004B07D6">
        <w:rPr>
          <w:rFonts w:ascii="Times New Roman" w:hAnsi="Times New Roman" w:cs="Times New Roman"/>
          <w:b/>
          <w:sz w:val="24"/>
          <w:szCs w:val="24"/>
          <w:lang w:val="sr-Cyrl-RS"/>
        </w:rPr>
        <w:t xml:space="preserve"> </w:t>
      </w:r>
    </w:p>
    <w:p w:rsidR="00BC1D3C" w:rsidRPr="00064E3B" w:rsidRDefault="007346F9" w:rsidP="00BC1D3C">
      <w:pPr>
        <w:jc w:val="both"/>
        <w:rPr>
          <w:rFonts w:ascii="Times New Roman" w:hAnsi="Times New Roman" w:cs="Times New Roman"/>
          <w:sz w:val="24"/>
          <w:szCs w:val="24"/>
        </w:rPr>
      </w:pPr>
      <w:r w:rsidRPr="00064E3B">
        <w:rPr>
          <w:rFonts w:ascii="Times New Roman" w:hAnsi="Times New Roman" w:cs="Times New Roman"/>
          <w:sz w:val="24"/>
          <w:szCs w:val="24"/>
        </w:rPr>
        <w:t>5.</w:t>
      </w:r>
      <w:r w:rsidR="003E6DD5" w:rsidRPr="00064E3B">
        <w:rPr>
          <w:rFonts w:ascii="Times New Roman" w:hAnsi="Times New Roman" w:cs="Times New Roman"/>
          <w:sz w:val="24"/>
          <w:szCs w:val="24"/>
        </w:rPr>
        <w:t>6</w:t>
      </w:r>
      <w:r w:rsidRPr="00064E3B">
        <w:rPr>
          <w:rFonts w:ascii="Times New Roman" w:hAnsi="Times New Roman" w:cs="Times New Roman"/>
          <w:sz w:val="24"/>
          <w:szCs w:val="24"/>
        </w:rPr>
        <w:t xml:space="preserve">.1. </w:t>
      </w:r>
      <w:r w:rsidR="00BC1D3C" w:rsidRPr="00064E3B">
        <w:rPr>
          <w:rFonts w:ascii="Times New Roman" w:hAnsi="Times New Roman" w:cs="Times New Roman"/>
          <w:sz w:val="24"/>
          <w:szCs w:val="24"/>
        </w:rPr>
        <w:t xml:space="preserve">Уговорни орган ће донијети одлуку о избору најповољнијег понуђача или одлуку о поништењу поступка набавке у року који је одређен ТД као рок (период) важења понуде, а најкасније у року од 7 (седам) дана од дана истека важења понуде, односно у продуженом периоду рока важења понуде, уколико се он продужи на захтјев уговорног органа. </w:t>
      </w:r>
      <w:proofErr w:type="gramStart"/>
      <w:r w:rsidR="00BC1D3C" w:rsidRPr="00064E3B">
        <w:rPr>
          <w:rFonts w:ascii="Times New Roman" w:hAnsi="Times New Roman" w:cs="Times New Roman"/>
          <w:sz w:val="24"/>
          <w:szCs w:val="24"/>
        </w:rPr>
        <w:t>Одлука о резултатима поступка јавне набавке ће бити објављена на web страници уговорног органа, истовремено са њеним упућивањем понуђачима.</w:t>
      </w:r>
      <w:proofErr w:type="gramEnd"/>
    </w:p>
    <w:p w:rsidR="00BC1D3C" w:rsidRPr="008306A4" w:rsidRDefault="00BC1D3C" w:rsidP="00BC1D3C">
      <w:pPr>
        <w:jc w:val="both"/>
        <w:rPr>
          <w:rFonts w:ascii="Times New Roman" w:hAnsi="Times New Roman" w:cs="Times New Roman"/>
          <w:sz w:val="24"/>
          <w:szCs w:val="24"/>
        </w:rPr>
      </w:pPr>
      <w:r w:rsidRPr="00064E3B">
        <w:rPr>
          <w:rFonts w:ascii="Times New Roman" w:hAnsi="Times New Roman" w:cs="Times New Roman"/>
          <w:sz w:val="24"/>
          <w:szCs w:val="24"/>
        </w:rPr>
        <w:t xml:space="preserve">5.6.2. Сви понуђачи ће бити обавијештени о одлуци уговорног органа о резултату поступка јавне набавке у року од 3 (три) дана, а најкасније у року од 7 (седам) дана од дана доношења одлуке, и то електронским средством, факсом, поштом или непосредно. </w:t>
      </w:r>
      <w:proofErr w:type="gramStart"/>
      <w:r w:rsidRPr="00064E3B">
        <w:rPr>
          <w:rFonts w:ascii="Times New Roman" w:hAnsi="Times New Roman" w:cs="Times New Roman"/>
          <w:sz w:val="24"/>
          <w:szCs w:val="24"/>
        </w:rPr>
        <w:t>Уз обавјештење о резултатима поступка набавке уговорни орган ће доставити понуђачима одлуку о избору најповољније понуде или поништењу поступка, као и записник о оцјени понуда.</w:t>
      </w:r>
      <w:proofErr w:type="gramEnd"/>
    </w:p>
    <w:p w:rsidR="007346F9" w:rsidRPr="00A23BBE" w:rsidRDefault="008306A4" w:rsidP="00A23BBE">
      <w:pPr>
        <w:pStyle w:val="Heading2"/>
        <w:numPr>
          <w:ilvl w:val="0"/>
          <w:numId w:val="0"/>
        </w:numPr>
        <w:rPr>
          <w:rFonts w:ascii="Times New Roman" w:hAnsi="Times New Roman" w:cs="Times New Roman"/>
          <w:b/>
          <w:sz w:val="24"/>
          <w:szCs w:val="24"/>
        </w:rPr>
      </w:pPr>
      <w:bookmarkStart w:id="39" w:name="_Toc112839035"/>
      <w:r>
        <w:rPr>
          <w:rFonts w:ascii="Times New Roman" w:hAnsi="Times New Roman" w:cs="Times New Roman"/>
          <w:b/>
          <w:sz w:val="24"/>
          <w:szCs w:val="24"/>
          <w:lang w:val="sr-Cyrl-RS"/>
        </w:rPr>
        <w:lastRenderedPageBreak/>
        <w:t>5.7. ПОУ</w:t>
      </w:r>
      <w:r>
        <w:rPr>
          <w:rFonts w:ascii="Times New Roman" w:hAnsi="Times New Roman" w:cs="Times New Roman"/>
          <w:b/>
          <w:sz w:val="24"/>
          <w:szCs w:val="24"/>
        </w:rPr>
        <w:t>K</w:t>
      </w:r>
      <w:r w:rsidR="008679A6" w:rsidRPr="00A23BBE">
        <w:rPr>
          <w:rFonts w:ascii="Times New Roman" w:hAnsi="Times New Roman" w:cs="Times New Roman"/>
          <w:b/>
          <w:sz w:val="24"/>
          <w:szCs w:val="24"/>
          <w:lang w:val="sr-Cyrl-RS"/>
        </w:rPr>
        <w:t>А О ПРАВНОМ ЛИЈЕКУ</w:t>
      </w:r>
      <w:bookmarkEnd w:id="39"/>
      <w:r w:rsidR="008679A6" w:rsidRPr="00A23BBE">
        <w:rPr>
          <w:rFonts w:ascii="Times New Roman" w:hAnsi="Times New Roman" w:cs="Times New Roman"/>
          <w:b/>
          <w:sz w:val="24"/>
          <w:szCs w:val="24"/>
          <w:lang w:val="sr-Cyrl-RS"/>
        </w:rPr>
        <w:t xml:space="preserve"> </w:t>
      </w:r>
    </w:p>
    <w:p w:rsidR="00BC1D3C" w:rsidRPr="00064E3B" w:rsidRDefault="007346F9" w:rsidP="00BC1D3C">
      <w:pPr>
        <w:jc w:val="both"/>
        <w:rPr>
          <w:rFonts w:ascii="Times New Roman" w:hAnsi="Times New Roman" w:cs="Times New Roman"/>
          <w:sz w:val="24"/>
          <w:szCs w:val="24"/>
          <w:lang w:val="sr-Cyrl-RS"/>
        </w:rPr>
      </w:pPr>
      <w:r w:rsidRPr="00064E3B">
        <w:rPr>
          <w:rFonts w:ascii="Times New Roman" w:hAnsi="Times New Roman" w:cs="Times New Roman"/>
          <w:sz w:val="24"/>
          <w:szCs w:val="24"/>
        </w:rPr>
        <w:t>5.</w:t>
      </w:r>
      <w:r w:rsidR="003E6DD5" w:rsidRPr="00064E3B">
        <w:rPr>
          <w:rFonts w:ascii="Times New Roman" w:hAnsi="Times New Roman" w:cs="Times New Roman"/>
          <w:sz w:val="24"/>
          <w:szCs w:val="24"/>
        </w:rPr>
        <w:t>7</w:t>
      </w:r>
      <w:r w:rsidRPr="00064E3B">
        <w:rPr>
          <w:rFonts w:ascii="Times New Roman" w:hAnsi="Times New Roman" w:cs="Times New Roman"/>
          <w:sz w:val="24"/>
          <w:szCs w:val="24"/>
        </w:rPr>
        <w:t xml:space="preserve">.1. </w:t>
      </w:r>
      <w:r w:rsidR="00BC1D3C" w:rsidRPr="00064E3B">
        <w:rPr>
          <w:rFonts w:ascii="Times New Roman" w:hAnsi="Times New Roman" w:cs="Times New Roman"/>
          <w:sz w:val="24"/>
          <w:szCs w:val="24"/>
        </w:rPr>
        <w:t xml:space="preserve">Сваки понуђач, односно сваки привредни субјект који има или је имао интерес за додјелу уговора о јавној набавци и који учини вјероватним да је у конкретном поступку јавне набавке била или је могла бити проузрокована штета због поступања уговорног органа, а које се у жалби наводи као повреда овог закона и подзаконских аката од стране уговорног органа у поступку јавне набавке, има право да уложи жалбу на поступак на начин и у роковима који су одређени у одредбама чланова 99. </w:t>
      </w:r>
      <w:proofErr w:type="gramStart"/>
      <w:r w:rsidR="00BC1D3C" w:rsidRPr="00064E3B">
        <w:rPr>
          <w:rFonts w:ascii="Times New Roman" w:hAnsi="Times New Roman" w:cs="Times New Roman"/>
          <w:sz w:val="24"/>
          <w:szCs w:val="24"/>
        </w:rPr>
        <w:t>и</w:t>
      </w:r>
      <w:proofErr w:type="gramEnd"/>
      <w:r w:rsidR="00BC1D3C" w:rsidRPr="00064E3B">
        <w:rPr>
          <w:rFonts w:ascii="Times New Roman" w:hAnsi="Times New Roman" w:cs="Times New Roman"/>
          <w:sz w:val="24"/>
          <w:szCs w:val="24"/>
        </w:rPr>
        <w:t xml:space="preserve"> 101. </w:t>
      </w:r>
      <w:proofErr w:type="gramStart"/>
      <w:r w:rsidR="00BC1D3C" w:rsidRPr="00064E3B">
        <w:rPr>
          <w:rFonts w:ascii="Times New Roman" w:hAnsi="Times New Roman" w:cs="Times New Roman"/>
          <w:sz w:val="24"/>
          <w:szCs w:val="24"/>
        </w:rPr>
        <w:t>Закона.</w:t>
      </w:r>
      <w:proofErr w:type="gramEnd"/>
    </w:p>
    <w:p w:rsidR="007346F9" w:rsidRPr="003F3A2B" w:rsidRDefault="008679A6" w:rsidP="003F3A2B">
      <w:pPr>
        <w:pStyle w:val="Heading1"/>
        <w:numPr>
          <w:ilvl w:val="0"/>
          <w:numId w:val="0"/>
        </w:numPr>
        <w:rPr>
          <w:rFonts w:ascii="Times New Roman" w:hAnsi="Times New Roman" w:cs="Times New Roman"/>
          <w:sz w:val="28"/>
          <w:szCs w:val="28"/>
        </w:rPr>
      </w:pPr>
      <w:bookmarkStart w:id="40" w:name="_Toc112839036"/>
      <w:r w:rsidRPr="003F3A2B">
        <w:rPr>
          <w:rFonts w:ascii="Times New Roman" w:hAnsi="Times New Roman" w:cs="Times New Roman"/>
          <w:sz w:val="28"/>
          <w:szCs w:val="28"/>
          <w:lang w:val="sr-Cyrl-RS"/>
        </w:rPr>
        <w:t xml:space="preserve">6. </w:t>
      </w:r>
      <w:r w:rsidR="00ED5AB5" w:rsidRPr="003F3A2B">
        <w:rPr>
          <w:rFonts w:ascii="Times New Roman" w:hAnsi="Times New Roman" w:cs="Times New Roman"/>
          <w:sz w:val="28"/>
          <w:szCs w:val="28"/>
          <w:lang w:val="sr-Cyrl-RS"/>
        </w:rPr>
        <w:t>ЗАКЉУЧЕЊЕ УГОВОРА</w:t>
      </w:r>
      <w:bookmarkEnd w:id="40"/>
    </w:p>
    <w:p w:rsidR="007346F9" w:rsidRPr="00E16A66" w:rsidRDefault="008679A6" w:rsidP="006F70DF">
      <w:pPr>
        <w:pStyle w:val="Heading2"/>
        <w:numPr>
          <w:ilvl w:val="0"/>
          <w:numId w:val="0"/>
        </w:numPr>
        <w:rPr>
          <w:rFonts w:ascii="Times New Roman" w:hAnsi="Times New Roman" w:cs="Times New Roman"/>
          <w:b/>
          <w:sz w:val="24"/>
          <w:szCs w:val="24"/>
          <w:lang w:val="sr-Cyrl-RS"/>
        </w:rPr>
      </w:pPr>
      <w:bookmarkStart w:id="41" w:name="_Toc112839037"/>
      <w:r w:rsidRPr="006F70DF">
        <w:rPr>
          <w:rFonts w:ascii="Times New Roman" w:hAnsi="Times New Roman" w:cs="Times New Roman"/>
          <w:b/>
          <w:sz w:val="24"/>
          <w:szCs w:val="24"/>
        </w:rPr>
        <w:t xml:space="preserve">6.1. </w:t>
      </w:r>
      <w:r w:rsidR="00ED5AB5" w:rsidRPr="006F70DF">
        <w:rPr>
          <w:rFonts w:ascii="Times New Roman" w:hAnsi="Times New Roman" w:cs="Times New Roman"/>
          <w:b/>
          <w:sz w:val="24"/>
          <w:szCs w:val="24"/>
        </w:rPr>
        <w:t xml:space="preserve">НАЦРТ </w:t>
      </w:r>
      <w:r w:rsidR="00E16A66">
        <w:rPr>
          <w:rFonts w:ascii="Times New Roman" w:hAnsi="Times New Roman" w:cs="Times New Roman"/>
          <w:b/>
          <w:sz w:val="24"/>
          <w:szCs w:val="24"/>
          <w:lang w:val="sr-Cyrl-RS"/>
        </w:rPr>
        <w:t>ОКВИРНОГ СПОРАЗУМА</w:t>
      </w:r>
      <w:bookmarkEnd w:id="41"/>
    </w:p>
    <w:p w:rsidR="001F0648" w:rsidRPr="001F0648" w:rsidRDefault="007346F9" w:rsidP="008C3B1F">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6.1.1. </w:t>
      </w:r>
      <w:r w:rsidR="00E16A66">
        <w:rPr>
          <w:rFonts w:ascii="Times New Roman" w:hAnsi="Times New Roman" w:cs="Times New Roman"/>
          <w:sz w:val="24"/>
          <w:szCs w:val="24"/>
        </w:rPr>
        <w:t xml:space="preserve">Нацрт </w:t>
      </w:r>
      <w:r w:rsidR="00E16A66">
        <w:rPr>
          <w:rFonts w:ascii="Times New Roman" w:hAnsi="Times New Roman" w:cs="Times New Roman"/>
          <w:sz w:val="24"/>
          <w:szCs w:val="24"/>
          <w:lang w:val="sr-Cyrl-RS"/>
        </w:rPr>
        <w:t>оквирног споразума</w:t>
      </w:r>
      <w:r w:rsidR="008C3B1F" w:rsidRPr="00064E3B">
        <w:rPr>
          <w:rFonts w:ascii="Times New Roman" w:hAnsi="Times New Roman" w:cs="Times New Roman"/>
          <w:sz w:val="24"/>
          <w:szCs w:val="24"/>
        </w:rPr>
        <w:t xml:space="preserve"> (основни елементи) се налази у оквиру </w:t>
      </w:r>
      <w:r w:rsidR="008C3B1F" w:rsidRPr="00DA0735">
        <w:rPr>
          <w:rFonts w:ascii="Times New Roman" w:hAnsi="Times New Roman" w:cs="Times New Roman"/>
          <w:sz w:val="24"/>
          <w:szCs w:val="24"/>
        </w:rPr>
        <w:t xml:space="preserve">Анекса </w:t>
      </w:r>
      <w:r w:rsidR="00161B9A">
        <w:rPr>
          <w:rFonts w:ascii="Times New Roman" w:hAnsi="Times New Roman" w:cs="Times New Roman"/>
          <w:sz w:val="24"/>
          <w:szCs w:val="24"/>
          <w:lang w:val="sr-Cyrl-RS"/>
        </w:rPr>
        <w:t>7</w:t>
      </w:r>
      <w:r w:rsidR="008C3B1F" w:rsidRPr="00064E3B">
        <w:rPr>
          <w:rFonts w:ascii="Times New Roman" w:hAnsi="Times New Roman" w:cs="Times New Roman"/>
          <w:sz w:val="24"/>
          <w:szCs w:val="24"/>
        </w:rPr>
        <w:t xml:space="preserve"> ТД. </w:t>
      </w:r>
      <w:proofErr w:type="gramStart"/>
      <w:r w:rsidR="008C3B1F" w:rsidRPr="00064E3B">
        <w:rPr>
          <w:rFonts w:ascii="Times New Roman" w:hAnsi="Times New Roman" w:cs="Times New Roman"/>
          <w:sz w:val="24"/>
          <w:szCs w:val="24"/>
        </w:rPr>
        <w:t xml:space="preserve">Понуђач треба попунити нацрт </w:t>
      </w:r>
      <w:r w:rsidR="00E16A66">
        <w:rPr>
          <w:rFonts w:ascii="Times New Roman" w:hAnsi="Times New Roman" w:cs="Times New Roman"/>
          <w:sz w:val="24"/>
          <w:szCs w:val="24"/>
          <w:lang w:val="sr-Cyrl-RS"/>
        </w:rPr>
        <w:t>оквирног споразума</w:t>
      </w:r>
      <w:r w:rsidR="008C3B1F" w:rsidRPr="00064E3B">
        <w:rPr>
          <w:rFonts w:ascii="Times New Roman" w:hAnsi="Times New Roman" w:cs="Times New Roman"/>
          <w:sz w:val="24"/>
          <w:szCs w:val="24"/>
        </w:rPr>
        <w:t xml:space="preserve"> са својим подацима и детаљима који су садржани у понуди (генералије понуђача, цијена, и друге елементе понуде које јасно пропише уговорни орган), те исти потписати и овјерити те приложити уз понуду скупа са осталим документима из ТД.</w:t>
      </w:r>
      <w:proofErr w:type="gramEnd"/>
    </w:p>
    <w:p w:rsidR="007346F9" w:rsidRPr="006F70DF" w:rsidRDefault="008679A6" w:rsidP="006F70DF">
      <w:pPr>
        <w:pStyle w:val="Heading2"/>
        <w:numPr>
          <w:ilvl w:val="0"/>
          <w:numId w:val="0"/>
        </w:numPr>
        <w:rPr>
          <w:rFonts w:ascii="Times New Roman" w:hAnsi="Times New Roman" w:cs="Times New Roman"/>
          <w:b/>
          <w:sz w:val="24"/>
          <w:szCs w:val="24"/>
        </w:rPr>
      </w:pPr>
      <w:bookmarkStart w:id="42" w:name="_Toc112839038"/>
      <w:r w:rsidRPr="006F70DF">
        <w:rPr>
          <w:rFonts w:ascii="Times New Roman" w:hAnsi="Times New Roman" w:cs="Times New Roman"/>
          <w:b/>
          <w:sz w:val="24"/>
          <w:szCs w:val="24"/>
          <w:lang w:val="sr-Cyrl-RS"/>
        </w:rPr>
        <w:t xml:space="preserve">6.2. </w:t>
      </w:r>
      <w:r w:rsidR="00503F24" w:rsidRPr="006F70DF">
        <w:rPr>
          <w:rFonts w:ascii="Times New Roman" w:hAnsi="Times New Roman" w:cs="Times New Roman"/>
          <w:b/>
          <w:sz w:val="24"/>
          <w:szCs w:val="24"/>
          <w:lang w:val="sr-Cyrl-RS"/>
        </w:rPr>
        <w:t>ПОДУГОВАРАЊЕ</w:t>
      </w:r>
      <w:bookmarkEnd w:id="42"/>
    </w:p>
    <w:p w:rsidR="00503F24" w:rsidRPr="00064E3B" w:rsidRDefault="007346F9" w:rsidP="00503F24">
      <w:pPr>
        <w:jc w:val="both"/>
        <w:rPr>
          <w:rFonts w:ascii="Times New Roman" w:hAnsi="Times New Roman" w:cs="Times New Roman"/>
          <w:sz w:val="24"/>
          <w:szCs w:val="24"/>
        </w:rPr>
      </w:pPr>
      <w:r w:rsidRPr="00064E3B">
        <w:rPr>
          <w:rFonts w:ascii="Times New Roman" w:hAnsi="Times New Roman" w:cs="Times New Roman"/>
          <w:sz w:val="24"/>
          <w:szCs w:val="24"/>
        </w:rPr>
        <w:t xml:space="preserve">6.2.1. </w:t>
      </w:r>
      <w:r w:rsidR="00503F24" w:rsidRPr="00064E3B">
        <w:rPr>
          <w:rFonts w:ascii="Times New Roman" w:hAnsi="Times New Roman" w:cs="Times New Roman"/>
          <w:sz w:val="24"/>
          <w:szCs w:val="24"/>
        </w:rPr>
        <w:t xml:space="preserve">Уколико намјеравају склопити подуговор са трећом страном, понуђачи требају у обрасцу за достављање понуде (Анекс 2 тачка 4. </w:t>
      </w:r>
      <w:proofErr w:type="gramStart"/>
      <w:r w:rsidR="00503F24" w:rsidRPr="00064E3B">
        <w:rPr>
          <w:rFonts w:ascii="Times New Roman" w:hAnsi="Times New Roman" w:cs="Times New Roman"/>
          <w:sz w:val="24"/>
          <w:szCs w:val="24"/>
        </w:rPr>
        <w:t>ТД) навести да ли и у којем дијелу то намјеравају учинити.</w:t>
      </w:r>
      <w:proofErr w:type="gramEnd"/>
      <w:r w:rsidR="00503F24" w:rsidRPr="00064E3B">
        <w:rPr>
          <w:rFonts w:ascii="Times New Roman" w:hAnsi="Times New Roman" w:cs="Times New Roman"/>
          <w:sz w:val="24"/>
          <w:szCs w:val="24"/>
        </w:rPr>
        <w:t xml:space="preserve"> </w:t>
      </w:r>
      <w:proofErr w:type="gramStart"/>
      <w:r w:rsidR="00503F24" w:rsidRPr="00064E3B">
        <w:rPr>
          <w:rFonts w:ascii="Times New Roman" w:hAnsi="Times New Roman" w:cs="Times New Roman"/>
          <w:sz w:val="24"/>
          <w:szCs w:val="24"/>
        </w:rPr>
        <w:t>Понуђач у понуди не мора идентификовати подуговарача, али се мора изјаснити да ли ће бити извршено директно плаћање подуговарачу.</w:t>
      </w:r>
      <w:proofErr w:type="gramEnd"/>
    </w:p>
    <w:p w:rsidR="00503F24" w:rsidRPr="00064E3B" w:rsidRDefault="00503F24" w:rsidP="00503F24">
      <w:pPr>
        <w:jc w:val="both"/>
        <w:rPr>
          <w:rFonts w:ascii="Times New Roman" w:hAnsi="Times New Roman" w:cs="Times New Roman"/>
          <w:sz w:val="24"/>
          <w:szCs w:val="24"/>
        </w:rPr>
      </w:pPr>
      <w:r w:rsidRPr="00064E3B">
        <w:rPr>
          <w:rFonts w:ascii="Times New Roman" w:hAnsi="Times New Roman" w:cs="Times New Roman"/>
          <w:sz w:val="24"/>
          <w:szCs w:val="24"/>
        </w:rPr>
        <w:t xml:space="preserve">6.2.2. Понуђач са најуспјешнијом понудом не смије, без претходне сагласности уговорног органа, са трећом страном склапати подуговор ни о једном дијелу уговора који није наведен у његовој понуди. </w:t>
      </w:r>
      <w:proofErr w:type="gramStart"/>
      <w:r w:rsidRPr="00064E3B">
        <w:rPr>
          <w:rFonts w:ascii="Times New Roman" w:hAnsi="Times New Roman" w:cs="Times New Roman"/>
          <w:sz w:val="24"/>
          <w:szCs w:val="24"/>
        </w:rPr>
        <w:t>Уговорни орган ће бити благовремено обавијештен, прије склапања подуговора, о елементима уговора за које се склапа подуговор и о идентитету подуговарача.</w:t>
      </w:r>
      <w:proofErr w:type="gramEnd"/>
      <w:r w:rsidRPr="00064E3B">
        <w:rPr>
          <w:rFonts w:ascii="Times New Roman" w:hAnsi="Times New Roman" w:cs="Times New Roman"/>
          <w:sz w:val="24"/>
          <w:szCs w:val="24"/>
        </w:rPr>
        <w:t xml:space="preserve"> </w:t>
      </w:r>
      <w:proofErr w:type="gramStart"/>
      <w:r w:rsidRPr="00064E3B">
        <w:rPr>
          <w:rFonts w:ascii="Times New Roman" w:hAnsi="Times New Roman" w:cs="Times New Roman"/>
          <w:sz w:val="24"/>
          <w:szCs w:val="24"/>
        </w:rPr>
        <w:t>Уговорни орган може извршити провјеру квалификација подуговарача у складу са чланом 44.</w:t>
      </w:r>
      <w:proofErr w:type="gramEnd"/>
      <w:r w:rsidRPr="00064E3B">
        <w:rPr>
          <w:rFonts w:ascii="Times New Roman" w:hAnsi="Times New Roman" w:cs="Times New Roman"/>
          <w:sz w:val="24"/>
          <w:szCs w:val="24"/>
        </w:rPr>
        <w:t xml:space="preserve"> </w:t>
      </w:r>
      <w:proofErr w:type="gramStart"/>
      <w:r w:rsidRPr="00064E3B">
        <w:rPr>
          <w:rFonts w:ascii="Times New Roman" w:hAnsi="Times New Roman" w:cs="Times New Roman"/>
          <w:sz w:val="24"/>
          <w:szCs w:val="24"/>
        </w:rPr>
        <w:t>Закона и обавијестити понуђача о својој одлуци у року од 15 (петнаест) дана од пријема обавјештења о подуговарачу.</w:t>
      </w:r>
      <w:proofErr w:type="gramEnd"/>
      <w:r w:rsidRPr="00064E3B">
        <w:rPr>
          <w:rFonts w:ascii="Times New Roman" w:hAnsi="Times New Roman" w:cs="Times New Roman"/>
          <w:sz w:val="24"/>
          <w:szCs w:val="24"/>
        </w:rPr>
        <w:t xml:space="preserve"> </w:t>
      </w:r>
      <w:proofErr w:type="gramStart"/>
      <w:r w:rsidRPr="00064E3B">
        <w:rPr>
          <w:rFonts w:ascii="Times New Roman" w:hAnsi="Times New Roman" w:cs="Times New Roman"/>
          <w:sz w:val="24"/>
          <w:szCs w:val="24"/>
        </w:rPr>
        <w:t>У случају одбијања подуговарача уговорни орган је обавезан навести објективне разлоге одбијања.</w:t>
      </w:r>
      <w:proofErr w:type="gramEnd"/>
    </w:p>
    <w:p w:rsidR="00503F24" w:rsidRPr="00064E3B" w:rsidRDefault="00503F24" w:rsidP="00503F24">
      <w:pPr>
        <w:jc w:val="both"/>
        <w:rPr>
          <w:rFonts w:ascii="Times New Roman" w:hAnsi="Times New Roman" w:cs="Times New Roman"/>
          <w:sz w:val="24"/>
          <w:szCs w:val="24"/>
        </w:rPr>
      </w:pPr>
      <w:r w:rsidRPr="00064E3B">
        <w:rPr>
          <w:rFonts w:ascii="Times New Roman" w:hAnsi="Times New Roman" w:cs="Times New Roman"/>
          <w:sz w:val="24"/>
          <w:szCs w:val="24"/>
        </w:rPr>
        <w:t>6.2.3. Понуђач којем је додијељен уговор дужан је прије реализације подуговора доставити уговорном органу подуговор закључен с подуговарачем, који обавезно садржи сљедеће елементе:</w:t>
      </w:r>
    </w:p>
    <w:p w:rsidR="00503F24" w:rsidRPr="00064E3B" w:rsidRDefault="00503F24" w:rsidP="00503F24">
      <w:pPr>
        <w:spacing w:before="0"/>
        <w:jc w:val="both"/>
        <w:rPr>
          <w:rFonts w:ascii="Times New Roman" w:hAnsi="Times New Roman" w:cs="Times New Roman"/>
          <w:sz w:val="24"/>
          <w:szCs w:val="24"/>
        </w:rPr>
      </w:pPr>
      <w:r w:rsidRPr="00064E3B">
        <w:rPr>
          <w:rFonts w:ascii="Times New Roman" w:hAnsi="Times New Roman" w:cs="Times New Roman"/>
          <w:sz w:val="24"/>
          <w:szCs w:val="24"/>
        </w:rPr>
        <w:t>а)</w:t>
      </w:r>
      <w:r w:rsidRPr="00064E3B">
        <w:rPr>
          <w:rFonts w:ascii="Times New Roman" w:hAnsi="Times New Roman" w:cs="Times New Roman"/>
          <w:sz w:val="24"/>
          <w:szCs w:val="24"/>
        </w:rPr>
        <w:tab/>
      </w:r>
      <w:proofErr w:type="gramStart"/>
      <w:r w:rsidRPr="00064E3B">
        <w:rPr>
          <w:rFonts w:ascii="Times New Roman" w:hAnsi="Times New Roman" w:cs="Times New Roman"/>
          <w:sz w:val="24"/>
          <w:szCs w:val="24"/>
        </w:rPr>
        <w:t>дио</w:t>
      </w:r>
      <w:proofErr w:type="gramEnd"/>
      <w:r w:rsidRPr="00064E3B">
        <w:rPr>
          <w:rFonts w:ascii="Times New Roman" w:hAnsi="Times New Roman" w:cs="Times New Roman"/>
          <w:sz w:val="24"/>
          <w:szCs w:val="24"/>
        </w:rPr>
        <w:t xml:space="preserve"> услуге коју ће испоручити подуговарач;</w:t>
      </w:r>
    </w:p>
    <w:p w:rsidR="00503F24" w:rsidRPr="00064E3B" w:rsidRDefault="00503F24" w:rsidP="00503F24">
      <w:pPr>
        <w:spacing w:before="0"/>
        <w:jc w:val="both"/>
        <w:rPr>
          <w:rFonts w:ascii="Times New Roman" w:hAnsi="Times New Roman" w:cs="Times New Roman"/>
          <w:sz w:val="24"/>
          <w:szCs w:val="24"/>
        </w:rPr>
      </w:pPr>
      <w:r w:rsidRPr="00064E3B">
        <w:rPr>
          <w:rFonts w:ascii="Times New Roman" w:hAnsi="Times New Roman" w:cs="Times New Roman"/>
          <w:sz w:val="24"/>
          <w:szCs w:val="24"/>
        </w:rPr>
        <w:t>б)</w:t>
      </w:r>
      <w:r w:rsidRPr="00064E3B">
        <w:rPr>
          <w:rFonts w:ascii="Times New Roman" w:hAnsi="Times New Roman" w:cs="Times New Roman"/>
          <w:sz w:val="24"/>
          <w:szCs w:val="24"/>
        </w:rPr>
        <w:tab/>
      </w:r>
      <w:proofErr w:type="gramStart"/>
      <w:r w:rsidRPr="00064E3B">
        <w:rPr>
          <w:rFonts w:ascii="Times New Roman" w:hAnsi="Times New Roman" w:cs="Times New Roman"/>
          <w:sz w:val="24"/>
          <w:szCs w:val="24"/>
        </w:rPr>
        <w:t>предмет</w:t>
      </w:r>
      <w:proofErr w:type="gramEnd"/>
      <w:r w:rsidRPr="00064E3B">
        <w:rPr>
          <w:rFonts w:ascii="Times New Roman" w:hAnsi="Times New Roman" w:cs="Times New Roman"/>
          <w:sz w:val="24"/>
          <w:szCs w:val="24"/>
        </w:rPr>
        <w:t>, количину, вриједност, мјесто и период пружања услуге:</w:t>
      </w:r>
    </w:p>
    <w:p w:rsidR="00503F24" w:rsidRPr="00064E3B" w:rsidRDefault="00503F24" w:rsidP="00503F24">
      <w:pPr>
        <w:spacing w:before="0"/>
        <w:ind w:left="709" w:hanging="709"/>
        <w:jc w:val="both"/>
        <w:rPr>
          <w:rFonts w:ascii="Times New Roman" w:hAnsi="Times New Roman" w:cs="Times New Roman"/>
          <w:sz w:val="24"/>
          <w:szCs w:val="24"/>
        </w:rPr>
      </w:pPr>
      <w:r w:rsidRPr="00064E3B">
        <w:rPr>
          <w:rFonts w:ascii="Times New Roman" w:hAnsi="Times New Roman" w:cs="Times New Roman"/>
          <w:sz w:val="24"/>
          <w:szCs w:val="24"/>
        </w:rPr>
        <w:t>ц)</w:t>
      </w:r>
      <w:r w:rsidRPr="00064E3B">
        <w:rPr>
          <w:rFonts w:ascii="Times New Roman" w:hAnsi="Times New Roman" w:cs="Times New Roman"/>
          <w:sz w:val="24"/>
          <w:szCs w:val="24"/>
        </w:rPr>
        <w:tab/>
      </w:r>
      <w:proofErr w:type="gramStart"/>
      <w:r w:rsidRPr="00064E3B">
        <w:rPr>
          <w:rFonts w:ascii="Times New Roman" w:hAnsi="Times New Roman" w:cs="Times New Roman"/>
          <w:sz w:val="24"/>
          <w:szCs w:val="24"/>
        </w:rPr>
        <w:t>податке</w:t>
      </w:r>
      <w:proofErr w:type="gramEnd"/>
      <w:r w:rsidRPr="00064E3B">
        <w:rPr>
          <w:rFonts w:ascii="Times New Roman" w:hAnsi="Times New Roman" w:cs="Times New Roman"/>
          <w:sz w:val="24"/>
          <w:szCs w:val="24"/>
        </w:rPr>
        <w:t xml:space="preserve"> о подуговарачу, и то: назив подуговарача, сједиште, ЈИБ/ИДБ, број трансакционог рачуна и назив банке код које се води.</w:t>
      </w:r>
    </w:p>
    <w:p w:rsidR="00503F24" w:rsidRPr="00064E3B" w:rsidRDefault="00503F24" w:rsidP="00503F24">
      <w:pPr>
        <w:jc w:val="both"/>
        <w:rPr>
          <w:rFonts w:ascii="Times New Roman" w:hAnsi="Times New Roman" w:cs="Times New Roman"/>
          <w:sz w:val="24"/>
          <w:szCs w:val="24"/>
        </w:rPr>
      </w:pPr>
      <w:proofErr w:type="gramStart"/>
      <w:r w:rsidRPr="00064E3B">
        <w:rPr>
          <w:rFonts w:ascii="Times New Roman" w:hAnsi="Times New Roman" w:cs="Times New Roman"/>
          <w:sz w:val="24"/>
          <w:szCs w:val="24"/>
        </w:rPr>
        <w:t>Наведни подаци из подуговора су основ за непосредно (директно) плаћање подуговарачу.</w:t>
      </w:r>
      <w:proofErr w:type="gramEnd"/>
    </w:p>
    <w:p w:rsidR="00503F24" w:rsidRPr="00064E3B" w:rsidRDefault="00503F24" w:rsidP="00503F24">
      <w:pPr>
        <w:jc w:val="both"/>
        <w:rPr>
          <w:rFonts w:ascii="Times New Roman" w:hAnsi="Times New Roman" w:cs="Times New Roman"/>
          <w:sz w:val="24"/>
          <w:szCs w:val="24"/>
        </w:rPr>
      </w:pPr>
      <w:r w:rsidRPr="00064E3B">
        <w:rPr>
          <w:rFonts w:ascii="Times New Roman" w:hAnsi="Times New Roman" w:cs="Times New Roman"/>
          <w:sz w:val="24"/>
          <w:szCs w:val="24"/>
        </w:rPr>
        <w:t>6.2.4. Понуђач којем буде додијељен уговор сноси пуну одговорност за реализацију уговора.</w:t>
      </w:r>
    </w:p>
    <w:p w:rsidR="00503F24" w:rsidRPr="00064E3B" w:rsidRDefault="00503F24" w:rsidP="00503F24">
      <w:pPr>
        <w:jc w:val="both"/>
        <w:rPr>
          <w:rFonts w:ascii="Times New Roman" w:hAnsi="Times New Roman" w:cs="Times New Roman"/>
          <w:sz w:val="24"/>
          <w:szCs w:val="24"/>
          <w:lang w:val="sr-Cyrl-RS"/>
        </w:rPr>
      </w:pPr>
      <w:r w:rsidRPr="00064E3B">
        <w:rPr>
          <w:rFonts w:ascii="Times New Roman" w:hAnsi="Times New Roman" w:cs="Times New Roman"/>
          <w:sz w:val="24"/>
          <w:szCs w:val="24"/>
        </w:rPr>
        <w:t>6.2.5. Подуговарач мора имати овлаштење за обављање дјелатности за конкретну услугу за коју је закључен подуговор.</w:t>
      </w:r>
    </w:p>
    <w:p w:rsidR="007346F9" w:rsidRPr="008441EF" w:rsidRDefault="008679A6" w:rsidP="008441EF">
      <w:pPr>
        <w:pStyle w:val="Heading1"/>
        <w:numPr>
          <w:ilvl w:val="0"/>
          <w:numId w:val="0"/>
        </w:numPr>
        <w:rPr>
          <w:rFonts w:ascii="Times New Roman" w:hAnsi="Times New Roman" w:cs="Times New Roman"/>
          <w:sz w:val="28"/>
          <w:szCs w:val="28"/>
          <w:lang w:val="de-DE"/>
        </w:rPr>
      </w:pPr>
      <w:bookmarkStart w:id="43" w:name="_Toc112839039"/>
      <w:r w:rsidRPr="008441EF">
        <w:rPr>
          <w:rFonts w:ascii="Times New Roman" w:hAnsi="Times New Roman" w:cs="Times New Roman"/>
          <w:sz w:val="28"/>
          <w:szCs w:val="28"/>
          <w:lang w:val="sr-Cyrl-RS"/>
        </w:rPr>
        <w:lastRenderedPageBreak/>
        <w:t xml:space="preserve">7. </w:t>
      </w:r>
      <w:r w:rsidR="000945F5" w:rsidRPr="008441EF">
        <w:rPr>
          <w:rFonts w:ascii="Times New Roman" w:hAnsi="Times New Roman" w:cs="Times New Roman"/>
          <w:sz w:val="28"/>
          <w:szCs w:val="28"/>
          <w:lang w:val="sr-Cyrl-RS"/>
        </w:rPr>
        <w:t>ИНФОРМАЦИЈЕ О ТЕНДЕРСКОЈ ДОКУМЕНТАЦИЈИ</w:t>
      </w:r>
      <w:bookmarkEnd w:id="43"/>
    </w:p>
    <w:p w:rsidR="007346F9" w:rsidRPr="00E06144" w:rsidRDefault="008679A6" w:rsidP="00E06144">
      <w:pPr>
        <w:pStyle w:val="Heading2"/>
        <w:numPr>
          <w:ilvl w:val="0"/>
          <w:numId w:val="0"/>
        </w:numPr>
        <w:rPr>
          <w:rFonts w:ascii="Times New Roman" w:hAnsi="Times New Roman" w:cs="Times New Roman"/>
          <w:b/>
          <w:sz w:val="24"/>
          <w:szCs w:val="24"/>
        </w:rPr>
      </w:pPr>
      <w:bookmarkStart w:id="44" w:name="_Toc112839040"/>
      <w:r w:rsidRPr="00E06144">
        <w:rPr>
          <w:rFonts w:ascii="Times New Roman" w:hAnsi="Times New Roman" w:cs="Times New Roman"/>
          <w:b/>
          <w:sz w:val="24"/>
          <w:szCs w:val="24"/>
        </w:rPr>
        <w:t xml:space="preserve">7.1. </w:t>
      </w:r>
      <w:r w:rsidR="000945F5" w:rsidRPr="00E06144">
        <w:rPr>
          <w:rFonts w:ascii="Times New Roman" w:hAnsi="Times New Roman" w:cs="Times New Roman"/>
          <w:b/>
          <w:sz w:val="24"/>
          <w:szCs w:val="24"/>
        </w:rPr>
        <w:t>ПРЕУЗИМАЊЕ ТЕНДЕРСКЕ ДОКУМЕНТАЦИЈЕ</w:t>
      </w:r>
      <w:bookmarkEnd w:id="44"/>
    </w:p>
    <w:p w:rsidR="00DA024E" w:rsidRPr="00DA024E" w:rsidRDefault="00DA024E" w:rsidP="00DA024E">
      <w:pPr>
        <w:jc w:val="both"/>
        <w:rPr>
          <w:rFonts w:ascii="Times New Roman" w:hAnsi="Times New Roman" w:cs="Times New Roman"/>
          <w:sz w:val="24"/>
          <w:szCs w:val="24"/>
          <w:lang w:val="de-DE"/>
        </w:rPr>
      </w:pPr>
      <w:r w:rsidRPr="00DA024E">
        <w:rPr>
          <w:rFonts w:ascii="Times New Roman" w:hAnsi="Times New Roman" w:cs="Times New Roman"/>
          <w:sz w:val="24"/>
          <w:szCs w:val="24"/>
          <w:lang w:val="de-DE"/>
        </w:rPr>
        <w:t>7.1.1. Уговорни орган је омогућио неограничен и директан приступ ТД на Порталу јавних набавки, без накнаде, заједно са објавом обавјештења о набавци на Порталу јавних набавки.</w:t>
      </w:r>
    </w:p>
    <w:p w:rsidR="00DA024E" w:rsidRPr="00DA024E" w:rsidRDefault="00DA024E" w:rsidP="00DA024E">
      <w:pPr>
        <w:jc w:val="both"/>
        <w:rPr>
          <w:rFonts w:ascii="Times New Roman" w:hAnsi="Times New Roman" w:cs="Times New Roman"/>
          <w:sz w:val="24"/>
          <w:szCs w:val="24"/>
          <w:lang w:val="de-DE"/>
        </w:rPr>
      </w:pPr>
      <w:r w:rsidRPr="00DA024E">
        <w:rPr>
          <w:rFonts w:ascii="Times New Roman" w:hAnsi="Times New Roman" w:cs="Times New Roman"/>
          <w:sz w:val="24"/>
          <w:szCs w:val="24"/>
          <w:lang w:val="de-DE"/>
        </w:rPr>
        <w:t>7.1.2. Ако понуђач преузме ТД више пута, рок за жалбу из члана 101. став (1) тачка б) Закона се рачуна од момента првог преузимања ТД.</w:t>
      </w:r>
    </w:p>
    <w:p w:rsidR="00DA024E" w:rsidRDefault="00DA024E" w:rsidP="00DA024E">
      <w:pPr>
        <w:jc w:val="both"/>
        <w:rPr>
          <w:rFonts w:ascii="Times New Roman" w:hAnsi="Times New Roman" w:cs="Times New Roman"/>
          <w:sz w:val="24"/>
          <w:szCs w:val="24"/>
          <w:lang w:val="de-DE"/>
        </w:rPr>
      </w:pPr>
      <w:r w:rsidRPr="00DA024E">
        <w:rPr>
          <w:rFonts w:ascii="Times New Roman" w:hAnsi="Times New Roman" w:cs="Times New Roman"/>
          <w:sz w:val="24"/>
          <w:szCs w:val="24"/>
          <w:lang w:val="de-DE"/>
        </w:rPr>
        <w:t>7.1.3. Преузимање ТД са Портала јавних наб</w:t>
      </w:r>
      <w:r w:rsidR="009C3D61">
        <w:rPr>
          <w:rFonts w:ascii="Times New Roman" w:hAnsi="Times New Roman" w:cs="Times New Roman"/>
          <w:sz w:val="24"/>
          <w:szCs w:val="24"/>
          <w:lang w:val="de-DE"/>
        </w:rPr>
        <w:t xml:space="preserve">авки понуђачи могу извршити до </w:t>
      </w:r>
      <w:r w:rsidR="00380CCC">
        <w:rPr>
          <w:rFonts w:ascii="Times New Roman" w:hAnsi="Times New Roman" w:cs="Times New Roman"/>
          <w:sz w:val="24"/>
          <w:szCs w:val="24"/>
          <w:lang w:val="sr-Cyrl-RS"/>
        </w:rPr>
        <w:t>1</w:t>
      </w:r>
      <w:r w:rsidR="00161B9A">
        <w:rPr>
          <w:rFonts w:ascii="Times New Roman" w:hAnsi="Times New Roman" w:cs="Times New Roman"/>
          <w:sz w:val="24"/>
          <w:szCs w:val="24"/>
          <w:lang w:val="sr-Cyrl-RS"/>
        </w:rPr>
        <w:t>2</w:t>
      </w:r>
      <w:r w:rsidRPr="00DA024E">
        <w:rPr>
          <w:rFonts w:ascii="Times New Roman" w:hAnsi="Times New Roman" w:cs="Times New Roman"/>
          <w:sz w:val="24"/>
          <w:szCs w:val="24"/>
          <w:lang w:val="de-DE"/>
        </w:rPr>
        <w:t xml:space="preserve">. </w:t>
      </w:r>
      <w:r w:rsidR="00161B9A">
        <w:rPr>
          <w:rFonts w:ascii="Times New Roman" w:hAnsi="Times New Roman" w:cs="Times New Roman"/>
          <w:sz w:val="24"/>
          <w:szCs w:val="24"/>
          <w:lang w:val="sr-Cyrl-RS"/>
        </w:rPr>
        <w:t>септембр</w:t>
      </w:r>
      <w:r w:rsidRPr="00DA024E">
        <w:rPr>
          <w:rFonts w:ascii="Times New Roman" w:hAnsi="Times New Roman" w:cs="Times New Roman"/>
          <w:sz w:val="24"/>
          <w:szCs w:val="24"/>
          <w:lang w:val="de-DE"/>
        </w:rPr>
        <w:t>а 2022. године.</w:t>
      </w:r>
    </w:p>
    <w:p w:rsidR="001E03A3" w:rsidRPr="00C029B0" w:rsidRDefault="00DA024E" w:rsidP="00C029B0">
      <w:pPr>
        <w:pStyle w:val="Heading2"/>
        <w:numPr>
          <w:ilvl w:val="0"/>
          <w:numId w:val="0"/>
        </w:numPr>
        <w:tabs>
          <w:tab w:val="left" w:pos="426"/>
        </w:tabs>
        <w:jc w:val="both"/>
        <w:rPr>
          <w:rFonts w:ascii="Times New Roman" w:hAnsi="Times New Roman" w:cs="Times New Roman"/>
          <w:b/>
          <w:sz w:val="24"/>
          <w:szCs w:val="24"/>
          <w:lang w:val="sr-Cyrl-RS"/>
        </w:rPr>
      </w:pPr>
      <w:bookmarkStart w:id="45" w:name="_Toc112839041"/>
      <w:r>
        <w:rPr>
          <w:rFonts w:ascii="Times New Roman" w:hAnsi="Times New Roman" w:cs="Times New Roman"/>
          <w:b/>
          <w:sz w:val="24"/>
          <w:szCs w:val="24"/>
          <w:lang w:val="de-DE"/>
        </w:rPr>
        <w:t xml:space="preserve">7.2. </w:t>
      </w:r>
      <w:r w:rsidR="00471579" w:rsidRPr="00DA024E">
        <w:rPr>
          <w:rFonts w:ascii="Times New Roman" w:hAnsi="Times New Roman" w:cs="Times New Roman"/>
          <w:b/>
          <w:sz w:val="24"/>
          <w:szCs w:val="24"/>
          <w:lang w:val="sr-Cyrl-RS"/>
        </w:rPr>
        <w:t>ПОЈАШЊЕЊЕ, ИЗМЈЕНА И ДОПУНА ТЕНДЕРСКЕ ДОКУМЕНТАЦИЈЕ</w:t>
      </w:r>
      <w:bookmarkEnd w:id="45"/>
    </w:p>
    <w:p w:rsidR="001E03A3" w:rsidRPr="004133A4" w:rsidRDefault="001E03A3" w:rsidP="004133A4">
      <w:pPr>
        <w:jc w:val="both"/>
        <w:rPr>
          <w:rFonts w:ascii="Times New Roman" w:hAnsi="Times New Roman" w:cs="Times New Roman"/>
          <w:sz w:val="24"/>
          <w:szCs w:val="24"/>
        </w:rPr>
      </w:pPr>
      <w:r w:rsidRPr="004133A4">
        <w:rPr>
          <w:rFonts w:ascii="Times New Roman" w:hAnsi="Times New Roman" w:cs="Times New Roman"/>
          <w:sz w:val="24"/>
          <w:szCs w:val="24"/>
        </w:rPr>
        <w:t xml:space="preserve">7.2.1. Заинтересовани понуђачи могу тражити појашњење ТД од уговорног органа у писаној форми, и то благовремено, а најкасније 10 (десет) дана прије истека рока за подношење понуда, у форми и на начин како је то дефинисано у систему „Е-набавке“. </w:t>
      </w:r>
      <w:proofErr w:type="gramStart"/>
      <w:r w:rsidRPr="004133A4">
        <w:rPr>
          <w:rFonts w:ascii="Times New Roman" w:hAnsi="Times New Roman" w:cs="Times New Roman"/>
          <w:sz w:val="24"/>
          <w:szCs w:val="24"/>
        </w:rPr>
        <w:t>Сви захтјеви за појашњење и одговори са појашњењем ТД бити ће доступни свим понуђачима који су преузели ТД у систему „Е-набавке“.</w:t>
      </w:r>
      <w:proofErr w:type="gramEnd"/>
    </w:p>
    <w:p w:rsidR="001E03A3" w:rsidRPr="004133A4" w:rsidRDefault="001E03A3" w:rsidP="004133A4">
      <w:pPr>
        <w:jc w:val="both"/>
        <w:rPr>
          <w:rFonts w:ascii="Times New Roman" w:hAnsi="Times New Roman" w:cs="Times New Roman"/>
          <w:sz w:val="24"/>
          <w:szCs w:val="24"/>
        </w:rPr>
      </w:pPr>
      <w:r w:rsidRPr="004133A4">
        <w:rPr>
          <w:rFonts w:ascii="Times New Roman" w:hAnsi="Times New Roman" w:cs="Times New Roman"/>
          <w:sz w:val="24"/>
          <w:szCs w:val="24"/>
        </w:rPr>
        <w:t>7.2.2. Постављање захтјева за појашњење тендерске документације и одговора с појашњењем може се извршити само у форми и на начин како је дефинисано у систему „Е-набавке“.</w:t>
      </w:r>
    </w:p>
    <w:p w:rsidR="001E03A3" w:rsidRPr="004133A4" w:rsidRDefault="001E03A3" w:rsidP="004133A4">
      <w:pPr>
        <w:jc w:val="both"/>
        <w:rPr>
          <w:rFonts w:ascii="Times New Roman" w:hAnsi="Times New Roman" w:cs="Times New Roman"/>
          <w:sz w:val="24"/>
          <w:szCs w:val="24"/>
        </w:rPr>
      </w:pPr>
      <w:r w:rsidRPr="004133A4">
        <w:rPr>
          <w:rFonts w:ascii="Times New Roman" w:hAnsi="Times New Roman" w:cs="Times New Roman"/>
          <w:sz w:val="24"/>
          <w:szCs w:val="24"/>
        </w:rPr>
        <w:t>7.2.3. Објављени документи у систему „Е-набавке</w:t>
      </w:r>
      <w:proofErr w:type="gramStart"/>
      <w:r w:rsidRPr="004133A4">
        <w:rPr>
          <w:rFonts w:ascii="Times New Roman" w:hAnsi="Times New Roman" w:cs="Times New Roman"/>
          <w:sz w:val="24"/>
          <w:szCs w:val="24"/>
        </w:rPr>
        <w:t>“ не</w:t>
      </w:r>
      <w:proofErr w:type="gramEnd"/>
      <w:r w:rsidRPr="004133A4">
        <w:rPr>
          <w:rFonts w:ascii="Times New Roman" w:hAnsi="Times New Roman" w:cs="Times New Roman"/>
          <w:sz w:val="24"/>
          <w:szCs w:val="24"/>
        </w:rPr>
        <w:t xml:space="preserve"> могу се брисати и мијењати.</w:t>
      </w:r>
    </w:p>
    <w:p w:rsidR="001E03A3" w:rsidRPr="004133A4" w:rsidRDefault="001E03A3" w:rsidP="004133A4">
      <w:pPr>
        <w:jc w:val="both"/>
        <w:rPr>
          <w:rFonts w:ascii="Times New Roman" w:hAnsi="Times New Roman" w:cs="Times New Roman"/>
          <w:sz w:val="24"/>
          <w:szCs w:val="24"/>
        </w:rPr>
      </w:pPr>
      <w:r w:rsidRPr="004133A4">
        <w:rPr>
          <w:rFonts w:ascii="Times New Roman" w:hAnsi="Times New Roman" w:cs="Times New Roman"/>
          <w:sz w:val="24"/>
          <w:szCs w:val="24"/>
        </w:rPr>
        <w:t>7.2.4. Измјене и допуне ТД се врше на начин да уговорни орган објављује нови документ у систем „Е-набавке“.</w:t>
      </w:r>
    </w:p>
    <w:p w:rsidR="007346F9" w:rsidRPr="00DA024E" w:rsidRDefault="008679A6" w:rsidP="00DA024E">
      <w:pPr>
        <w:pStyle w:val="Heading1"/>
        <w:numPr>
          <w:ilvl w:val="0"/>
          <w:numId w:val="0"/>
        </w:numPr>
        <w:rPr>
          <w:rFonts w:ascii="Times New Roman" w:hAnsi="Times New Roman" w:cs="Times New Roman"/>
          <w:sz w:val="28"/>
          <w:szCs w:val="28"/>
        </w:rPr>
      </w:pPr>
      <w:bookmarkStart w:id="46" w:name="_Toc112839042"/>
      <w:r w:rsidRPr="00DA024E">
        <w:rPr>
          <w:rFonts w:ascii="Times New Roman" w:hAnsi="Times New Roman" w:cs="Times New Roman"/>
          <w:sz w:val="28"/>
          <w:szCs w:val="28"/>
        </w:rPr>
        <w:t xml:space="preserve">8. </w:t>
      </w:r>
      <w:r w:rsidR="007346F9" w:rsidRPr="00DA024E">
        <w:rPr>
          <w:rFonts w:ascii="Times New Roman" w:hAnsi="Times New Roman" w:cs="Times New Roman"/>
          <w:sz w:val="28"/>
          <w:szCs w:val="28"/>
        </w:rPr>
        <w:t>A</w:t>
      </w:r>
      <w:r w:rsidR="00D93827" w:rsidRPr="00DA024E">
        <w:rPr>
          <w:rFonts w:ascii="Times New Roman" w:hAnsi="Times New Roman" w:cs="Times New Roman"/>
          <w:sz w:val="28"/>
          <w:szCs w:val="28"/>
        </w:rPr>
        <w:t>НЕКСИ И ОБРАСЦИ</w:t>
      </w:r>
      <w:bookmarkEnd w:id="46"/>
    </w:p>
    <w:p w:rsidR="00C55E70" w:rsidRPr="00064E3B" w:rsidRDefault="00C55E70" w:rsidP="00C55E70">
      <w:pPr>
        <w:spacing w:before="0"/>
        <w:jc w:val="both"/>
        <w:rPr>
          <w:rFonts w:ascii="Times New Roman" w:hAnsi="Times New Roman" w:cs="Times New Roman"/>
          <w:sz w:val="24"/>
          <w:szCs w:val="24"/>
        </w:rPr>
      </w:pPr>
      <w:r w:rsidRPr="00064E3B">
        <w:rPr>
          <w:rFonts w:ascii="Times New Roman" w:hAnsi="Times New Roman" w:cs="Times New Roman"/>
          <w:sz w:val="24"/>
          <w:szCs w:val="24"/>
        </w:rPr>
        <w:t>Анекс 1 - Обавјештење о јавној набавци (доступно на порталу Јавних набавки)</w:t>
      </w:r>
    </w:p>
    <w:p w:rsidR="00C55E70" w:rsidRPr="00064E3B" w:rsidRDefault="00C55E70" w:rsidP="00C55E70">
      <w:pPr>
        <w:spacing w:before="0"/>
        <w:jc w:val="both"/>
        <w:rPr>
          <w:rFonts w:ascii="Times New Roman" w:hAnsi="Times New Roman" w:cs="Times New Roman"/>
          <w:sz w:val="24"/>
          <w:szCs w:val="24"/>
        </w:rPr>
      </w:pPr>
      <w:r w:rsidRPr="00064E3B">
        <w:rPr>
          <w:rFonts w:ascii="Times New Roman" w:hAnsi="Times New Roman" w:cs="Times New Roman"/>
          <w:sz w:val="24"/>
          <w:szCs w:val="24"/>
        </w:rPr>
        <w:t>Анекс 2 - Образац за понуду</w:t>
      </w:r>
    </w:p>
    <w:p w:rsidR="00C55E70" w:rsidRPr="00064E3B" w:rsidRDefault="00C55E70" w:rsidP="00C55E70">
      <w:pPr>
        <w:spacing w:before="0"/>
        <w:jc w:val="both"/>
        <w:rPr>
          <w:rFonts w:ascii="Times New Roman" w:hAnsi="Times New Roman" w:cs="Times New Roman"/>
          <w:sz w:val="24"/>
          <w:szCs w:val="24"/>
        </w:rPr>
      </w:pPr>
      <w:r w:rsidRPr="00064E3B">
        <w:rPr>
          <w:rFonts w:ascii="Times New Roman" w:hAnsi="Times New Roman" w:cs="Times New Roman"/>
          <w:sz w:val="24"/>
          <w:szCs w:val="24"/>
        </w:rPr>
        <w:t>Анекс 3 - Образац за цијену понуде са техничком спецификацијом</w:t>
      </w:r>
    </w:p>
    <w:p w:rsidR="00161B9A" w:rsidRPr="00161B9A" w:rsidRDefault="004A7CEF" w:rsidP="00C55E70">
      <w:pPr>
        <w:spacing w:before="0"/>
        <w:jc w:val="both"/>
        <w:rPr>
          <w:rFonts w:ascii="Times New Roman" w:hAnsi="Times New Roman" w:cs="Times New Roman"/>
          <w:sz w:val="24"/>
          <w:szCs w:val="24"/>
          <w:lang w:val="sr-Cyrl-RS"/>
        </w:rPr>
      </w:pPr>
      <w:proofErr w:type="gramStart"/>
      <w:r>
        <w:rPr>
          <w:rFonts w:ascii="Times New Roman" w:hAnsi="Times New Roman" w:cs="Times New Roman"/>
          <w:sz w:val="24"/>
          <w:szCs w:val="24"/>
        </w:rPr>
        <w:t xml:space="preserve">Анекс </w:t>
      </w:r>
      <w:r>
        <w:rPr>
          <w:rFonts w:ascii="Times New Roman" w:hAnsi="Times New Roman" w:cs="Times New Roman"/>
          <w:sz w:val="24"/>
          <w:szCs w:val="24"/>
          <w:lang w:val="sr-Cyrl-RS"/>
        </w:rPr>
        <w:t>4</w:t>
      </w:r>
      <w:r w:rsidR="00161B9A">
        <w:rPr>
          <w:rFonts w:ascii="Times New Roman" w:hAnsi="Times New Roman" w:cs="Times New Roman"/>
          <w:sz w:val="24"/>
          <w:szCs w:val="24"/>
          <w:lang w:val="sr-Cyrl-RS"/>
        </w:rPr>
        <w:t xml:space="preserve"> – Изјава о испуњавању услова по члану 45.</w:t>
      </w:r>
      <w:proofErr w:type="gramEnd"/>
      <w:r w:rsidR="00161B9A">
        <w:rPr>
          <w:rFonts w:ascii="Times New Roman" w:hAnsi="Times New Roman" w:cs="Times New Roman"/>
          <w:sz w:val="24"/>
          <w:szCs w:val="24"/>
          <w:lang w:val="sr-Cyrl-RS"/>
        </w:rPr>
        <w:t xml:space="preserve"> Закона (Лична способност)</w:t>
      </w:r>
    </w:p>
    <w:p w:rsidR="00C55E70" w:rsidRPr="00064E3B" w:rsidRDefault="00161B9A" w:rsidP="00C55E70">
      <w:pPr>
        <w:spacing w:before="0"/>
        <w:jc w:val="both"/>
        <w:rPr>
          <w:rFonts w:ascii="Times New Roman" w:hAnsi="Times New Roman" w:cs="Times New Roman"/>
          <w:sz w:val="24"/>
          <w:szCs w:val="24"/>
        </w:rPr>
      </w:pPr>
      <w:proofErr w:type="gramStart"/>
      <w:r>
        <w:rPr>
          <w:rFonts w:ascii="Times New Roman" w:hAnsi="Times New Roman" w:cs="Times New Roman"/>
          <w:sz w:val="24"/>
          <w:szCs w:val="24"/>
        </w:rPr>
        <w:t xml:space="preserve">Анекс </w:t>
      </w:r>
      <w:r>
        <w:rPr>
          <w:rFonts w:ascii="Times New Roman" w:hAnsi="Times New Roman" w:cs="Times New Roman"/>
          <w:sz w:val="24"/>
          <w:szCs w:val="24"/>
          <w:lang w:val="sr-Cyrl-RS"/>
        </w:rPr>
        <w:t xml:space="preserve">5 - </w:t>
      </w:r>
      <w:r w:rsidR="00C55E70" w:rsidRPr="00064E3B">
        <w:rPr>
          <w:rFonts w:ascii="Times New Roman" w:hAnsi="Times New Roman" w:cs="Times New Roman"/>
          <w:sz w:val="24"/>
          <w:szCs w:val="24"/>
        </w:rPr>
        <w:t>Изјава по члану 52.</w:t>
      </w:r>
      <w:proofErr w:type="gramEnd"/>
      <w:r w:rsidR="00C55E70" w:rsidRPr="00064E3B">
        <w:rPr>
          <w:rFonts w:ascii="Times New Roman" w:hAnsi="Times New Roman" w:cs="Times New Roman"/>
          <w:sz w:val="24"/>
          <w:szCs w:val="24"/>
        </w:rPr>
        <w:t xml:space="preserve"> Закона (Сукоб интереса)</w:t>
      </w:r>
    </w:p>
    <w:p w:rsidR="00C55E70" w:rsidRPr="00064E3B" w:rsidRDefault="004A7CEF" w:rsidP="00C55E70">
      <w:pPr>
        <w:spacing w:before="0"/>
        <w:jc w:val="both"/>
        <w:rPr>
          <w:rFonts w:ascii="Times New Roman" w:hAnsi="Times New Roman" w:cs="Times New Roman"/>
          <w:sz w:val="24"/>
          <w:szCs w:val="24"/>
        </w:rPr>
      </w:pPr>
      <w:r>
        <w:rPr>
          <w:rFonts w:ascii="Times New Roman" w:hAnsi="Times New Roman" w:cs="Times New Roman"/>
          <w:sz w:val="24"/>
          <w:szCs w:val="24"/>
        </w:rPr>
        <w:t xml:space="preserve">Анекс </w:t>
      </w:r>
      <w:r w:rsidR="00161B9A">
        <w:rPr>
          <w:rFonts w:ascii="Times New Roman" w:hAnsi="Times New Roman" w:cs="Times New Roman"/>
          <w:sz w:val="24"/>
          <w:szCs w:val="24"/>
          <w:lang w:val="sr-Cyrl-RS"/>
        </w:rPr>
        <w:t>6</w:t>
      </w:r>
      <w:r w:rsidR="00C55E70" w:rsidRPr="00064E3B">
        <w:rPr>
          <w:rFonts w:ascii="Times New Roman" w:hAnsi="Times New Roman" w:cs="Times New Roman"/>
          <w:sz w:val="24"/>
          <w:szCs w:val="24"/>
        </w:rPr>
        <w:t xml:space="preserve"> - Образац повјерљивих информација</w:t>
      </w:r>
    </w:p>
    <w:p w:rsidR="00624394" w:rsidRPr="00161B9A" w:rsidRDefault="00C55E70" w:rsidP="003B0AC6">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Анекс </w:t>
      </w:r>
      <w:r w:rsidR="00161B9A">
        <w:rPr>
          <w:rFonts w:ascii="Times New Roman" w:hAnsi="Times New Roman" w:cs="Times New Roman"/>
          <w:sz w:val="24"/>
          <w:szCs w:val="24"/>
          <w:lang w:val="sr-Cyrl-RS"/>
        </w:rPr>
        <w:t>7</w:t>
      </w:r>
      <w:r w:rsidRPr="00064E3B">
        <w:rPr>
          <w:rFonts w:ascii="Times New Roman" w:hAnsi="Times New Roman" w:cs="Times New Roman"/>
          <w:sz w:val="24"/>
          <w:szCs w:val="24"/>
        </w:rPr>
        <w:t xml:space="preserve"> - </w:t>
      </w:r>
      <w:r w:rsidR="003B0AC6" w:rsidRPr="00064E3B">
        <w:rPr>
          <w:rFonts w:ascii="Times New Roman" w:hAnsi="Times New Roman" w:cs="Times New Roman"/>
          <w:sz w:val="24"/>
          <w:szCs w:val="24"/>
        </w:rPr>
        <w:t xml:space="preserve">Нацрт </w:t>
      </w:r>
      <w:r w:rsidR="00161B9A">
        <w:rPr>
          <w:rFonts w:ascii="Times New Roman" w:hAnsi="Times New Roman" w:cs="Times New Roman"/>
          <w:sz w:val="24"/>
          <w:szCs w:val="24"/>
          <w:lang w:val="sr-Cyrl-RS"/>
        </w:rPr>
        <w:t>оквирног споразума</w:t>
      </w:r>
    </w:p>
    <w:p w:rsidR="008306A4" w:rsidRDefault="008306A4" w:rsidP="008306A4">
      <w:pPr>
        <w:pStyle w:val="Heading1"/>
        <w:numPr>
          <w:ilvl w:val="0"/>
          <w:numId w:val="0"/>
        </w:numPr>
        <w:spacing w:before="0"/>
        <w:ind w:left="431" w:hanging="431"/>
        <w:jc w:val="both"/>
        <w:rPr>
          <w:rFonts w:ascii="Times New Roman" w:hAnsi="Times New Roman" w:cs="Times New Roman"/>
          <w:b w:val="0"/>
          <w:sz w:val="24"/>
          <w:szCs w:val="24"/>
          <w:lang w:val="sr-Cyrl-RS"/>
        </w:rPr>
      </w:pPr>
      <w:bookmarkStart w:id="47" w:name="_Toc38609456"/>
    </w:p>
    <w:p w:rsidR="00775EFC" w:rsidRPr="005E097B" w:rsidRDefault="009559F4" w:rsidP="005E097B">
      <w:pPr>
        <w:spacing w:before="0"/>
        <w:rPr>
          <w:rFonts w:ascii="Times New Roman" w:hAnsi="Times New Roman" w:cs="Times New Roman"/>
          <w:sz w:val="24"/>
          <w:szCs w:val="24"/>
          <w:lang w:val="sr-Cyrl-RS"/>
        </w:rPr>
      </w:pPr>
      <w:r w:rsidRPr="005E097B">
        <w:rPr>
          <w:rFonts w:ascii="Times New Roman" w:hAnsi="Times New Roman" w:cs="Times New Roman"/>
          <w:sz w:val="24"/>
          <w:szCs w:val="24"/>
          <w:lang w:val="sr-Cyrl-RS"/>
        </w:rPr>
        <w:t xml:space="preserve">Број: </w:t>
      </w:r>
      <w:r w:rsidR="005143E4">
        <w:rPr>
          <w:rFonts w:ascii="Times New Roman" w:hAnsi="Times New Roman" w:cs="Times New Roman"/>
          <w:sz w:val="24"/>
          <w:szCs w:val="24"/>
          <w:lang w:val="sr-Cyrl-RS"/>
        </w:rPr>
        <w:t>3148</w:t>
      </w:r>
      <w:r w:rsidR="008306A4" w:rsidRPr="005E097B">
        <w:rPr>
          <w:rFonts w:ascii="Times New Roman" w:hAnsi="Times New Roman" w:cs="Times New Roman"/>
          <w:sz w:val="24"/>
          <w:szCs w:val="24"/>
          <w:lang w:val="sr-Cyrl-RS"/>
        </w:rPr>
        <w:t>-2/22</w:t>
      </w:r>
    </w:p>
    <w:p w:rsidR="008306A4" w:rsidRPr="005E097B" w:rsidRDefault="008306A4" w:rsidP="005E097B">
      <w:pPr>
        <w:spacing w:before="0"/>
        <w:rPr>
          <w:rFonts w:ascii="Times New Roman" w:hAnsi="Times New Roman" w:cs="Times New Roman"/>
          <w:sz w:val="24"/>
          <w:szCs w:val="24"/>
          <w:lang w:val="sr-Cyrl-RS"/>
        </w:rPr>
      </w:pPr>
      <w:r w:rsidRPr="005E097B">
        <w:rPr>
          <w:rFonts w:ascii="Times New Roman" w:hAnsi="Times New Roman" w:cs="Times New Roman"/>
          <w:sz w:val="24"/>
          <w:szCs w:val="24"/>
          <w:lang w:val="sr-Cyrl-RS"/>
        </w:rPr>
        <w:t xml:space="preserve">Дана, </w:t>
      </w:r>
      <w:r w:rsidR="00161B9A">
        <w:rPr>
          <w:rFonts w:ascii="Times New Roman" w:hAnsi="Times New Roman" w:cs="Times New Roman"/>
          <w:sz w:val="24"/>
          <w:szCs w:val="24"/>
          <w:lang w:val="sr-Cyrl-RS"/>
        </w:rPr>
        <w:t>31</w:t>
      </w:r>
      <w:r w:rsidRPr="005E097B">
        <w:rPr>
          <w:rFonts w:ascii="Times New Roman" w:hAnsi="Times New Roman" w:cs="Times New Roman"/>
          <w:sz w:val="24"/>
          <w:szCs w:val="24"/>
          <w:lang w:val="sr-Cyrl-RS"/>
        </w:rPr>
        <w:t xml:space="preserve">. </w:t>
      </w:r>
      <w:r w:rsidR="00161B9A">
        <w:rPr>
          <w:rFonts w:ascii="Times New Roman" w:hAnsi="Times New Roman" w:cs="Times New Roman"/>
          <w:sz w:val="24"/>
          <w:szCs w:val="24"/>
          <w:lang w:val="sr-Cyrl-RS"/>
        </w:rPr>
        <w:t>август</w:t>
      </w:r>
      <w:r w:rsidR="003D1957" w:rsidRPr="005E097B">
        <w:rPr>
          <w:rFonts w:ascii="Times New Roman" w:hAnsi="Times New Roman" w:cs="Times New Roman"/>
          <w:sz w:val="24"/>
          <w:szCs w:val="24"/>
          <w:lang w:val="sr-Cyrl-RS"/>
        </w:rPr>
        <w:t>а</w:t>
      </w:r>
      <w:r w:rsidRPr="005E097B">
        <w:rPr>
          <w:rFonts w:ascii="Times New Roman" w:hAnsi="Times New Roman" w:cs="Times New Roman"/>
          <w:sz w:val="24"/>
          <w:szCs w:val="24"/>
          <w:lang w:val="sr-Cyrl-RS"/>
        </w:rPr>
        <w:t xml:space="preserve"> 2022. године</w:t>
      </w:r>
    </w:p>
    <w:p w:rsidR="008306A4" w:rsidRPr="005E097B" w:rsidRDefault="008306A4" w:rsidP="005E097B">
      <w:pPr>
        <w:spacing w:before="0"/>
        <w:rPr>
          <w:rFonts w:ascii="Times New Roman" w:hAnsi="Times New Roman" w:cs="Times New Roman"/>
          <w:sz w:val="24"/>
          <w:szCs w:val="24"/>
          <w:lang w:val="sr-Cyrl-RS"/>
        </w:rPr>
      </w:pPr>
      <w:r w:rsidRPr="005E097B">
        <w:rPr>
          <w:rFonts w:ascii="Times New Roman" w:hAnsi="Times New Roman" w:cs="Times New Roman"/>
          <w:sz w:val="24"/>
          <w:szCs w:val="24"/>
          <w:lang w:val="sr-Cyrl-RS"/>
        </w:rPr>
        <w:t>У Бијељини</w:t>
      </w:r>
    </w:p>
    <w:p w:rsidR="008306A4" w:rsidRPr="008306A4" w:rsidRDefault="008306A4" w:rsidP="008306A4">
      <w:pPr>
        <w:rPr>
          <w:lang w:val="sr-Cyrl-RS"/>
        </w:rPr>
      </w:pPr>
    </w:p>
    <w:p w:rsidR="008306A4" w:rsidRPr="00936CFA" w:rsidRDefault="008306A4" w:rsidP="00254831">
      <w:pPr>
        <w:spacing w:before="0"/>
        <w:ind w:right="185"/>
        <w:jc w:val="both"/>
        <w:rPr>
          <w:rFonts w:ascii="Times New Roman" w:eastAsiaTheme="minorEastAsia" w:hAnsi="Times New Roman" w:cs="Times New Roman"/>
          <w:sz w:val="18"/>
          <w:szCs w:val="18"/>
          <w:lang w:val="sr-Latn-CS"/>
        </w:rPr>
      </w:pPr>
      <w:r w:rsidRPr="00936CFA">
        <w:rPr>
          <w:rFonts w:ascii="Times New Roman" w:eastAsiaTheme="minorEastAsia" w:hAnsi="Times New Roman" w:cs="Times New Roman"/>
          <w:sz w:val="18"/>
          <w:szCs w:val="18"/>
          <w:lang w:val="sr-Cyrl-CS"/>
        </w:rPr>
        <w:t>Службена забиљешка:</w:t>
      </w:r>
    </w:p>
    <w:p w:rsidR="008306A4" w:rsidRPr="00936CFA" w:rsidRDefault="00254831" w:rsidP="00254831">
      <w:pPr>
        <w:spacing w:before="0"/>
        <w:ind w:right="187"/>
        <w:jc w:val="both"/>
        <w:rPr>
          <w:rFonts w:ascii="Times New Roman" w:eastAsiaTheme="minorEastAsia" w:hAnsi="Times New Roman" w:cs="Times New Roman"/>
          <w:sz w:val="18"/>
          <w:szCs w:val="18"/>
          <w:lang w:val="sr-Cyrl-RS"/>
        </w:rPr>
      </w:pPr>
      <w:r>
        <w:rPr>
          <w:rFonts w:ascii="Times New Roman" w:eastAsiaTheme="minorEastAsia" w:hAnsi="Times New Roman" w:cs="Times New Roman"/>
          <w:sz w:val="18"/>
          <w:szCs w:val="18"/>
          <w:lang w:val="sr-Cyrl-CS"/>
        </w:rPr>
        <w:t xml:space="preserve">Сачинила: </w:t>
      </w:r>
      <w:r w:rsidR="008306A4" w:rsidRPr="00936CFA">
        <w:rPr>
          <w:rFonts w:ascii="Times New Roman" w:eastAsiaTheme="minorEastAsia" w:hAnsi="Times New Roman" w:cs="Times New Roman"/>
          <w:sz w:val="18"/>
          <w:szCs w:val="18"/>
          <w:lang w:val="sr-Cyrl-CS"/>
        </w:rPr>
        <w:t>__</w:t>
      </w:r>
      <w:r w:rsidR="008306A4" w:rsidRPr="00936CFA">
        <w:rPr>
          <w:rFonts w:ascii="Times New Roman" w:eastAsiaTheme="minorEastAsia" w:hAnsi="Times New Roman" w:cs="Times New Roman"/>
          <w:sz w:val="18"/>
          <w:szCs w:val="18"/>
          <w:lang w:val="sr-Latn-RS"/>
        </w:rPr>
        <w:t>____________</w:t>
      </w:r>
      <w:r w:rsidR="008306A4" w:rsidRPr="00936CFA">
        <w:rPr>
          <w:rFonts w:ascii="Times New Roman" w:eastAsiaTheme="minorEastAsia" w:hAnsi="Times New Roman" w:cs="Times New Roman"/>
          <w:sz w:val="18"/>
          <w:szCs w:val="18"/>
          <w:lang w:val="sr-Cyrl-CS"/>
        </w:rPr>
        <w:t>_, Данијела Плакаловић, дипл. правник, сарадник за набавке у Одјељењу</w:t>
      </w:r>
      <w:r w:rsidR="008306A4" w:rsidRPr="00936CFA">
        <w:rPr>
          <w:rFonts w:ascii="Times New Roman" w:eastAsiaTheme="minorEastAsia" w:hAnsi="Times New Roman" w:cs="Times New Roman"/>
          <w:sz w:val="18"/>
          <w:szCs w:val="18"/>
        </w:rPr>
        <w:t xml:space="preserve"> </w:t>
      </w:r>
      <w:r w:rsidR="008306A4" w:rsidRPr="00936CFA">
        <w:rPr>
          <w:rFonts w:ascii="Times New Roman" w:eastAsiaTheme="minorEastAsia" w:hAnsi="Times New Roman" w:cs="Times New Roman"/>
          <w:sz w:val="18"/>
          <w:szCs w:val="18"/>
          <w:lang w:val="sr-Cyrl-CS"/>
        </w:rPr>
        <w:t>набавке;</w:t>
      </w:r>
    </w:p>
    <w:p w:rsidR="008306A4" w:rsidRPr="00936CFA" w:rsidRDefault="008306A4" w:rsidP="00254831">
      <w:pPr>
        <w:spacing w:before="0"/>
        <w:ind w:right="187"/>
        <w:jc w:val="both"/>
        <w:rPr>
          <w:rFonts w:ascii="Times New Roman" w:eastAsiaTheme="minorEastAsia" w:hAnsi="Times New Roman" w:cs="Times New Roman"/>
          <w:sz w:val="18"/>
          <w:szCs w:val="18"/>
          <w:lang w:val="sr-Cyrl-RS"/>
        </w:rPr>
      </w:pPr>
      <w:r w:rsidRPr="00936CFA">
        <w:rPr>
          <w:rFonts w:ascii="Times New Roman" w:eastAsiaTheme="minorEastAsia" w:hAnsi="Times New Roman" w:cs="Times New Roman"/>
          <w:sz w:val="18"/>
          <w:szCs w:val="18"/>
          <w:lang w:val="sr-Cyrl-CS"/>
        </w:rPr>
        <w:t>Контролисао: _____</w:t>
      </w:r>
      <w:r w:rsidRPr="00936CFA">
        <w:rPr>
          <w:rFonts w:ascii="Times New Roman" w:eastAsiaTheme="minorEastAsia" w:hAnsi="Times New Roman" w:cs="Times New Roman"/>
          <w:sz w:val="18"/>
          <w:szCs w:val="18"/>
          <w:lang w:val="sr-Latn-RS"/>
        </w:rPr>
        <w:t>___________</w:t>
      </w:r>
      <w:r w:rsidR="00254831">
        <w:rPr>
          <w:rFonts w:ascii="Times New Roman" w:eastAsiaTheme="minorEastAsia" w:hAnsi="Times New Roman" w:cs="Times New Roman"/>
          <w:sz w:val="18"/>
          <w:szCs w:val="18"/>
          <w:lang w:val="sr-Cyrl-RS"/>
        </w:rPr>
        <w:t>____</w:t>
      </w:r>
      <w:r w:rsidRPr="00936CFA">
        <w:rPr>
          <w:rFonts w:ascii="Times New Roman" w:eastAsiaTheme="minorEastAsia" w:hAnsi="Times New Roman" w:cs="Times New Roman"/>
          <w:sz w:val="18"/>
          <w:szCs w:val="18"/>
          <w:lang w:val="sr-Latn-RS"/>
        </w:rPr>
        <w:t>_</w:t>
      </w:r>
      <w:r w:rsidRPr="00936CFA">
        <w:rPr>
          <w:rFonts w:ascii="Times New Roman" w:eastAsiaTheme="minorEastAsia" w:hAnsi="Times New Roman" w:cs="Times New Roman"/>
          <w:sz w:val="18"/>
          <w:szCs w:val="18"/>
          <w:lang w:val="sr-Cyrl-CS"/>
        </w:rPr>
        <w:t>, Свјетлан Илић, дипл.економиста, шеф Одјељења  набавке;</w:t>
      </w:r>
    </w:p>
    <w:p w:rsidR="008306A4" w:rsidRPr="00254831" w:rsidRDefault="008306A4" w:rsidP="00254831">
      <w:pPr>
        <w:spacing w:before="0" w:after="120"/>
        <w:ind w:right="187"/>
        <w:jc w:val="both"/>
        <w:rPr>
          <w:rFonts w:ascii="Times New Roman" w:eastAsiaTheme="minorEastAsia" w:hAnsi="Times New Roman" w:cs="Times New Roman"/>
          <w:sz w:val="20"/>
          <w:szCs w:val="20"/>
          <w:lang w:val="sr-Latn-RS"/>
        </w:rPr>
      </w:pPr>
      <w:r w:rsidRPr="00254831">
        <w:rPr>
          <w:rFonts w:ascii="Times New Roman" w:eastAsiaTheme="minorEastAsia" w:hAnsi="Times New Roman" w:cs="Times New Roman"/>
          <w:sz w:val="20"/>
          <w:szCs w:val="20"/>
          <w:lang w:val="sr-Cyrl-CS"/>
        </w:rPr>
        <w:t>Сагласан: _______</w:t>
      </w:r>
      <w:r w:rsidRPr="00254831">
        <w:rPr>
          <w:rFonts w:ascii="Times New Roman" w:eastAsiaTheme="minorEastAsia" w:hAnsi="Times New Roman" w:cs="Times New Roman"/>
          <w:sz w:val="20"/>
          <w:szCs w:val="20"/>
          <w:lang w:val="sr-Latn-RS"/>
        </w:rPr>
        <w:t>_________________</w:t>
      </w:r>
      <w:r w:rsidRPr="00254831">
        <w:rPr>
          <w:rFonts w:ascii="Times New Roman" w:eastAsiaTheme="minorEastAsia" w:hAnsi="Times New Roman" w:cs="Times New Roman"/>
          <w:sz w:val="20"/>
          <w:szCs w:val="20"/>
          <w:lang w:val="sr-Cyrl-CS"/>
        </w:rPr>
        <w:t>_______, Горан Мартић,</w:t>
      </w:r>
      <w:r w:rsidRPr="00254831">
        <w:rPr>
          <w:rFonts w:ascii="Times New Roman" w:eastAsiaTheme="minorEastAsia" w:hAnsi="Times New Roman" w:cs="Times New Roman"/>
          <w:sz w:val="20"/>
          <w:szCs w:val="20"/>
        </w:rPr>
        <w:t xml:space="preserve"> </w:t>
      </w:r>
      <w:r w:rsidRPr="00254831">
        <w:rPr>
          <w:rFonts w:ascii="Times New Roman" w:eastAsiaTheme="minorEastAsia" w:hAnsi="Times New Roman" w:cs="Times New Roman"/>
          <w:sz w:val="20"/>
          <w:szCs w:val="20"/>
          <w:lang w:val="sr-Cyrl-CS"/>
        </w:rPr>
        <w:t>мастер</w:t>
      </w:r>
      <w:r w:rsidRPr="00254831">
        <w:rPr>
          <w:rFonts w:ascii="Times New Roman" w:eastAsiaTheme="minorEastAsia" w:hAnsi="Times New Roman" w:cs="Times New Roman"/>
          <w:sz w:val="20"/>
          <w:szCs w:val="20"/>
        </w:rPr>
        <w:t xml:space="preserve"> </w:t>
      </w:r>
      <w:r w:rsidRPr="00254831">
        <w:rPr>
          <w:rFonts w:ascii="Times New Roman" w:eastAsiaTheme="minorEastAsia" w:hAnsi="Times New Roman" w:cs="Times New Roman"/>
          <w:sz w:val="20"/>
          <w:szCs w:val="20"/>
          <w:lang w:val="sr-Cyrl-CS"/>
        </w:rPr>
        <w:t>економије, руководилац Службе за финансијско- рачуноводствене и комерцијалне послове.</w:t>
      </w:r>
    </w:p>
    <w:p w:rsidR="00775EFC" w:rsidRPr="00064E3B" w:rsidRDefault="00775EFC" w:rsidP="0080338D">
      <w:pPr>
        <w:pStyle w:val="Heading1"/>
        <w:numPr>
          <w:ilvl w:val="0"/>
          <w:numId w:val="0"/>
        </w:numPr>
        <w:ind w:left="431" w:hanging="431"/>
        <w:jc w:val="both"/>
        <w:rPr>
          <w:rFonts w:ascii="Times New Roman" w:hAnsi="Times New Roman" w:cs="Times New Roman"/>
          <w:sz w:val="24"/>
          <w:szCs w:val="24"/>
          <w:lang w:val="sr-Cyrl-RS"/>
        </w:rPr>
      </w:pPr>
    </w:p>
    <w:p w:rsidR="001E03A3" w:rsidRPr="00064E3B" w:rsidRDefault="001E03A3" w:rsidP="00067A0D">
      <w:pPr>
        <w:rPr>
          <w:lang w:val="sr-Cyrl-RS"/>
        </w:rPr>
      </w:pPr>
    </w:p>
    <w:p w:rsidR="00254831" w:rsidRDefault="00254831" w:rsidP="00067A0D">
      <w:pPr>
        <w:rPr>
          <w:b/>
          <w:lang w:val="sr-Cyrl-RS"/>
        </w:rPr>
      </w:pPr>
    </w:p>
    <w:p w:rsidR="00254831" w:rsidRPr="00254831" w:rsidRDefault="00254831" w:rsidP="00067A0D">
      <w:pPr>
        <w:rPr>
          <w:lang w:val="sr-Cyrl-RS"/>
        </w:rPr>
      </w:pPr>
    </w:p>
    <w:p w:rsidR="00254831" w:rsidRDefault="00254831" w:rsidP="00067A0D">
      <w:pPr>
        <w:rPr>
          <w:b/>
          <w:lang w:val="sr-Cyrl-RS"/>
        </w:rPr>
      </w:pPr>
    </w:p>
    <w:p w:rsidR="00254831" w:rsidRDefault="00254831" w:rsidP="00067A0D">
      <w:pPr>
        <w:rPr>
          <w:b/>
          <w:lang w:val="sr-Cyrl-RS"/>
        </w:rPr>
      </w:pPr>
    </w:p>
    <w:p w:rsidR="00C560E4" w:rsidRDefault="00C560E4" w:rsidP="00620F05">
      <w:pPr>
        <w:rPr>
          <w:lang w:val="sr-Cyrl-RS"/>
        </w:rPr>
      </w:pPr>
    </w:p>
    <w:p w:rsidR="00C560E4" w:rsidRDefault="00C560E4" w:rsidP="00620F05">
      <w:pPr>
        <w:rPr>
          <w:lang w:val="sr-Cyrl-RS"/>
        </w:rPr>
      </w:pPr>
    </w:p>
    <w:p w:rsidR="00C560E4" w:rsidRDefault="00C560E4" w:rsidP="00620F05">
      <w:pPr>
        <w:rPr>
          <w:lang w:val="sr-Cyrl-RS"/>
        </w:rPr>
      </w:pPr>
    </w:p>
    <w:p w:rsidR="00C560E4" w:rsidRDefault="00C560E4" w:rsidP="00620F05">
      <w:pPr>
        <w:rPr>
          <w:lang w:val="sr-Cyrl-RS"/>
        </w:rPr>
      </w:pPr>
    </w:p>
    <w:p w:rsidR="00C560E4" w:rsidRDefault="00C560E4" w:rsidP="00620F05">
      <w:pPr>
        <w:rPr>
          <w:lang w:val="sr-Cyrl-RS"/>
        </w:rPr>
      </w:pPr>
    </w:p>
    <w:p w:rsidR="00C560E4" w:rsidRDefault="00C560E4" w:rsidP="00620F05">
      <w:pPr>
        <w:rPr>
          <w:lang w:val="sr-Cyrl-RS"/>
        </w:rPr>
      </w:pPr>
    </w:p>
    <w:p w:rsidR="00C560E4" w:rsidRPr="00620F05" w:rsidRDefault="00C560E4" w:rsidP="00620F05">
      <w:pPr>
        <w:rPr>
          <w:lang w:val="sr-Cyrl-RS"/>
        </w:rPr>
      </w:pPr>
    </w:p>
    <w:p w:rsidR="00A27291" w:rsidRPr="002816CE" w:rsidRDefault="005E6B32" w:rsidP="002816CE">
      <w:pPr>
        <w:pStyle w:val="Heading2"/>
        <w:numPr>
          <w:ilvl w:val="0"/>
          <w:numId w:val="0"/>
        </w:numPr>
        <w:rPr>
          <w:rFonts w:ascii="Times New Roman" w:hAnsi="Times New Roman" w:cs="Times New Roman"/>
          <w:b/>
          <w:sz w:val="24"/>
          <w:szCs w:val="24"/>
        </w:rPr>
      </w:pPr>
      <w:bookmarkStart w:id="48" w:name="_Toc112839043"/>
      <w:r w:rsidRPr="002816CE">
        <w:rPr>
          <w:rFonts w:ascii="Times New Roman" w:hAnsi="Times New Roman" w:cs="Times New Roman"/>
          <w:b/>
          <w:sz w:val="24"/>
          <w:szCs w:val="24"/>
        </w:rPr>
        <w:t>AНЕКС</w:t>
      </w:r>
      <w:r w:rsidR="00A27291" w:rsidRPr="002816CE">
        <w:rPr>
          <w:rFonts w:ascii="Times New Roman" w:hAnsi="Times New Roman" w:cs="Times New Roman"/>
          <w:b/>
          <w:sz w:val="24"/>
          <w:szCs w:val="24"/>
        </w:rPr>
        <w:t xml:space="preserve"> 1</w:t>
      </w:r>
      <w:bookmarkEnd w:id="47"/>
      <w:bookmarkEnd w:id="48"/>
    </w:p>
    <w:p w:rsidR="00A27291" w:rsidRPr="002816CE" w:rsidRDefault="00DA0735" w:rsidP="00D503F0">
      <w:pPr>
        <w:pStyle w:val="Heading2"/>
        <w:numPr>
          <w:ilvl w:val="0"/>
          <w:numId w:val="0"/>
        </w:numPr>
        <w:jc w:val="center"/>
        <w:rPr>
          <w:rFonts w:ascii="Times New Roman" w:hAnsi="Times New Roman" w:cs="Times New Roman"/>
          <w:b/>
          <w:sz w:val="24"/>
          <w:szCs w:val="24"/>
        </w:rPr>
      </w:pPr>
      <w:bookmarkStart w:id="49" w:name="_Toc38609457"/>
      <w:bookmarkStart w:id="50" w:name="_Toc112839044"/>
      <w:r w:rsidRPr="002816CE">
        <w:rPr>
          <w:rFonts w:ascii="Times New Roman" w:hAnsi="Times New Roman" w:cs="Times New Roman"/>
          <w:b/>
          <w:sz w:val="24"/>
          <w:szCs w:val="24"/>
        </w:rPr>
        <w:t>О</w:t>
      </w:r>
      <w:r w:rsidR="002816CE" w:rsidRPr="002816CE">
        <w:rPr>
          <w:rFonts w:ascii="Times New Roman" w:hAnsi="Times New Roman" w:cs="Times New Roman"/>
          <w:b/>
          <w:sz w:val="24"/>
          <w:szCs w:val="24"/>
        </w:rPr>
        <w:t>БАВЈЕШТЕЊЕ О ЈАВНОЈ НАБАВЦИ</w:t>
      </w:r>
      <w:bookmarkEnd w:id="49"/>
      <w:bookmarkEnd w:id="50"/>
    </w:p>
    <w:p w:rsidR="00A27291" w:rsidRPr="00064E3B" w:rsidRDefault="00A27291" w:rsidP="00D503F0">
      <w:pPr>
        <w:tabs>
          <w:tab w:val="left" w:pos="4320"/>
        </w:tabs>
        <w:jc w:val="center"/>
        <w:rPr>
          <w:rFonts w:ascii="Times New Roman" w:hAnsi="Times New Roman" w:cs="Times New Roman"/>
          <w:sz w:val="24"/>
          <w:szCs w:val="24"/>
          <w:lang w:val="bs-Latn-BA"/>
        </w:rPr>
      </w:pPr>
      <w:r w:rsidRPr="00064E3B">
        <w:rPr>
          <w:rFonts w:ascii="Times New Roman" w:hAnsi="Times New Roman" w:cs="Times New Roman"/>
          <w:sz w:val="24"/>
          <w:szCs w:val="24"/>
          <w:lang w:val="bs-Latn-BA"/>
        </w:rPr>
        <w:t>(</w:t>
      </w:r>
      <w:r w:rsidR="00DA0735">
        <w:rPr>
          <w:rFonts w:ascii="Times New Roman" w:hAnsi="Times New Roman" w:cs="Times New Roman"/>
          <w:sz w:val="24"/>
          <w:szCs w:val="24"/>
          <w:lang w:val="sr-Cyrl-RS"/>
        </w:rPr>
        <w:t>доступно на порталу јавних набавки</w:t>
      </w:r>
      <w:r w:rsidRPr="00064E3B">
        <w:rPr>
          <w:rFonts w:ascii="Times New Roman" w:hAnsi="Times New Roman" w:cs="Times New Roman"/>
          <w:sz w:val="24"/>
          <w:szCs w:val="24"/>
          <w:lang w:val="bs-Latn-BA"/>
        </w:rPr>
        <w:t>)</w:t>
      </w:r>
    </w:p>
    <w:p w:rsidR="00A27291" w:rsidRPr="00064E3B" w:rsidRDefault="00A27291" w:rsidP="0080338D">
      <w:pPr>
        <w:jc w:val="both"/>
        <w:rPr>
          <w:rFonts w:ascii="Times New Roman" w:hAnsi="Times New Roman" w:cs="Times New Roman"/>
          <w:sz w:val="24"/>
          <w:szCs w:val="24"/>
          <w:lang w:val="bs-Latn-BA"/>
        </w:rPr>
      </w:pPr>
      <w:r w:rsidRPr="00064E3B">
        <w:rPr>
          <w:rFonts w:ascii="Times New Roman" w:hAnsi="Times New Roman" w:cs="Times New Roman"/>
          <w:sz w:val="24"/>
          <w:szCs w:val="24"/>
          <w:lang w:val="bs-Latn-BA"/>
        </w:rPr>
        <w:br w:type="page"/>
      </w:r>
    </w:p>
    <w:p w:rsidR="00A27291" w:rsidRPr="00967944" w:rsidRDefault="00B6221A" w:rsidP="00967944">
      <w:pPr>
        <w:pStyle w:val="Heading2"/>
        <w:numPr>
          <w:ilvl w:val="0"/>
          <w:numId w:val="0"/>
        </w:numPr>
        <w:rPr>
          <w:rFonts w:ascii="Times New Roman" w:hAnsi="Times New Roman" w:cs="Times New Roman"/>
          <w:b/>
          <w:sz w:val="24"/>
          <w:szCs w:val="24"/>
          <w:lang w:val="bs-Latn-BA"/>
        </w:rPr>
      </w:pPr>
      <w:bookmarkStart w:id="51" w:name="_Toc38609458"/>
      <w:bookmarkStart w:id="52" w:name="_Toc112839045"/>
      <w:r w:rsidRPr="00967944">
        <w:rPr>
          <w:rFonts w:ascii="Times New Roman" w:hAnsi="Times New Roman" w:cs="Times New Roman"/>
          <w:b/>
          <w:sz w:val="24"/>
          <w:szCs w:val="24"/>
          <w:lang w:val="bs-Latn-BA"/>
        </w:rPr>
        <w:lastRenderedPageBreak/>
        <w:t>A</w:t>
      </w:r>
      <w:r w:rsidRPr="00967944">
        <w:rPr>
          <w:rFonts w:ascii="Times New Roman" w:hAnsi="Times New Roman" w:cs="Times New Roman"/>
          <w:b/>
          <w:sz w:val="24"/>
          <w:szCs w:val="24"/>
          <w:lang w:val="sr-Cyrl-RS"/>
        </w:rPr>
        <w:t>НЕКС</w:t>
      </w:r>
      <w:r w:rsidR="00A27291" w:rsidRPr="00967944">
        <w:rPr>
          <w:rFonts w:ascii="Times New Roman" w:hAnsi="Times New Roman" w:cs="Times New Roman"/>
          <w:b/>
          <w:sz w:val="24"/>
          <w:szCs w:val="24"/>
          <w:lang w:val="bs-Latn-BA"/>
        </w:rPr>
        <w:t xml:space="preserve"> 2</w:t>
      </w:r>
      <w:bookmarkEnd w:id="51"/>
      <w:bookmarkEnd w:id="52"/>
    </w:p>
    <w:p w:rsidR="0008184F" w:rsidRDefault="0008184F" w:rsidP="002C5522">
      <w:pPr>
        <w:pStyle w:val="Heading2"/>
        <w:numPr>
          <w:ilvl w:val="0"/>
          <w:numId w:val="0"/>
        </w:numPr>
        <w:jc w:val="center"/>
        <w:rPr>
          <w:rFonts w:ascii="Times New Roman" w:hAnsi="Times New Roman" w:cs="Times New Roman"/>
          <w:b/>
          <w:sz w:val="24"/>
          <w:szCs w:val="24"/>
          <w:lang w:val="sr-Cyrl-RS"/>
        </w:rPr>
      </w:pPr>
      <w:bookmarkStart w:id="53" w:name="_Toc94096717"/>
      <w:bookmarkStart w:id="54" w:name="_Toc112839046"/>
      <w:r w:rsidRPr="00967944">
        <w:rPr>
          <w:rFonts w:ascii="Times New Roman" w:hAnsi="Times New Roman" w:cs="Times New Roman"/>
          <w:b/>
          <w:sz w:val="24"/>
          <w:szCs w:val="24"/>
        </w:rPr>
        <w:t>ОБРАЗАЦ ЗА ПОНУДУ</w:t>
      </w:r>
      <w:bookmarkEnd w:id="53"/>
      <w:bookmarkEnd w:id="54"/>
    </w:p>
    <w:p w:rsidR="00D8262A" w:rsidRPr="00D8262A" w:rsidRDefault="00D8262A" w:rsidP="00D8262A">
      <w:pPr>
        <w:rPr>
          <w:lang w:val="sr-Cyrl-RS"/>
        </w:rPr>
      </w:pPr>
    </w:p>
    <w:p w:rsidR="0008184F" w:rsidRPr="00BA64F3" w:rsidRDefault="0008184F" w:rsidP="00A953C6">
      <w:pPr>
        <w:tabs>
          <w:tab w:val="left" w:pos="4200"/>
        </w:tabs>
        <w:spacing w:before="0"/>
        <w:jc w:val="both"/>
        <w:rPr>
          <w:rFonts w:ascii="Times New Roman" w:hAnsi="Times New Roman" w:cs="Times New Roman"/>
          <w:sz w:val="24"/>
          <w:szCs w:val="24"/>
          <w:lang w:val="sr-Cyrl-RS"/>
        </w:rPr>
      </w:pPr>
      <w:r w:rsidRPr="00BA64F3">
        <w:rPr>
          <w:rFonts w:ascii="Times New Roman" w:hAnsi="Times New Roman" w:cs="Times New Roman"/>
          <w:sz w:val="24"/>
          <w:szCs w:val="24"/>
          <w:lang w:val="sr-Cyrl-RS"/>
        </w:rPr>
        <w:t xml:space="preserve">Број набавке: </w:t>
      </w:r>
      <w:r w:rsidR="00C560E4">
        <w:rPr>
          <w:rFonts w:ascii="Times New Roman" w:hAnsi="Times New Roman" w:cs="Times New Roman"/>
          <w:sz w:val="24"/>
          <w:szCs w:val="24"/>
          <w:lang w:val="sr-Cyrl-RS"/>
        </w:rPr>
        <w:t>КЗ-90</w:t>
      </w:r>
      <w:r w:rsidR="00267259">
        <w:rPr>
          <w:rFonts w:ascii="Times New Roman" w:hAnsi="Times New Roman" w:cs="Times New Roman"/>
          <w:sz w:val="24"/>
          <w:szCs w:val="24"/>
          <w:lang w:val="sr-Cyrl-RS"/>
        </w:rPr>
        <w:t>/22</w:t>
      </w:r>
    </w:p>
    <w:p w:rsidR="0008184F" w:rsidRPr="00BA64F3" w:rsidRDefault="0008184F" w:rsidP="00A953C6">
      <w:pPr>
        <w:tabs>
          <w:tab w:val="left" w:pos="4200"/>
        </w:tabs>
        <w:spacing w:before="0"/>
        <w:jc w:val="both"/>
        <w:rPr>
          <w:rFonts w:ascii="Times New Roman" w:hAnsi="Times New Roman" w:cs="Times New Roman"/>
          <w:sz w:val="24"/>
          <w:szCs w:val="24"/>
          <w:lang w:val="sr-Cyrl-RS"/>
        </w:rPr>
      </w:pPr>
      <w:r w:rsidRPr="00BA64F3">
        <w:rPr>
          <w:rFonts w:ascii="Times New Roman" w:hAnsi="Times New Roman" w:cs="Times New Roman"/>
          <w:sz w:val="24"/>
          <w:szCs w:val="24"/>
          <w:lang w:val="sr-Cyrl-RS"/>
        </w:rPr>
        <w:t>Број обавјештења са Портала јавних набавки: ____________________</w:t>
      </w:r>
    </w:p>
    <w:p w:rsidR="0008184F" w:rsidRDefault="0008184F" w:rsidP="0008184F">
      <w:pPr>
        <w:tabs>
          <w:tab w:val="left" w:pos="4200"/>
        </w:tabs>
        <w:jc w:val="both"/>
        <w:rPr>
          <w:rFonts w:ascii="Times New Roman" w:hAnsi="Times New Roman" w:cs="Times New Roman"/>
          <w:sz w:val="24"/>
          <w:szCs w:val="24"/>
          <w:lang w:val="sr-Cyrl-RS"/>
        </w:rPr>
      </w:pPr>
    </w:p>
    <w:p w:rsidR="0008184F" w:rsidRPr="00BA64F3" w:rsidRDefault="0008184F" w:rsidP="00A41E5E">
      <w:pPr>
        <w:tabs>
          <w:tab w:val="left" w:pos="4200"/>
        </w:tabs>
        <w:spacing w:before="0"/>
        <w:jc w:val="both"/>
        <w:rPr>
          <w:rFonts w:ascii="Times New Roman" w:hAnsi="Times New Roman" w:cs="Times New Roman"/>
          <w:sz w:val="24"/>
          <w:szCs w:val="24"/>
          <w:lang w:val="sr-Cyrl-RS"/>
        </w:rPr>
      </w:pPr>
      <w:r w:rsidRPr="00BA64F3">
        <w:rPr>
          <w:rFonts w:ascii="Times New Roman" w:hAnsi="Times New Roman" w:cs="Times New Roman"/>
          <w:sz w:val="24"/>
          <w:szCs w:val="24"/>
          <w:lang w:val="sr-Cyrl-RS"/>
        </w:rPr>
        <w:t>УГОВОРНИ ОРГАН</w:t>
      </w:r>
      <w:r>
        <w:rPr>
          <w:rFonts w:ascii="Times New Roman" w:hAnsi="Times New Roman" w:cs="Times New Roman"/>
          <w:sz w:val="24"/>
          <w:szCs w:val="24"/>
          <w:lang w:val="sr-Cyrl-RS"/>
        </w:rPr>
        <w:t>: А.Д. „Водовод и канализација“ Бијељина</w:t>
      </w:r>
    </w:p>
    <w:p w:rsidR="0008184F" w:rsidRDefault="0008184F" w:rsidP="00A41E5E">
      <w:pPr>
        <w:tabs>
          <w:tab w:val="left" w:pos="4200"/>
        </w:tabs>
        <w:spacing w:before="0"/>
        <w:jc w:val="both"/>
        <w:rPr>
          <w:rFonts w:ascii="Times New Roman" w:hAnsi="Times New Roman" w:cs="Times New Roman"/>
          <w:sz w:val="24"/>
          <w:szCs w:val="24"/>
          <w:lang w:val="sr-Cyrl-RS"/>
        </w:rPr>
      </w:pPr>
      <w:r w:rsidRPr="00BA64F3">
        <w:rPr>
          <w:rFonts w:ascii="Times New Roman" w:hAnsi="Times New Roman" w:cs="Times New Roman"/>
          <w:sz w:val="24"/>
          <w:szCs w:val="24"/>
          <w:lang w:val="sr-Cyrl-RS"/>
        </w:rPr>
        <w:t xml:space="preserve">Адреса и сједиште уговорног органа: </w:t>
      </w:r>
    </w:p>
    <w:p w:rsidR="0008184F" w:rsidRPr="00BA64F3" w:rsidRDefault="0008184F" w:rsidP="00A41E5E">
      <w:pPr>
        <w:tabs>
          <w:tab w:val="left" w:pos="4200"/>
        </w:tabs>
        <w:spacing w:before="0"/>
        <w:jc w:val="both"/>
        <w:rPr>
          <w:rFonts w:ascii="Times New Roman" w:hAnsi="Times New Roman" w:cs="Times New Roman"/>
          <w:sz w:val="24"/>
          <w:szCs w:val="24"/>
          <w:lang w:val="sr-Cyrl-RS"/>
        </w:rPr>
      </w:pPr>
      <w:r>
        <w:rPr>
          <w:rFonts w:ascii="Times New Roman" w:hAnsi="Times New Roman" w:cs="Times New Roman"/>
          <w:sz w:val="24"/>
          <w:szCs w:val="24"/>
          <w:lang w:val="sr-Cyrl-RS"/>
        </w:rPr>
        <w:t>Ул. Хајдук Станка број 20, 76 300 Бијељина, Република Српска, БиХ</w:t>
      </w:r>
    </w:p>
    <w:p w:rsidR="0008184F" w:rsidRPr="00BA64F3" w:rsidRDefault="0008184F" w:rsidP="0008184F">
      <w:pPr>
        <w:tabs>
          <w:tab w:val="left" w:pos="4200"/>
        </w:tabs>
        <w:jc w:val="both"/>
        <w:rPr>
          <w:rFonts w:ascii="Times New Roman" w:hAnsi="Times New Roman" w:cs="Times New Roman"/>
          <w:sz w:val="24"/>
          <w:szCs w:val="24"/>
          <w:lang w:val="sr-Cyrl-RS"/>
        </w:rPr>
      </w:pPr>
    </w:p>
    <w:p w:rsidR="0008184F" w:rsidRPr="00BA64F3" w:rsidRDefault="0008184F" w:rsidP="0008184F">
      <w:pPr>
        <w:tabs>
          <w:tab w:val="left" w:pos="4200"/>
        </w:tabs>
        <w:jc w:val="both"/>
        <w:rPr>
          <w:rFonts w:ascii="Times New Roman" w:hAnsi="Times New Roman" w:cs="Times New Roman"/>
          <w:sz w:val="24"/>
          <w:szCs w:val="24"/>
          <w:lang w:val="sr-Cyrl-RS"/>
        </w:rPr>
      </w:pPr>
      <w:r w:rsidRPr="00BA64F3">
        <w:rPr>
          <w:rFonts w:ascii="Times New Roman" w:hAnsi="Times New Roman" w:cs="Times New Roman"/>
          <w:sz w:val="24"/>
          <w:szCs w:val="24"/>
          <w:lang w:val="sr-Cyrl-RS"/>
        </w:rPr>
        <w:t>ПОНУЂАЧ ______________________________________________(уписује се</w:t>
      </w:r>
      <w:r>
        <w:rPr>
          <w:rFonts w:ascii="Times New Roman" w:hAnsi="Times New Roman" w:cs="Times New Roman"/>
          <w:sz w:val="24"/>
          <w:szCs w:val="24"/>
          <w:lang w:val="sr-Cyrl-RS"/>
        </w:rPr>
        <w:t xml:space="preserve"> </w:t>
      </w:r>
      <w:r w:rsidRPr="00BA64F3">
        <w:rPr>
          <w:rFonts w:ascii="Times New Roman" w:hAnsi="Times New Roman" w:cs="Times New Roman"/>
          <w:sz w:val="24"/>
          <w:szCs w:val="24"/>
          <w:lang w:val="sr-Cyrl-RS"/>
        </w:rPr>
        <w:t>назив понуђача)</w:t>
      </w:r>
    </w:p>
    <w:p w:rsidR="0008184F" w:rsidRPr="00BA64F3" w:rsidRDefault="0008184F" w:rsidP="0008184F">
      <w:pPr>
        <w:tabs>
          <w:tab w:val="left" w:pos="4200"/>
        </w:tabs>
        <w:jc w:val="both"/>
        <w:rPr>
          <w:rFonts w:ascii="Times New Roman" w:hAnsi="Times New Roman" w:cs="Times New Roman"/>
          <w:sz w:val="24"/>
          <w:szCs w:val="24"/>
          <w:lang w:val="sr-Cyrl-RS"/>
        </w:rPr>
      </w:pPr>
      <w:r w:rsidRPr="00BA64F3">
        <w:rPr>
          <w:rFonts w:ascii="Times New Roman" w:hAnsi="Times New Roman" w:cs="Times New Roman"/>
          <w:sz w:val="24"/>
          <w:szCs w:val="24"/>
          <w:lang w:val="sr-Cyrl-RS"/>
        </w:rPr>
        <w:t>НАПОМЕНА: Уколико понуду доставља група понуђача, уписују се исти подаци за све чланове групе понуђача, као и када понуду доставља само један понуђач, а поред назива понуђача који је представник групе понуђача уписује се податак да је то представник групе понуђача. Подуговарач се не сматра чланом групе понуђача у смислу поступка јавне набавке.</w:t>
      </w:r>
    </w:p>
    <w:p w:rsidR="00A27291" w:rsidRPr="0008184F" w:rsidRDefault="00A27291" w:rsidP="0080338D">
      <w:pPr>
        <w:jc w:val="both"/>
        <w:rPr>
          <w:rFonts w:ascii="Times New Roman" w:hAnsi="Times New Roman" w:cs="Times New Roman"/>
          <w:bCs/>
          <w:sz w:val="24"/>
          <w:szCs w:val="24"/>
          <w:lang w:val="bs-Latn-BA"/>
        </w:rPr>
      </w:pPr>
    </w:p>
    <w:tbl>
      <w:tblPr>
        <w:tblW w:w="0" w:type="auto"/>
        <w:tblInd w:w="108" w:type="dxa"/>
        <w:tblCellMar>
          <w:left w:w="10" w:type="dxa"/>
          <w:right w:w="10" w:type="dxa"/>
        </w:tblCellMar>
        <w:tblLook w:val="0000" w:firstRow="0" w:lastRow="0" w:firstColumn="0" w:lastColumn="0" w:noHBand="0" w:noVBand="0"/>
      </w:tblPr>
      <w:tblGrid>
        <w:gridCol w:w="3513"/>
        <w:gridCol w:w="4901"/>
      </w:tblGrid>
      <w:tr w:rsidR="0008184F" w:rsidRPr="002321CA"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08184F">
            <w:pPr>
              <w:spacing w:before="0"/>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Назив и сједиште понуђача </w:t>
            </w:r>
          </w:p>
          <w:p w:rsidR="0008184F" w:rsidRPr="00265D37" w:rsidRDefault="0008184F" w:rsidP="0008184F">
            <w:pPr>
              <w:spacing w:before="0"/>
              <w:jc w:val="both"/>
              <w:rPr>
                <w:rFonts w:ascii="Times New Roman" w:hAnsi="Times New Roman" w:cs="Times New Roman"/>
                <w:sz w:val="20"/>
                <w:szCs w:val="20"/>
                <w:lang w:val="sr-Cyrl-RS"/>
              </w:rPr>
            </w:pPr>
            <w:r w:rsidRPr="00265D37">
              <w:rPr>
                <w:rFonts w:ascii="Times New Roman" w:hAnsi="Times New Roman" w:cs="Times New Roman"/>
                <w:sz w:val="20"/>
                <w:szCs w:val="20"/>
                <w:lang w:val="sr-Cyrl-RS"/>
              </w:rPr>
              <w:t>(овлаштени представник групе понуђача)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2321CA"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08184F">
            <w:pPr>
              <w:spacing w:before="0"/>
              <w:jc w:val="both"/>
              <w:rPr>
                <w:rFonts w:ascii="Times New Roman" w:hAnsi="Times New Roman" w:cs="Times New Roman"/>
                <w:sz w:val="20"/>
                <w:szCs w:val="20"/>
                <w:lang w:val="bs-Latn-BA"/>
              </w:rPr>
            </w:pPr>
            <w:r>
              <w:rPr>
                <w:rFonts w:ascii="Times New Roman" w:hAnsi="Times New Roman" w:cs="Times New Roman"/>
                <w:sz w:val="20"/>
                <w:szCs w:val="20"/>
                <w:lang w:val="sr-Cyrl-RS"/>
              </w:rPr>
              <w:t>Назив, адреса и ЈИБ за сваког члана групе понуђача</w:t>
            </w:r>
          </w:p>
          <w:p w:rsidR="0008184F" w:rsidRPr="00265D37" w:rsidRDefault="0008184F" w:rsidP="0008184F">
            <w:pPr>
              <w:spacing w:before="0"/>
              <w:jc w:val="both"/>
              <w:rPr>
                <w:rFonts w:ascii="Times New Roman" w:hAnsi="Times New Roman" w:cs="Times New Roman"/>
                <w:sz w:val="20"/>
                <w:szCs w:val="20"/>
                <w:lang w:val="bs-Latn-BA"/>
              </w:rPr>
            </w:pPr>
            <w:r w:rsidRPr="00265D37">
              <w:rPr>
                <w:rFonts w:ascii="Times New Roman" w:hAnsi="Times New Roman" w:cs="Times New Roman"/>
                <w:sz w:val="20"/>
                <w:szCs w:val="20"/>
                <w:lang w:val="bs-Latn-BA"/>
              </w:rPr>
              <w:t>(</w:t>
            </w:r>
            <w:r>
              <w:rPr>
                <w:rFonts w:ascii="Times New Roman" w:hAnsi="Times New Roman" w:cs="Times New Roman"/>
                <w:sz w:val="20"/>
                <w:szCs w:val="20"/>
                <w:lang w:val="sr-Cyrl-RS"/>
              </w:rPr>
              <w:t>уколико се ради о групи понуђача</w:t>
            </w:r>
            <w:r w:rsidRPr="00265D37">
              <w:rPr>
                <w:rFonts w:ascii="Times New Roman" w:hAnsi="Times New Roman" w:cs="Times New Roman"/>
                <w:sz w:val="20"/>
                <w:szCs w:val="20"/>
                <w:lang w:val="bs-Latn-BA"/>
              </w:rPr>
              <w:t>)</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sr-Cyrl-RS"/>
              </w:rPr>
            </w:pPr>
            <w:r>
              <w:rPr>
                <w:rFonts w:ascii="Times New Roman" w:hAnsi="Times New Roman" w:cs="Times New Roman"/>
                <w:sz w:val="20"/>
                <w:szCs w:val="20"/>
                <w:lang w:val="sr-Cyrl-RS"/>
              </w:rPr>
              <w:t>Адреса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bs-Latn-BA"/>
              </w:rPr>
            </w:pPr>
            <w:r>
              <w:rPr>
                <w:rFonts w:ascii="Times New Roman" w:hAnsi="Times New Roman" w:cs="Times New Roman"/>
                <w:sz w:val="20"/>
                <w:szCs w:val="20"/>
                <w:lang w:val="sr-Cyrl-RS"/>
              </w:rPr>
              <w:t>ИДБ</w:t>
            </w:r>
            <w:r>
              <w:rPr>
                <w:rFonts w:ascii="Times New Roman" w:hAnsi="Times New Roman" w:cs="Times New Roman"/>
                <w:sz w:val="20"/>
                <w:szCs w:val="20"/>
                <w:lang w:val="bs-Latn-BA"/>
              </w:rPr>
              <w:t>/J</w:t>
            </w:r>
            <w:r>
              <w:rPr>
                <w:rFonts w:ascii="Times New Roman" w:hAnsi="Times New Roman" w:cs="Times New Roman"/>
                <w:sz w:val="20"/>
                <w:szCs w:val="20"/>
                <w:lang w:val="sr-Cyrl-RS"/>
              </w:rPr>
              <w:t>ИБ</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bs-Latn-BA"/>
              </w:rPr>
            </w:pPr>
            <w:r>
              <w:rPr>
                <w:rFonts w:ascii="Times New Roman" w:hAnsi="Times New Roman" w:cs="Times New Roman"/>
                <w:sz w:val="20"/>
                <w:szCs w:val="20"/>
                <w:lang w:val="sr-Cyrl-RS"/>
              </w:rPr>
              <w:t>Број жиро рачуна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2321CA"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bs-Latn-BA"/>
              </w:rPr>
            </w:pPr>
            <w:r>
              <w:rPr>
                <w:rFonts w:ascii="Times New Roman" w:hAnsi="Times New Roman" w:cs="Times New Roman"/>
                <w:sz w:val="20"/>
                <w:szCs w:val="20"/>
                <w:lang w:val="sr-Cyrl-RS"/>
              </w:rPr>
              <w:t>Да ли је понуђач у систему ПДВ-а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bs-Latn-BA"/>
              </w:rPr>
            </w:pPr>
            <w:r>
              <w:rPr>
                <w:rFonts w:ascii="Times New Roman" w:hAnsi="Times New Roman" w:cs="Times New Roman"/>
                <w:sz w:val="20"/>
                <w:szCs w:val="20"/>
                <w:lang w:val="sr-Cyrl-RS"/>
              </w:rPr>
              <w:t>Адреса за доставу поште</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sr-Cyrl-RS"/>
              </w:rPr>
            </w:pPr>
            <w:r>
              <w:rPr>
                <w:rFonts w:ascii="Times New Roman" w:hAnsi="Times New Roman" w:cs="Times New Roman"/>
                <w:sz w:val="20"/>
                <w:szCs w:val="20"/>
                <w:lang w:val="bs-Latn-BA"/>
              </w:rPr>
              <w:t xml:space="preserve">E – </w:t>
            </w:r>
            <w:r>
              <w:rPr>
                <w:rFonts w:ascii="Times New Roman" w:hAnsi="Times New Roman" w:cs="Times New Roman"/>
                <w:sz w:val="20"/>
                <w:szCs w:val="20"/>
                <w:lang w:val="sr-Cyrl-RS"/>
              </w:rPr>
              <w:t>маил</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sr-Cyrl-RS"/>
              </w:rPr>
            </w:pPr>
            <w:r>
              <w:rPr>
                <w:rFonts w:ascii="Times New Roman" w:hAnsi="Times New Roman" w:cs="Times New Roman"/>
                <w:sz w:val="20"/>
                <w:szCs w:val="20"/>
                <w:lang w:val="sr-Cyrl-RS"/>
              </w:rPr>
              <w:t>Контакт особа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sr-Cyrl-RS"/>
              </w:rPr>
            </w:pPr>
            <w:r>
              <w:rPr>
                <w:rFonts w:ascii="Times New Roman" w:hAnsi="Times New Roman" w:cs="Times New Roman"/>
                <w:sz w:val="20"/>
                <w:szCs w:val="20"/>
                <w:lang w:val="sr-Cyrl-RS"/>
              </w:rPr>
              <w:t>Број телефона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sr-Cyrl-RS"/>
              </w:rPr>
            </w:pPr>
            <w:r>
              <w:rPr>
                <w:rFonts w:ascii="Times New Roman" w:hAnsi="Times New Roman" w:cs="Times New Roman"/>
                <w:sz w:val="20"/>
                <w:szCs w:val="20"/>
                <w:lang w:val="sr-Cyrl-RS"/>
              </w:rPr>
              <w:t>Број факса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bl>
    <w:p w:rsidR="00A27291" w:rsidRPr="00064E3B" w:rsidRDefault="00A27291" w:rsidP="0080338D">
      <w:pPr>
        <w:jc w:val="both"/>
        <w:rPr>
          <w:rFonts w:ascii="Times New Roman" w:hAnsi="Times New Roman" w:cs="Times New Roman"/>
          <w:sz w:val="24"/>
          <w:szCs w:val="24"/>
          <w:lang w:val="bs-Latn-BA"/>
        </w:rPr>
      </w:pPr>
      <w:r w:rsidRPr="00064E3B">
        <w:rPr>
          <w:rFonts w:ascii="Times New Roman" w:hAnsi="Times New Roman" w:cs="Times New Roman"/>
          <w:sz w:val="24"/>
          <w:szCs w:val="24"/>
          <w:lang w:val="bs-Latn-BA"/>
        </w:rPr>
        <w:br w:type="page"/>
      </w:r>
    </w:p>
    <w:p w:rsidR="00BD4584" w:rsidRPr="001B05EE" w:rsidRDefault="00BD4584" w:rsidP="00BD4584">
      <w:pPr>
        <w:spacing w:before="0"/>
        <w:jc w:val="both"/>
        <w:rPr>
          <w:rFonts w:ascii="Times New Roman" w:hAnsi="Times New Roman" w:cs="Times New Roman"/>
          <w:bCs/>
          <w:sz w:val="24"/>
          <w:szCs w:val="24"/>
          <w:lang w:val="bs-Latn-BA"/>
        </w:rPr>
      </w:pPr>
      <w:r w:rsidRPr="001B05EE">
        <w:rPr>
          <w:rFonts w:ascii="Times New Roman" w:hAnsi="Times New Roman" w:cs="Times New Roman"/>
          <w:bCs/>
          <w:sz w:val="24"/>
          <w:szCs w:val="24"/>
          <w:lang w:val="bs-Latn-BA"/>
        </w:rPr>
        <w:lastRenderedPageBreak/>
        <w:t>ИЗЈАВА ПОНУЂАЧА</w:t>
      </w:r>
    </w:p>
    <w:p w:rsidR="00BD4584" w:rsidRPr="001B05EE" w:rsidRDefault="00BD4584" w:rsidP="00BD4584">
      <w:pPr>
        <w:spacing w:before="0"/>
        <w:jc w:val="both"/>
        <w:rPr>
          <w:rFonts w:ascii="Times New Roman" w:hAnsi="Times New Roman" w:cs="Times New Roman"/>
          <w:bCs/>
          <w:sz w:val="24"/>
          <w:szCs w:val="24"/>
          <w:lang w:val="bs-Latn-BA"/>
        </w:rPr>
      </w:pP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НАПОМЕНА: Уколико понуду доставља група понуђача, онда Изјаву понуђача попуњава представник групе понуђача.</w:t>
      </w:r>
    </w:p>
    <w:p w:rsidR="00BD4584" w:rsidRPr="00BD4584" w:rsidRDefault="00BD4584" w:rsidP="00BD4584">
      <w:pPr>
        <w:spacing w:before="0"/>
        <w:jc w:val="both"/>
        <w:rPr>
          <w:rFonts w:ascii="Times New Roman" w:hAnsi="Times New Roman" w:cs="Times New Roman"/>
          <w:bCs/>
          <w:sz w:val="24"/>
          <w:szCs w:val="24"/>
          <w:lang w:val="bs-Latn-BA"/>
        </w:rPr>
      </w:pP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У поступку јавне набавке која је објављена на Порталу јавних набавки, број обавјештења о набавци _______________________, овим достављамо своју понуду и изјављујемо сљедеће:</w:t>
      </w:r>
    </w:p>
    <w:p w:rsidR="00BD4584" w:rsidRPr="00BD4584" w:rsidRDefault="00BD4584" w:rsidP="00BD4584">
      <w:pPr>
        <w:spacing w:before="0"/>
        <w:jc w:val="both"/>
        <w:rPr>
          <w:rFonts w:ascii="Times New Roman" w:hAnsi="Times New Roman" w:cs="Times New Roman"/>
          <w:bCs/>
          <w:sz w:val="24"/>
          <w:szCs w:val="24"/>
          <w:lang w:val="bs-Latn-BA"/>
        </w:rPr>
      </w:pP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1. У складу са садржајем и захтјевима из ТД, овом изјавом прихватамо њене одредбе у цијелости, без икаквих резерви или ограничења.</w:t>
      </w: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2. Овом понудом одговарамо захтјевима из ТД за испоруку</w:t>
      </w:r>
      <w:r w:rsidR="0078403D">
        <w:rPr>
          <w:rFonts w:ascii="Times New Roman" w:hAnsi="Times New Roman" w:cs="Times New Roman"/>
          <w:bCs/>
          <w:sz w:val="24"/>
          <w:szCs w:val="24"/>
          <w:lang w:val="sr-Cyrl-RS"/>
        </w:rPr>
        <w:t xml:space="preserve"> </w:t>
      </w:r>
      <w:r w:rsidRPr="00BD4584">
        <w:rPr>
          <w:rFonts w:ascii="Times New Roman" w:hAnsi="Times New Roman" w:cs="Times New Roman"/>
          <w:bCs/>
          <w:sz w:val="24"/>
          <w:szCs w:val="24"/>
          <w:lang w:val="bs-Latn-BA"/>
        </w:rPr>
        <w:t>услуга:</w:t>
      </w: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_______________________________ (уписати предмет набавке), у складу са условима утврђеним ТД, критеријима и утврђеним роковима, без икаквих резерви или ограничења.</w:t>
      </w:r>
    </w:p>
    <w:p w:rsidR="00BD4584" w:rsidRPr="00BD4584" w:rsidRDefault="00013D34" w:rsidP="0078403D">
      <w:pPr>
        <w:spacing w:before="0"/>
        <w:jc w:val="both"/>
        <w:rPr>
          <w:rFonts w:ascii="Times New Roman" w:hAnsi="Times New Roman" w:cs="Times New Roman"/>
          <w:bCs/>
          <w:sz w:val="24"/>
          <w:szCs w:val="24"/>
          <w:lang w:val="bs-Latn-BA"/>
        </w:rPr>
      </w:pPr>
      <w:r>
        <w:rPr>
          <w:rFonts w:ascii="Times New Roman" w:hAnsi="Times New Roman" w:cs="Times New Roman"/>
          <w:bCs/>
          <w:sz w:val="24"/>
          <w:szCs w:val="24"/>
          <w:lang w:val="bs-Latn-BA"/>
        </w:rPr>
        <w:t>3.</w:t>
      </w:r>
      <w:r>
        <w:rPr>
          <w:rFonts w:ascii="Times New Roman" w:hAnsi="Times New Roman" w:cs="Times New Roman"/>
          <w:bCs/>
          <w:sz w:val="24"/>
          <w:szCs w:val="24"/>
          <w:lang w:val="sr-Cyrl-RS"/>
        </w:rPr>
        <w:t xml:space="preserve"> </w:t>
      </w:r>
      <w:r w:rsidR="00BD4584" w:rsidRPr="00BD4584">
        <w:rPr>
          <w:rFonts w:ascii="Times New Roman" w:hAnsi="Times New Roman" w:cs="Times New Roman"/>
          <w:bCs/>
          <w:sz w:val="24"/>
          <w:szCs w:val="24"/>
          <w:lang w:val="bs-Latn-BA"/>
        </w:rPr>
        <w:t>Цијена наше понуде, без ПДВ-а, износи: __________________________________КМ</w:t>
      </w:r>
    </w:p>
    <w:p w:rsidR="00BD4584" w:rsidRPr="00BD4584" w:rsidRDefault="00BD4584" w:rsidP="0078403D">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Попуст који дајемо на цијену износи __________________КМ</w:t>
      </w:r>
    </w:p>
    <w:p w:rsidR="00BD4584" w:rsidRPr="00BD4584" w:rsidRDefault="0078403D" w:rsidP="0078403D">
      <w:pPr>
        <w:spacing w:before="0"/>
        <w:jc w:val="both"/>
        <w:rPr>
          <w:rFonts w:ascii="Times New Roman" w:hAnsi="Times New Roman" w:cs="Times New Roman"/>
          <w:bCs/>
          <w:sz w:val="24"/>
          <w:szCs w:val="24"/>
          <w:lang w:val="bs-Latn-BA"/>
        </w:rPr>
      </w:pPr>
      <w:r>
        <w:rPr>
          <w:rFonts w:ascii="Times New Roman" w:hAnsi="Times New Roman" w:cs="Times New Roman"/>
          <w:bCs/>
          <w:sz w:val="24"/>
          <w:szCs w:val="24"/>
          <w:lang w:val="bs-Latn-BA"/>
        </w:rPr>
        <w:t>Цијена</w:t>
      </w:r>
      <w:r>
        <w:rPr>
          <w:rFonts w:ascii="Times New Roman" w:hAnsi="Times New Roman" w:cs="Times New Roman"/>
          <w:bCs/>
          <w:sz w:val="24"/>
          <w:szCs w:val="24"/>
          <w:lang w:val="sr-Cyrl-RS"/>
        </w:rPr>
        <w:t xml:space="preserve"> </w:t>
      </w:r>
      <w:r w:rsidR="00BD4584" w:rsidRPr="00BD4584">
        <w:rPr>
          <w:rFonts w:ascii="Times New Roman" w:hAnsi="Times New Roman" w:cs="Times New Roman"/>
          <w:bCs/>
          <w:sz w:val="24"/>
          <w:szCs w:val="24"/>
          <w:lang w:val="bs-Latn-BA"/>
        </w:rPr>
        <w:t>наше понуде, са укљученим попустом износи ______________________КМ</w:t>
      </w:r>
    </w:p>
    <w:p w:rsidR="00BD4584" w:rsidRPr="00BD4584" w:rsidRDefault="00BD4584" w:rsidP="0078403D">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ПДВ на цијену понуде (са урачунатим попустом) износи ____________________________ КМ</w:t>
      </w:r>
    </w:p>
    <w:p w:rsidR="00BD4584" w:rsidRPr="00BD4584" w:rsidRDefault="00BD4584" w:rsidP="0078403D">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Укупна цијена наше понуде износи __________________________________КМ</w:t>
      </w:r>
    </w:p>
    <w:p w:rsidR="00BD4584" w:rsidRPr="00BD4584" w:rsidRDefault="00BD4584" w:rsidP="0078403D">
      <w:pPr>
        <w:spacing w:before="0"/>
        <w:jc w:val="both"/>
        <w:rPr>
          <w:rFonts w:ascii="Times New Roman" w:hAnsi="Times New Roman" w:cs="Times New Roman"/>
          <w:bCs/>
          <w:sz w:val="24"/>
          <w:szCs w:val="24"/>
          <w:lang w:val="bs-Latn-BA"/>
        </w:rPr>
      </w:pPr>
    </w:p>
    <w:p w:rsidR="00BD4584" w:rsidRDefault="00BD4584" w:rsidP="00BD4584">
      <w:pPr>
        <w:spacing w:before="0"/>
        <w:jc w:val="both"/>
        <w:rPr>
          <w:rFonts w:ascii="Times New Roman" w:hAnsi="Times New Roman" w:cs="Times New Roman"/>
          <w:bCs/>
          <w:sz w:val="24"/>
          <w:szCs w:val="24"/>
          <w:lang w:val="sr-Cyrl-RS"/>
        </w:rPr>
      </w:pPr>
      <w:r w:rsidRPr="00BD4584">
        <w:rPr>
          <w:rFonts w:ascii="Times New Roman" w:hAnsi="Times New Roman" w:cs="Times New Roman"/>
          <w:bCs/>
          <w:sz w:val="24"/>
          <w:szCs w:val="24"/>
          <w:lang w:val="bs-Latn-BA"/>
        </w:rPr>
        <w:t>У прилогу се налази и образац за цијену наше понуде, који се попуњава у складу са захтјевима из ТД. У случају разлика у цијенама из ове Изјаве и Обрасца за цијену понуде, релевантна је цијена из Обрасца за цијену понуде.</w:t>
      </w:r>
    </w:p>
    <w:p w:rsidR="0078403D" w:rsidRPr="0078403D" w:rsidRDefault="0078403D" w:rsidP="00BD4584">
      <w:pPr>
        <w:spacing w:before="0"/>
        <w:jc w:val="both"/>
        <w:rPr>
          <w:rFonts w:ascii="Times New Roman" w:hAnsi="Times New Roman" w:cs="Times New Roman"/>
          <w:bCs/>
          <w:sz w:val="24"/>
          <w:szCs w:val="24"/>
          <w:lang w:val="sr-Cyrl-RS"/>
        </w:rPr>
      </w:pPr>
    </w:p>
    <w:p w:rsidR="00BD4584" w:rsidRDefault="00BD4584" w:rsidP="00BD4584">
      <w:pPr>
        <w:spacing w:before="0"/>
        <w:jc w:val="both"/>
        <w:rPr>
          <w:rFonts w:ascii="Times New Roman" w:hAnsi="Times New Roman" w:cs="Times New Roman"/>
          <w:bCs/>
          <w:sz w:val="24"/>
          <w:szCs w:val="24"/>
          <w:lang w:val="sr-Cyrl-RS"/>
        </w:rPr>
      </w:pPr>
      <w:r w:rsidRPr="00BD4584">
        <w:rPr>
          <w:rFonts w:ascii="Times New Roman" w:hAnsi="Times New Roman" w:cs="Times New Roman"/>
          <w:bCs/>
          <w:sz w:val="24"/>
          <w:szCs w:val="24"/>
          <w:lang w:val="bs-Latn-BA"/>
        </w:rPr>
        <w:t>4. ПОДУГОВАРАЊЕ (уколико понуђач има намјеру подуговарања):</w:t>
      </w:r>
    </w:p>
    <w:p w:rsidR="0078403D" w:rsidRPr="0078403D" w:rsidRDefault="0078403D" w:rsidP="00BD4584">
      <w:pPr>
        <w:spacing w:before="0"/>
        <w:jc w:val="both"/>
        <w:rPr>
          <w:rFonts w:ascii="Times New Roman" w:hAnsi="Times New Roman" w:cs="Times New Roman"/>
          <w:bCs/>
          <w:sz w:val="24"/>
          <w:szCs w:val="24"/>
          <w:lang w:val="sr-Cyrl-RS"/>
        </w:rPr>
      </w:pP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4.а) Имамо намјеру подуговарања приликом извршења уговора.</w:t>
      </w: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Назив и сједиште подуговарача: ________________________и/или</w:t>
      </w: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Дио уговора који се намјерава подуговарати (обавезан податак – навести описно или у   процентима):  ____________________________________________________________ .</w:t>
      </w:r>
    </w:p>
    <w:p w:rsidR="00BD4584" w:rsidRDefault="00BD4584" w:rsidP="00BD4584">
      <w:pPr>
        <w:spacing w:before="0"/>
        <w:jc w:val="both"/>
        <w:rPr>
          <w:rFonts w:ascii="Times New Roman" w:hAnsi="Times New Roman" w:cs="Times New Roman"/>
          <w:bCs/>
          <w:sz w:val="24"/>
          <w:szCs w:val="24"/>
          <w:lang w:val="sr-Cyrl-RS"/>
        </w:rPr>
      </w:pPr>
      <w:r w:rsidRPr="00BD4584">
        <w:rPr>
          <w:rFonts w:ascii="Times New Roman" w:hAnsi="Times New Roman" w:cs="Times New Roman"/>
          <w:bCs/>
          <w:sz w:val="24"/>
          <w:szCs w:val="24"/>
          <w:lang w:val="bs-Latn-BA"/>
        </w:rPr>
        <w:t>4.б) Немамо намјеру подуговарања.</w:t>
      </w:r>
    </w:p>
    <w:p w:rsidR="001B05EE" w:rsidRPr="001B05EE" w:rsidRDefault="001B05EE" w:rsidP="00BD4584">
      <w:pPr>
        <w:spacing w:before="0"/>
        <w:jc w:val="both"/>
        <w:rPr>
          <w:rFonts w:ascii="Times New Roman" w:hAnsi="Times New Roman" w:cs="Times New Roman"/>
          <w:bCs/>
          <w:sz w:val="24"/>
          <w:szCs w:val="24"/>
          <w:lang w:val="sr-Cyrl-RS"/>
        </w:rPr>
      </w:pP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НАПОМЕНА: Заокружити тачку 4.а) или 4.б), а ако се изјави намјера подуговарања попунити најмање обавезне податке. Уколико понуђач не заокружи ни једну од понуђених опција</w:t>
      </w:r>
      <w:r w:rsidR="0078403D">
        <w:rPr>
          <w:rFonts w:ascii="Times New Roman" w:hAnsi="Times New Roman" w:cs="Times New Roman"/>
          <w:bCs/>
          <w:sz w:val="24"/>
          <w:szCs w:val="24"/>
          <w:lang w:val="bs-Latn-BA"/>
        </w:rPr>
        <w:t xml:space="preserve"> (4.а) или 4.б) сматра</w:t>
      </w:r>
      <w:r w:rsidRPr="00BD4584">
        <w:rPr>
          <w:rFonts w:ascii="Times New Roman" w:hAnsi="Times New Roman" w:cs="Times New Roman"/>
          <w:bCs/>
          <w:sz w:val="24"/>
          <w:szCs w:val="24"/>
          <w:lang w:val="bs-Latn-BA"/>
        </w:rPr>
        <w:t>ће се да нема намјеру извршити подуговарање.</w:t>
      </w:r>
    </w:p>
    <w:p w:rsidR="00BD4584" w:rsidRPr="00BD4584" w:rsidRDefault="00BD4584" w:rsidP="00BD4584">
      <w:pPr>
        <w:spacing w:before="0"/>
        <w:jc w:val="both"/>
        <w:rPr>
          <w:rFonts w:ascii="Times New Roman" w:hAnsi="Times New Roman" w:cs="Times New Roman"/>
          <w:bCs/>
          <w:sz w:val="24"/>
          <w:szCs w:val="24"/>
          <w:lang w:val="bs-Latn-BA"/>
        </w:rPr>
      </w:pPr>
    </w:p>
    <w:p w:rsidR="00BD4584" w:rsidRPr="009D76F4" w:rsidRDefault="00BD4584" w:rsidP="00BD4584">
      <w:pPr>
        <w:spacing w:before="0"/>
        <w:jc w:val="both"/>
        <w:rPr>
          <w:rFonts w:ascii="Times New Roman" w:hAnsi="Times New Roman" w:cs="Times New Roman"/>
          <w:bCs/>
          <w:strike/>
          <w:sz w:val="24"/>
          <w:szCs w:val="24"/>
          <w:lang w:val="bs-Latn-BA"/>
        </w:rPr>
      </w:pPr>
      <w:r w:rsidRPr="009D76F4">
        <w:rPr>
          <w:rFonts w:ascii="Times New Roman" w:hAnsi="Times New Roman" w:cs="Times New Roman"/>
          <w:bCs/>
          <w:strike/>
          <w:sz w:val="24"/>
          <w:szCs w:val="24"/>
          <w:lang w:val="bs-Latn-BA"/>
        </w:rPr>
        <w:t>5.  Примјена преференцијалног третмана домаћег:</w:t>
      </w:r>
    </w:p>
    <w:p w:rsidR="00BD4584" w:rsidRPr="009D76F4" w:rsidRDefault="00BD4584" w:rsidP="00BD4584">
      <w:pPr>
        <w:spacing w:before="0"/>
        <w:jc w:val="both"/>
        <w:rPr>
          <w:rFonts w:ascii="Times New Roman" w:hAnsi="Times New Roman" w:cs="Times New Roman"/>
          <w:bCs/>
          <w:strike/>
          <w:sz w:val="24"/>
          <w:szCs w:val="24"/>
          <w:lang w:val="bs-Latn-BA"/>
        </w:rPr>
      </w:pPr>
    </w:p>
    <w:p w:rsidR="00BD4584" w:rsidRPr="009D76F4" w:rsidRDefault="00BD4584" w:rsidP="00BD4584">
      <w:pPr>
        <w:spacing w:before="0"/>
        <w:jc w:val="both"/>
        <w:rPr>
          <w:rFonts w:ascii="Times New Roman" w:hAnsi="Times New Roman" w:cs="Times New Roman"/>
          <w:bCs/>
          <w:strike/>
          <w:sz w:val="24"/>
          <w:szCs w:val="24"/>
          <w:lang w:val="bs-Latn-BA"/>
        </w:rPr>
      </w:pPr>
      <w:r w:rsidRPr="009D76F4">
        <w:rPr>
          <w:rFonts w:ascii="Times New Roman" w:hAnsi="Times New Roman" w:cs="Times New Roman"/>
          <w:bCs/>
          <w:strike/>
          <w:sz w:val="24"/>
          <w:szCs w:val="24"/>
          <w:lang w:val="bs-Latn-BA"/>
        </w:rPr>
        <w:t>5.а) Наше предузеће је домаће са сједиштем у БиХ и најмање 50%  радне снаге која ће радити на реализацији овог уговора о набавци услуга су резиденти Босне и Херцеговине, те стога наша понуда потпада под одредбе о преференцијалном третману домаћег.</w:t>
      </w:r>
    </w:p>
    <w:p w:rsidR="00BD4584" w:rsidRDefault="00BD4584" w:rsidP="00BD4584">
      <w:pPr>
        <w:spacing w:before="0"/>
        <w:jc w:val="both"/>
        <w:rPr>
          <w:rFonts w:ascii="Times New Roman" w:hAnsi="Times New Roman" w:cs="Times New Roman"/>
          <w:bCs/>
          <w:strike/>
          <w:sz w:val="24"/>
          <w:szCs w:val="24"/>
          <w:lang w:val="sr-Cyrl-RS"/>
        </w:rPr>
      </w:pPr>
      <w:r w:rsidRPr="009D76F4">
        <w:rPr>
          <w:rFonts w:ascii="Times New Roman" w:hAnsi="Times New Roman" w:cs="Times New Roman"/>
          <w:bCs/>
          <w:strike/>
          <w:sz w:val="24"/>
          <w:szCs w:val="24"/>
          <w:lang w:val="bs-Latn-BA"/>
        </w:rPr>
        <w:t>5.б) Наша понуда не ужива преференцијални третман домаћег.</w:t>
      </w:r>
    </w:p>
    <w:p w:rsidR="009D76F4" w:rsidRDefault="009D76F4" w:rsidP="00BD4584">
      <w:pPr>
        <w:spacing w:before="0"/>
        <w:jc w:val="both"/>
        <w:rPr>
          <w:rFonts w:ascii="Times New Roman" w:hAnsi="Times New Roman" w:cs="Times New Roman"/>
          <w:bCs/>
          <w:sz w:val="24"/>
          <w:szCs w:val="24"/>
          <w:lang w:val="sr-Cyrl-RS"/>
        </w:rPr>
      </w:pPr>
    </w:p>
    <w:p w:rsidR="009D76F4" w:rsidRPr="009D76F4" w:rsidRDefault="009D76F4" w:rsidP="00BD4584">
      <w:pPr>
        <w:spacing w:before="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lastRenderedPageBreak/>
        <w:t>-Одлука о обавезној примјени преференцијалног третмана домаћег („Службени гласник БиХ“ број 34/20) је престала да важи дана 01. 06. 2021. године.</w:t>
      </w: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 xml:space="preserve">     </w:t>
      </w:r>
    </w:p>
    <w:p w:rsidR="00BD4584" w:rsidRDefault="00BD4584" w:rsidP="00BD4584">
      <w:pPr>
        <w:spacing w:before="0"/>
        <w:jc w:val="both"/>
        <w:rPr>
          <w:rFonts w:ascii="Times New Roman" w:hAnsi="Times New Roman" w:cs="Times New Roman"/>
          <w:bCs/>
          <w:sz w:val="24"/>
          <w:szCs w:val="24"/>
          <w:lang w:val="sr-Cyrl-RS"/>
        </w:rPr>
      </w:pPr>
      <w:r w:rsidRPr="00BD4584">
        <w:rPr>
          <w:rFonts w:ascii="Times New Roman" w:hAnsi="Times New Roman" w:cs="Times New Roman"/>
          <w:bCs/>
          <w:sz w:val="24"/>
          <w:szCs w:val="24"/>
          <w:lang w:val="bs-Latn-BA"/>
        </w:rPr>
        <w:t>6.Наша понуда важи _______ (уписати и словима ______________________________) дана (Напомена: број дана одређује уговорни орган) од дана истека рока за достављање понуда тј. до ________________ (уписати датум).</w:t>
      </w:r>
    </w:p>
    <w:p w:rsidR="00A05747" w:rsidRPr="00A05747" w:rsidRDefault="00A05747" w:rsidP="00BD4584">
      <w:pPr>
        <w:spacing w:before="0"/>
        <w:jc w:val="both"/>
        <w:rPr>
          <w:rFonts w:ascii="Times New Roman" w:hAnsi="Times New Roman" w:cs="Times New Roman"/>
          <w:bCs/>
          <w:sz w:val="24"/>
          <w:szCs w:val="24"/>
          <w:lang w:val="sr-Cyrl-RS"/>
        </w:rPr>
      </w:pPr>
    </w:p>
    <w:p w:rsidR="00BD4584" w:rsidRDefault="00BD4584" w:rsidP="00BD4584">
      <w:pPr>
        <w:spacing w:before="0"/>
        <w:jc w:val="both"/>
        <w:rPr>
          <w:rFonts w:ascii="Times New Roman" w:hAnsi="Times New Roman" w:cs="Times New Roman"/>
          <w:bCs/>
          <w:sz w:val="24"/>
          <w:szCs w:val="24"/>
          <w:lang w:val="sr-Cyrl-RS"/>
        </w:rPr>
      </w:pPr>
      <w:r w:rsidRPr="00BD4584">
        <w:rPr>
          <w:rFonts w:ascii="Times New Roman" w:hAnsi="Times New Roman" w:cs="Times New Roman"/>
          <w:bCs/>
          <w:sz w:val="24"/>
          <w:szCs w:val="24"/>
          <w:lang w:val="bs-Latn-BA"/>
        </w:rPr>
        <w:t>7. Ако наша понуда буде најуспјешнија обавезујемо се доставити доказе о испуњавању квалификационих услова за које смо приложили изјаве, у складу са условима прописаним ТД (тачке 3.1.8. и 3.3.4.).</w:t>
      </w:r>
    </w:p>
    <w:p w:rsidR="00A05747" w:rsidRPr="00A05747" w:rsidRDefault="00A05747" w:rsidP="00BD4584">
      <w:pPr>
        <w:spacing w:before="0"/>
        <w:jc w:val="both"/>
        <w:rPr>
          <w:rFonts w:ascii="Times New Roman" w:hAnsi="Times New Roman" w:cs="Times New Roman"/>
          <w:bCs/>
          <w:sz w:val="24"/>
          <w:szCs w:val="24"/>
          <w:lang w:val="sr-Cyrl-RS"/>
        </w:rPr>
      </w:pPr>
    </w:p>
    <w:p w:rsidR="00BD4584" w:rsidRDefault="00BD4584" w:rsidP="00BD4584">
      <w:pPr>
        <w:spacing w:before="0"/>
        <w:jc w:val="both"/>
        <w:rPr>
          <w:rFonts w:ascii="Times New Roman" w:hAnsi="Times New Roman" w:cs="Times New Roman"/>
          <w:bCs/>
          <w:sz w:val="24"/>
          <w:szCs w:val="24"/>
          <w:lang w:val="sr-Cyrl-RS"/>
        </w:rPr>
      </w:pPr>
      <w:r w:rsidRPr="00BD4584">
        <w:rPr>
          <w:rFonts w:ascii="Times New Roman" w:hAnsi="Times New Roman" w:cs="Times New Roman"/>
          <w:bCs/>
          <w:sz w:val="24"/>
          <w:szCs w:val="24"/>
          <w:lang w:val="bs-Latn-BA"/>
        </w:rPr>
        <w:t xml:space="preserve">8.  </w:t>
      </w:r>
      <w:r w:rsidRPr="00D02A87">
        <w:rPr>
          <w:rFonts w:ascii="Times New Roman" w:hAnsi="Times New Roman" w:cs="Times New Roman"/>
          <w:bCs/>
          <w:strike/>
          <w:sz w:val="24"/>
          <w:szCs w:val="24"/>
          <w:lang w:val="bs-Latn-BA"/>
        </w:rPr>
        <w:t>Ако наша понуда буде најуспјешнија у овом поступку јавне набавке обавезујемо се да ћемо доставити гаранцију за уредно извршење уговора (уколико се тражи) у складу са условима из ТД (тачка 5.4.).</w:t>
      </w:r>
      <w:r w:rsidRPr="00BD4584">
        <w:rPr>
          <w:rFonts w:ascii="Times New Roman" w:hAnsi="Times New Roman" w:cs="Times New Roman"/>
          <w:bCs/>
          <w:sz w:val="24"/>
          <w:szCs w:val="24"/>
          <w:lang w:val="bs-Latn-BA"/>
        </w:rPr>
        <w:t xml:space="preserve"> </w:t>
      </w:r>
    </w:p>
    <w:p w:rsidR="00DE5620" w:rsidRPr="00DE5620" w:rsidRDefault="00DE5620" w:rsidP="00BD4584">
      <w:pPr>
        <w:spacing w:before="0"/>
        <w:jc w:val="both"/>
        <w:rPr>
          <w:rFonts w:ascii="Times New Roman" w:hAnsi="Times New Roman" w:cs="Times New Roman"/>
          <w:bCs/>
          <w:sz w:val="24"/>
          <w:szCs w:val="24"/>
          <w:lang w:val="sr-Cyrl-RS"/>
        </w:rPr>
      </w:pPr>
    </w:p>
    <w:p w:rsidR="00BD4584" w:rsidRDefault="00BD4584" w:rsidP="00BD4584">
      <w:pPr>
        <w:spacing w:before="0"/>
        <w:jc w:val="both"/>
        <w:rPr>
          <w:rFonts w:ascii="Times New Roman" w:hAnsi="Times New Roman" w:cs="Times New Roman"/>
          <w:bCs/>
          <w:sz w:val="24"/>
          <w:szCs w:val="24"/>
          <w:lang w:val="sr-Cyrl-RS"/>
        </w:rPr>
      </w:pPr>
      <w:r w:rsidRPr="00BD4584">
        <w:rPr>
          <w:rFonts w:ascii="Times New Roman" w:hAnsi="Times New Roman" w:cs="Times New Roman"/>
          <w:bCs/>
          <w:sz w:val="24"/>
          <w:szCs w:val="24"/>
          <w:lang w:val="bs-Latn-BA"/>
        </w:rPr>
        <w:t xml:space="preserve">9.  Упознати смо и прихватамо сва права и обавезе утврђене у Нацрту уговора који је дат у  прилогу ТД </w:t>
      </w:r>
      <w:r w:rsidRPr="004E6C4D">
        <w:rPr>
          <w:rFonts w:ascii="Times New Roman" w:hAnsi="Times New Roman" w:cs="Times New Roman"/>
          <w:bCs/>
          <w:sz w:val="24"/>
          <w:szCs w:val="24"/>
          <w:lang w:val="bs-Latn-BA"/>
        </w:rPr>
        <w:t xml:space="preserve">(Анекс </w:t>
      </w:r>
      <w:r w:rsidR="00C560E4">
        <w:rPr>
          <w:rFonts w:ascii="Times New Roman" w:hAnsi="Times New Roman" w:cs="Times New Roman"/>
          <w:bCs/>
          <w:sz w:val="24"/>
          <w:szCs w:val="24"/>
          <w:lang w:val="sr-Cyrl-RS"/>
        </w:rPr>
        <w:t>7</w:t>
      </w:r>
      <w:r w:rsidRPr="004E6C4D">
        <w:rPr>
          <w:rFonts w:ascii="Times New Roman" w:hAnsi="Times New Roman" w:cs="Times New Roman"/>
          <w:bCs/>
          <w:sz w:val="24"/>
          <w:szCs w:val="24"/>
          <w:lang w:val="bs-Latn-BA"/>
        </w:rPr>
        <w:t>).</w:t>
      </w:r>
    </w:p>
    <w:p w:rsidR="00DE5620" w:rsidRPr="00DE5620" w:rsidRDefault="00DE5620" w:rsidP="00BD4584">
      <w:pPr>
        <w:spacing w:before="0"/>
        <w:jc w:val="both"/>
        <w:rPr>
          <w:rFonts w:ascii="Times New Roman" w:hAnsi="Times New Roman" w:cs="Times New Roman"/>
          <w:bCs/>
          <w:sz w:val="24"/>
          <w:szCs w:val="24"/>
          <w:lang w:val="sr-Cyrl-RS"/>
        </w:rPr>
      </w:pPr>
    </w:p>
    <w:p w:rsidR="00BD4584" w:rsidRPr="00BD4584" w:rsidRDefault="00BD4584" w:rsidP="00BD4584">
      <w:pPr>
        <w:spacing w:before="0"/>
        <w:jc w:val="both"/>
        <w:rPr>
          <w:rFonts w:ascii="Times New Roman" w:hAnsi="Times New Roman" w:cs="Times New Roman"/>
          <w:bCs/>
          <w:sz w:val="24"/>
          <w:szCs w:val="24"/>
          <w:lang w:val="bs-Latn-BA"/>
        </w:rPr>
      </w:pPr>
      <w:r>
        <w:rPr>
          <w:rFonts w:ascii="Times New Roman" w:hAnsi="Times New Roman" w:cs="Times New Roman"/>
          <w:bCs/>
          <w:sz w:val="24"/>
          <w:szCs w:val="24"/>
          <w:lang w:val="bs-Latn-BA"/>
        </w:rPr>
        <w:t>10.</w:t>
      </w:r>
      <w:r>
        <w:rPr>
          <w:rFonts w:ascii="Times New Roman" w:hAnsi="Times New Roman" w:cs="Times New Roman"/>
          <w:bCs/>
          <w:sz w:val="24"/>
          <w:szCs w:val="24"/>
          <w:lang w:val="sr-Cyrl-RS"/>
        </w:rPr>
        <w:t xml:space="preserve"> </w:t>
      </w:r>
      <w:r w:rsidRPr="00BD4584">
        <w:rPr>
          <w:rFonts w:ascii="Times New Roman" w:hAnsi="Times New Roman" w:cs="Times New Roman"/>
          <w:bCs/>
          <w:sz w:val="24"/>
          <w:szCs w:val="24"/>
          <w:lang w:val="bs-Latn-BA"/>
        </w:rPr>
        <w:t xml:space="preserve">Изјављујемо да наша </w:t>
      </w:r>
      <w:r w:rsidR="00487D14">
        <w:rPr>
          <w:rFonts w:ascii="Times New Roman" w:hAnsi="Times New Roman" w:cs="Times New Roman"/>
          <w:bCs/>
          <w:sz w:val="24"/>
          <w:szCs w:val="24"/>
          <w:lang w:val="sr-Cyrl-RS"/>
        </w:rPr>
        <w:t>услуга</w:t>
      </w:r>
      <w:r w:rsidRPr="00BD4584">
        <w:rPr>
          <w:rFonts w:ascii="Times New Roman" w:hAnsi="Times New Roman" w:cs="Times New Roman"/>
          <w:bCs/>
          <w:sz w:val="24"/>
          <w:szCs w:val="24"/>
          <w:lang w:val="bs-Latn-BA"/>
        </w:rPr>
        <w:t xml:space="preserve"> одговора свим техничким условима и карактеристикама из Анекса 3 ТД.</w:t>
      </w:r>
    </w:p>
    <w:p w:rsidR="00A27291" w:rsidRPr="00BD4584" w:rsidRDefault="00A27291" w:rsidP="0080338D">
      <w:pPr>
        <w:spacing w:before="0"/>
        <w:jc w:val="both"/>
        <w:rPr>
          <w:rFonts w:ascii="Times New Roman" w:hAnsi="Times New Roman" w:cs="Times New Roman"/>
          <w:bCs/>
          <w:sz w:val="24"/>
          <w:szCs w:val="24"/>
          <w:lang w:val="bs-Latn-BA"/>
        </w:rPr>
      </w:pPr>
    </w:p>
    <w:p w:rsidR="00A27291" w:rsidRPr="00BD4584" w:rsidRDefault="00DE5620" w:rsidP="0080338D">
      <w:pPr>
        <w:spacing w:before="0"/>
        <w:jc w:val="both"/>
        <w:rPr>
          <w:rFonts w:ascii="Times New Roman" w:hAnsi="Times New Roman" w:cs="Times New Roman"/>
          <w:bCs/>
          <w:sz w:val="24"/>
          <w:szCs w:val="24"/>
          <w:lang w:val="bs-Latn-BA"/>
        </w:rPr>
      </w:pPr>
      <w:r>
        <w:rPr>
          <w:rFonts w:ascii="Times New Roman" w:hAnsi="Times New Roman" w:cs="Times New Roman"/>
          <w:bCs/>
          <w:sz w:val="24"/>
          <w:szCs w:val="24"/>
          <w:lang w:val="bs-Latn-BA"/>
        </w:rPr>
        <w:t>M.</w:t>
      </w:r>
      <w:r>
        <w:rPr>
          <w:rFonts w:ascii="Times New Roman" w:hAnsi="Times New Roman" w:cs="Times New Roman"/>
          <w:bCs/>
          <w:sz w:val="24"/>
          <w:szCs w:val="24"/>
          <w:lang w:val="sr-Cyrl-RS"/>
        </w:rPr>
        <w:t>П</w:t>
      </w:r>
      <w:r w:rsidR="00A27291" w:rsidRPr="00BD4584">
        <w:rPr>
          <w:rFonts w:ascii="Times New Roman" w:hAnsi="Times New Roman" w:cs="Times New Roman"/>
          <w:bCs/>
          <w:sz w:val="24"/>
          <w:szCs w:val="24"/>
          <w:lang w:val="bs-Latn-BA"/>
        </w:rPr>
        <w:t>.</w:t>
      </w:r>
    </w:p>
    <w:p w:rsidR="00A27291" w:rsidRPr="00DE5620" w:rsidRDefault="00DE5620" w:rsidP="00DE5620">
      <w:pPr>
        <w:spacing w:before="0"/>
        <w:ind w:left="4678"/>
        <w:jc w:val="both"/>
        <w:rPr>
          <w:rFonts w:ascii="Times New Roman" w:hAnsi="Times New Roman" w:cs="Times New Roman"/>
          <w:bCs/>
          <w:lang w:val="bs-Latn-BA"/>
        </w:rPr>
      </w:pPr>
      <w:r w:rsidRPr="00DE5620">
        <w:rPr>
          <w:rFonts w:ascii="Times New Roman" w:hAnsi="Times New Roman" w:cs="Times New Roman"/>
          <w:bCs/>
          <w:lang w:val="sr-Cyrl-RS"/>
        </w:rPr>
        <w:t>ОВЛАШТЕНО ЛИЦЕ ПОНУЂАЧА</w:t>
      </w:r>
    </w:p>
    <w:p w:rsidR="00A27291" w:rsidRPr="00DE5620" w:rsidRDefault="005E6B32" w:rsidP="00DE5620">
      <w:pPr>
        <w:spacing w:before="0"/>
        <w:ind w:left="4678"/>
        <w:jc w:val="both"/>
        <w:rPr>
          <w:rFonts w:ascii="Times New Roman" w:hAnsi="Times New Roman" w:cs="Times New Roman"/>
          <w:bCs/>
          <w:lang w:val="sr-Cyrl-RS"/>
        </w:rPr>
      </w:pPr>
      <w:r w:rsidRPr="00DE5620">
        <w:rPr>
          <w:rFonts w:ascii="Times New Roman" w:hAnsi="Times New Roman" w:cs="Times New Roman"/>
          <w:bCs/>
          <w:lang w:val="bs-Latn-BA"/>
        </w:rPr>
        <w:t>___________________________</w:t>
      </w:r>
    </w:p>
    <w:p w:rsidR="00A27291" w:rsidRPr="00DE5620" w:rsidRDefault="00A27291" w:rsidP="00DE5620">
      <w:pPr>
        <w:spacing w:before="0"/>
        <w:ind w:left="4678"/>
        <w:jc w:val="both"/>
        <w:rPr>
          <w:rFonts w:ascii="Times New Roman" w:hAnsi="Times New Roman" w:cs="Times New Roman"/>
          <w:bCs/>
          <w:lang w:val="bs-Latn-BA"/>
        </w:rPr>
      </w:pPr>
      <w:r w:rsidRPr="00DE5620">
        <w:rPr>
          <w:rFonts w:ascii="Times New Roman" w:hAnsi="Times New Roman" w:cs="Times New Roman"/>
          <w:bCs/>
          <w:lang w:val="bs-Latn-BA"/>
        </w:rPr>
        <w:t>(</w:t>
      </w:r>
      <w:r w:rsidR="00DE5620" w:rsidRPr="00DE5620">
        <w:rPr>
          <w:rFonts w:ascii="Times New Roman" w:hAnsi="Times New Roman" w:cs="Times New Roman"/>
          <w:bCs/>
          <w:lang w:val="sr-Cyrl-RS"/>
        </w:rPr>
        <w:t>име и презиме</w:t>
      </w:r>
      <w:r w:rsidRPr="00DE5620">
        <w:rPr>
          <w:rFonts w:ascii="Times New Roman" w:hAnsi="Times New Roman" w:cs="Times New Roman"/>
          <w:bCs/>
          <w:lang w:val="bs-Latn-BA"/>
        </w:rPr>
        <w:t>)</w:t>
      </w:r>
    </w:p>
    <w:p w:rsidR="00A27291" w:rsidRPr="00DE5620" w:rsidRDefault="005E6B32" w:rsidP="00DE5620">
      <w:pPr>
        <w:spacing w:before="0"/>
        <w:ind w:left="4678"/>
        <w:jc w:val="both"/>
        <w:rPr>
          <w:rFonts w:ascii="Times New Roman" w:hAnsi="Times New Roman" w:cs="Times New Roman"/>
          <w:bCs/>
          <w:lang w:val="sr-Cyrl-RS"/>
        </w:rPr>
      </w:pPr>
      <w:r w:rsidRPr="00DE5620">
        <w:rPr>
          <w:rFonts w:ascii="Times New Roman" w:hAnsi="Times New Roman" w:cs="Times New Roman"/>
          <w:bCs/>
          <w:lang w:val="bs-Latn-BA"/>
        </w:rPr>
        <w:t>___________________________</w:t>
      </w:r>
    </w:p>
    <w:p w:rsidR="00A27291" w:rsidRPr="00DE5620" w:rsidRDefault="00DE5620" w:rsidP="00DE5620">
      <w:pPr>
        <w:spacing w:before="0"/>
        <w:ind w:left="4678"/>
        <w:jc w:val="both"/>
        <w:rPr>
          <w:rFonts w:ascii="Times New Roman" w:hAnsi="Times New Roman" w:cs="Times New Roman"/>
          <w:bCs/>
          <w:lang w:val="bs-Latn-BA"/>
        </w:rPr>
      </w:pPr>
      <w:r w:rsidRPr="00DE5620">
        <w:rPr>
          <w:rFonts w:ascii="Times New Roman" w:hAnsi="Times New Roman" w:cs="Times New Roman"/>
          <w:bCs/>
          <w:lang w:val="bs-Latn-BA"/>
        </w:rPr>
        <w:t>(</w:t>
      </w:r>
      <w:r w:rsidRPr="00DE5620">
        <w:rPr>
          <w:rFonts w:ascii="Times New Roman" w:hAnsi="Times New Roman" w:cs="Times New Roman"/>
          <w:bCs/>
          <w:lang w:val="sr-Cyrl-RS"/>
        </w:rPr>
        <w:t>потпис</w:t>
      </w:r>
      <w:r w:rsidR="00A27291" w:rsidRPr="00DE5620">
        <w:rPr>
          <w:rFonts w:ascii="Times New Roman" w:hAnsi="Times New Roman" w:cs="Times New Roman"/>
          <w:bCs/>
          <w:lang w:val="bs-Latn-BA"/>
        </w:rPr>
        <w:t>)</w:t>
      </w:r>
    </w:p>
    <w:p w:rsidR="00A27291" w:rsidRPr="00064E3B" w:rsidRDefault="00A27291" w:rsidP="0080338D">
      <w:pPr>
        <w:spacing w:before="0"/>
        <w:jc w:val="both"/>
        <w:rPr>
          <w:rFonts w:ascii="Times New Roman" w:hAnsi="Times New Roman" w:cs="Times New Roman"/>
          <w:sz w:val="24"/>
          <w:szCs w:val="24"/>
          <w:lang w:val="bs-Latn-BA"/>
        </w:rPr>
      </w:pPr>
      <w:r w:rsidRPr="00064E3B">
        <w:rPr>
          <w:rFonts w:ascii="Times New Roman" w:hAnsi="Times New Roman" w:cs="Times New Roman"/>
          <w:sz w:val="24"/>
          <w:szCs w:val="24"/>
          <w:lang w:val="bs-Latn-BA"/>
        </w:rPr>
        <w:t>M</w:t>
      </w:r>
      <w:r w:rsidR="00DE5620">
        <w:rPr>
          <w:rFonts w:ascii="Times New Roman" w:hAnsi="Times New Roman" w:cs="Times New Roman"/>
          <w:sz w:val="24"/>
          <w:szCs w:val="24"/>
          <w:lang w:val="sr-Cyrl-RS"/>
        </w:rPr>
        <w:t>јесто и датум</w:t>
      </w:r>
      <w:r w:rsidRPr="00064E3B">
        <w:rPr>
          <w:rFonts w:ascii="Times New Roman" w:hAnsi="Times New Roman" w:cs="Times New Roman"/>
          <w:sz w:val="24"/>
          <w:szCs w:val="24"/>
          <w:lang w:val="bs-Latn-BA"/>
        </w:rPr>
        <w:t>: _______________________</w:t>
      </w:r>
      <w:r w:rsidRPr="00064E3B">
        <w:rPr>
          <w:rFonts w:ascii="Times New Roman" w:hAnsi="Times New Roman" w:cs="Times New Roman"/>
          <w:sz w:val="24"/>
          <w:szCs w:val="24"/>
          <w:lang w:val="bs-Latn-BA"/>
        </w:rPr>
        <w:br w:type="page"/>
      </w:r>
    </w:p>
    <w:p w:rsidR="00A27291" w:rsidRPr="00064E3B" w:rsidRDefault="00234CA6" w:rsidP="002C5522">
      <w:pPr>
        <w:jc w:val="center"/>
        <w:rPr>
          <w:rFonts w:ascii="Times New Roman" w:hAnsi="Times New Roman" w:cs="Times New Roman"/>
          <w:b/>
          <w:bCs/>
          <w:sz w:val="24"/>
          <w:szCs w:val="24"/>
          <w:lang w:val="bs-Latn-BA"/>
        </w:rPr>
      </w:pPr>
      <w:bookmarkStart w:id="55" w:name="_Toc38609461"/>
      <w:r>
        <w:rPr>
          <w:rFonts w:ascii="Times New Roman" w:hAnsi="Times New Roman" w:cs="Times New Roman"/>
          <w:b/>
          <w:bCs/>
          <w:sz w:val="24"/>
          <w:szCs w:val="24"/>
          <w:lang w:val="sr-Cyrl-RS"/>
        </w:rPr>
        <w:lastRenderedPageBreak/>
        <w:t>САДРЖАЈ ПОНУДЕ</w:t>
      </w:r>
      <w:bookmarkEnd w:id="55"/>
    </w:p>
    <w:p w:rsidR="00A27291" w:rsidRPr="00064E3B" w:rsidRDefault="00A27291" w:rsidP="0080338D">
      <w:pPr>
        <w:jc w:val="both"/>
        <w:rPr>
          <w:rFonts w:ascii="Times New Roman" w:hAnsi="Times New Roman" w:cs="Times New Roman"/>
          <w:bCs/>
          <w:sz w:val="24"/>
          <w:szCs w:val="24"/>
          <w:lang w:val="bs-Latn-BA"/>
        </w:rPr>
      </w:pPr>
    </w:p>
    <w:p w:rsidR="00A27291" w:rsidRPr="00234CA6" w:rsidRDefault="00234CA6" w:rsidP="0080338D">
      <w:pPr>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Наша понуда садржи документа означена од 1 до ______, и то:</w:t>
      </w:r>
      <w:r w:rsidRPr="00064E3B">
        <w:rPr>
          <w:rFonts w:ascii="Times New Roman" w:hAnsi="Times New Roman" w:cs="Times New Roman"/>
          <w:bCs/>
          <w:sz w:val="24"/>
          <w:szCs w:val="24"/>
          <w:lang w:val="bs-Latn-BA"/>
        </w:rPr>
        <w:t xml:space="preserve"> </w:t>
      </w:r>
      <w:r w:rsidR="00A27291" w:rsidRPr="00064E3B">
        <w:rPr>
          <w:rFonts w:ascii="Times New Roman" w:hAnsi="Times New Roman" w:cs="Times New Roman"/>
          <w:bCs/>
          <w:sz w:val="24"/>
          <w:szCs w:val="24"/>
          <w:lang w:val="bs-Latn-BA"/>
        </w:rPr>
        <w:t>1.________________________________________</w:t>
      </w:r>
      <w:r>
        <w:rPr>
          <w:rFonts w:ascii="Times New Roman" w:hAnsi="Times New Roman" w:cs="Times New Roman"/>
          <w:bCs/>
          <w:sz w:val="24"/>
          <w:szCs w:val="24"/>
          <w:lang w:val="bs-Latn-BA"/>
        </w:rPr>
        <w:t>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2._______________________________________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3._______________________________________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4._______________________________________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5._______________________________________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6._______________________________________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7._______________________________________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8._______________________________________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9._______________________________________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10.______________________________________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11.___________________________________</w:t>
      </w:r>
      <w:r w:rsidR="00234CA6">
        <w:rPr>
          <w:rFonts w:ascii="Times New Roman" w:hAnsi="Times New Roman" w:cs="Times New Roman"/>
          <w:bCs/>
          <w:sz w:val="24"/>
          <w:szCs w:val="24"/>
          <w:lang w:val="bs-Latn-BA"/>
        </w:rPr>
        <w:t>_______________________________</w:t>
      </w:r>
    </w:p>
    <w:p w:rsidR="00A27291" w:rsidRPr="00064E3B" w:rsidRDefault="00A27291" w:rsidP="0080338D">
      <w:pPr>
        <w:jc w:val="both"/>
        <w:rPr>
          <w:rFonts w:ascii="Times New Roman" w:hAnsi="Times New Roman" w:cs="Times New Roman"/>
          <w:bCs/>
          <w:sz w:val="24"/>
          <w:szCs w:val="24"/>
          <w:lang w:val="bs-Latn-BA"/>
        </w:rPr>
      </w:pPr>
      <w:r w:rsidRPr="00064E3B">
        <w:rPr>
          <w:rFonts w:ascii="Times New Roman" w:hAnsi="Times New Roman" w:cs="Times New Roman"/>
          <w:bCs/>
          <w:sz w:val="24"/>
          <w:szCs w:val="24"/>
          <w:lang w:val="bs-Latn-BA"/>
        </w:rPr>
        <w:t>12.______________________________________</w:t>
      </w:r>
      <w:r w:rsidR="00234CA6">
        <w:rPr>
          <w:rFonts w:ascii="Times New Roman" w:hAnsi="Times New Roman" w:cs="Times New Roman"/>
          <w:bCs/>
          <w:sz w:val="24"/>
          <w:szCs w:val="24"/>
          <w:lang w:val="bs-Latn-BA"/>
        </w:rPr>
        <w:t>____________________________</w:t>
      </w:r>
      <w:r w:rsidR="00234CA6" w:rsidRPr="00064E3B">
        <w:rPr>
          <w:rFonts w:ascii="Times New Roman" w:hAnsi="Times New Roman" w:cs="Times New Roman"/>
          <w:bCs/>
          <w:sz w:val="24"/>
          <w:szCs w:val="24"/>
          <w:lang w:val="bs-Latn-BA"/>
        </w:rPr>
        <w:t xml:space="preserve"> </w:t>
      </w:r>
    </w:p>
    <w:p w:rsidR="00A27291" w:rsidRPr="00064E3B" w:rsidRDefault="00A27291" w:rsidP="0080338D">
      <w:pPr>
        <w:jc w:val="both"/>
        <w:rPr>
          <w:rFonts w:ascii="Times New Roman" w:hAnsi="Times New Roman" w:cs="Times New Roman"/>
          <w:bCs/>
          <w:sz w:val="24"/>
          <w:szCs w:val="24"/>
          <w:lang w:val="bs-Latn-BA"/>
        </w:rPr>
      </w:pPr>
    </w:p>
    <w:p w:rsidR="00A27291" w:rsidRPr="00064E3B" w:rsidRDefault="00234CA6" w:rsidP="0080338D">
      <w:pPr>
        <w:jc w:val="both"/>
        <w:rPr>
          <w:rFonts w:ascii="Times New Roman" w:hAnsi="Times New Roman" w:cs="Times New Roman"/>
          <w:bCs/>
          <w:sz w:val="24"/>
          <w:szCs w:val="24"/>
          <w:lang w:val="bs-Latn-BA"/>
        </w:rPr>
      </w:pPr>
      <w:r>
        <w:rPr>
          <w:rFonts w:ascii="Times New Roman" w:hAnsi="Times New Roman" w:cs="Times New Roman"/>
          <w:bCs/>
          <w:sz w:val="24"/>
          <w:szCs w:val="24"/>
          <w:lang w:val="bs-Latn-BA"/>
        </w:rPr>
        <w:t>M.</w:t>
      </w:r>
      <w:r>
        <w:rPr>
          <w:rFonts w:ascii="Times New Roman" w:hAnsi="Times New Roman" w:cs="Times New Roman"/>
          <w:bCs/>
          <w:sz w:val="24"/>
          <w:szCs w:val="24"/>
          <w:lang w:val="sr-Cyrl-RS"/>
        </w:rPr>
        <w:t>П</w:t>
      </w:r>
      <w:r w:rsidR="00A27291" w:rsidRPr="00064E3B">
        <w:rPr>
          <w:rFonts w:ascii="Times New Roman" w:hAnsi="Times New Roman" w:cs="Times New Roman"/>
          <w:bCs/>
          <w:sz w:val="24"/>
          <w:szCs w:val="24"/>
          <w:lang w:val="bs-Latn-BA"/>
        </w:rPr>
        <w:t>.</w:t>
      </w:r>
    </w:p>
    <w:p w:rsidR="00A27291" w:rsidRPr="00064E3B" w:rsidRDefault="00A27291" w:rsidP="0080338D">
      <w:pPr>
        <w:jc w:val="both"/>
        <w:rPr>
          <w:rFonts w:ascii="Times New Roman" w:hAnsi="Times New Roman" w:cs="Times New Roman"/>
          <w:bCs/>
          <w:sz w:val="24"/>
          <w:szCs w:val="24"/>
          <w:lang w:val="bs-Latn-BA"/>
        </w:rPr>
      </w:pPr>
    </w:p>
    <w:p w:rsidR="00A27291" w:rsidRPr="00234CA6" w:rsidRDefault="00234CA6" w:rsidP="00234CA6">
      <w:pPr>
        <w:ind w:left="4678"/>
        <w:jc w:val="both"/>
        <w:rPr>
          <w:rFonts w:ascii="Times New Roman" w:hAnsi="Times New Roman" w:cs="Times New Roman"/>
          <w:bCs/>
          <w:lang w:val="bs-Latn-BA"/>
        </w:rPr>
      </w:pPr>
      <w:r w:rsidRPr="00234CA6">
        <w:rPr>
          <w:rFonts w:ascii="Times New Roman" w:hAnsi="Times New Roman" w:cs="Times New Roman"/>
          <w:bCs/>
          <w:lang w:val="sr-Cyrl-RS"/>
        </w:rPr>
        <w:t>ОВЛАШТЕНО ЛИЦЕ ПОНУЂАЧА</w:t>
      </w:r>
    </w:p>
    <w:p w:rsidR="00A27291" w:rsidRPr="00234CA6" w:rsidRDefault="006176AE" w:rsidP="00234CA6">
      <w:pPr>
        <w:ind w:left="4678"/>
        <w:jc w:val="both"/>
        <w:rPr>
          <w:rFonts w:ascii="Times New Roman" w:hAnsi="Times New Roman" w:cs="Times New Roman"/>
          <w:bCs/>
          <w:lang w:val="sr-Cyrl-RS"/>
        </w:rPr>
      </w:pPr>
      <w:r w:rsidRPr="00234CA6">
        <w:rPr>
          <w:rFonts w:ascii="Times New Roman" w:hAnsi="Times New Roman" w:cs="Times New Roman"/>
          <w:bCs/>
          <w:lang w:val="bs-Latn-BA"/>
        </w:rPr>
        <w:t>___________________________</w:t>
      </w:r>
    </w:p>
    <w:p w:rsidR="00A27291" w:rsidRPr="00234CA6" w:rsidRDefault="00A27291" w:rsidP="00234CA6">
      <w:pPr>
        <w:ind w:left="4678"/>
        <w:jc w:val="both"/>
        <w:rPr>
          <w:rFonts w:ascii="Times New Roman" w:hAnsi="Times New Roman" w:cs="Times New Roman"/>
          <w:bCs/>
          <w:lang w:val="bs-Latn-BA"/>
        </w:rPr>
      </w:pPr>
      <w:r w:rsidRPr="00234CA6">
        <w:rPr>
          <w:rFonts w:ascii="Times New Roman" w:hAnsi="Times New Roman" w:cs="Times New Roman"/>
          <w:bCs/>
          <w:lang w:val="bs-Latn-BA"/>
        </w:rPr>
        <w:t>(</w:t>
      </w:r>
      <w:r w:rsidR="00234CA6" w:rsidRPr="00234CA6">
        <w:rPr>
          <w:rFonts w:ascii="Times New Roman" w:hAnsi="Times New Roman" w:cs="Times New Roman"/>
          <w:bCs/>
          <w:lang w:val="sr-Cyrl-RS"/>
        </w:rPr>
        <w:t>име и презиме</w:t>
      </w:r>
      <w:r w:rsidRPr="00234CA6">
        <w:rPr>
          <w:rFonts w:ascii="Times New Roman" w:hAnsi="Times New Roman" w:cs="Times New Roman"/>
          <w:bCs/>
          <w:lang w:val="bs-Latn-BA"/>
        </w:rPr>
        <w:t>)</w:t>
      </w:r>
    </w:p>
    <w:p w:rsidR="00A27291" w:rsidRPr="00234CA6" w:rsidRDefault="006176AE" w:rsidP="00234CA6">
      <w:pPr>
        <w:ind w:left="4678"/>
        <w:jc w:val="both"/>
        <w:rPr>
          <w:rFonts w:ascii="Times New Roman" w:hAnsi="Times New Roman" w:cs="Times New Roman"/>
          <w:bCs/>
          <w:lang w:val="sr-Cyrl-RS"/>
        </w:rPr>
      </w:pPr>
      <w:r w:rsidRPr="00234CA6">
        <w:rPr>
          <w:rFonts w:ascii="Times New Roman" w:hAnsi="Times New Roman" w:cs="Times New Roman"/>
          <w:bCs/>
          <w:lang w:val="bs-Latn-BA"/>
        </w:rPr>
        <w:t>___________________________</w:t>
      </w:r>
    </w:p>
    <w:p w:rsidR="00A27291" w:rsidRPr="00234CA6" w:rsidRDefault="00234CA6" w:rsidP="00234CA6">
      <w:pPr>
        <w:ind w:left="4678"/>
        <w:jc w:val="both"/>
        <w:rPr>
          <w:rFonts w:ascii="Times New Roman" w:hAnsi="Times New Roman" w:cs="Times New Roman"/>
          <w:bCs/>
          <w:lang w:val="bs-Latn-BA"/>
        </w:rPr>
      </w:pPr>
      <w:r w:rsidRPr="00234CA6">
        <w:rPr>
          <w:rFonts w:ascii="Times New Roman" w:hAnsi="Times New Roman" w:cs="Times New Roman"/>
          <w:bCs/>
          <w:lang w:val="bs-Latn-BA"/>
        </w:rPr>
        <w:t>(</w:t>
      </w:r>
      <w:r w:rsidRPr="00234CA6">
        <w:rPr>
          <w:rFonts w:ascii="Times New Roman" w:hAnsi="Times New Roman" w:cs="Times New Roman"/>
          <w:bCs/>
          <w:lang w:val="sr-Cyrl-RS"/>
        </w:rPr>
        <w:t>потпис</w:t>
      </w:r>
      <w:r w:rsidR="00A27291" w:rsidRPr="00234CA6">
        <w:rPr>
          <w:rFonts w:ascii="Times New Roman" w:hAnsi="Times New Roman" w:cs="Times New Roman"/>
          <w:bCs/>
          <w:lang w:val="bs-Latn-BA"/>
        </w:rPr>
        <w:t>)</w:t>
      </w:r>
    </w:p>
    <w:p w:rsidR="00A27291" w:rsidRPr="00064E3B" w:rsidRDefault="00A27291" w:rsidP="0080338D">
      <w:pPr>
        <w:jc w:val="both"/>
        <w:rPr>
          <w:rFonts w:ascii="Times New Roman" w:hAnsi="Times New Roman" w:cs="Times New Roman"/>
          <w:bCs/>
          <w:sz w:val="24"/>
          <w:szCs w:val="24"/>
          <w:lang w:val="bs-Latn-BA"/>
        </w:rPr>
      </w:pPr>
      <w:r w:rsidRPr="00064E3B">
        <w:rPr>
          <w:rFonts w:ascii="Times New Roman" w:hAnsi="Times New Roman" w:cs="Times New Roman"/>
          <w:bCs/>
          <w:sz w:val="24"/>
          <w:szCs w:val="24"/>
          <w:lang w:val="bs-Latn-BA"/>
        </w:rPr>
        <w:br w:type="page"/>
      </w:r>
    </w:p>
    <w:p w:rsidR="00A27291" w:rsidRPr="00E035CB" w:rsidRDefault="00B6221A" w:rsidP="00C722DA">
      <w:pPr>
        <w:pStyle w:val="Heading2"/>
        <w:numPr>
          <w:ilvl w:val="0"/>
          <w:numId w:val="0"/>
        </w:numPr>
        <w:spacing w:before="0"/>
        <w:rPr>
          <w:rFonts w:ascii="Times New Roman" w:hAnsi="Times New Roman" w:cs="Times New Roman"/>
          <w:b/>
          <w:sz w:val="24"/>
          <w:szCs w:val="24"/>
        </w:rPr>
      </w:pPr>
      <w:bookmarkStart w:id="56" w:name="_Toc38609462"/>
      <w:bookmarkStart w:id="57" w:name="_Toc112839047"/>
      <w:r w:rsidRPr="00E035CB">
        <w:rPr>
          <w:rFonts w:ascii="Times New Roman" w:hAnsi="Times New Roman" w:cs="Times New Roman"/>
          <w:b/>
          <w:sz w:val="24"/>
          <w:szCs w:val="24"/>
        </w:rPr>
        <w:lastRenderedPageBreak/>
        <w:t>AНЕКС</w:t>
      </w:r>
      <w:r w:rsidR="00A27291" w:rsidRPr="00E035CB">
        <w:rPr>
          <w:rFonts w:ascii="Times New Roman" w:hAnsi="Times New Roman" w:cs="Times New Roman"/>
          <w:b/>
          <w:sz w:val="24"/>
          <w:szCs w:val="24"/>
        </w:rPr>
        <w:t xml:space="preserve"> 3</w:t>
      </w:r>
      <w:bookmarkEnd w:id="56"/>
      <w:bookmarkEnd w:id="57"/>
    </w:p>
    <w:p w:rsidR="00A27291" w:rsidRPr="00E035CB" w:rsidRDefault="00D544E0" w:rsidP="002C5522">
      <w:pPr>
        <w:pStyle w:val="Heading2"/>
        <w:numPr>
          <w:ilvl w:val="0"/>
          <w:numId w:val="0"/>
        </w:numPr>
        <w:spacing w:before="0"/>
        <w:jc w:val="center"/>
        <w:rPr>
          <w:rFonts w:ascii="Times New Roman" w:hAnsi="Times New Roman" w:cs="Times New Roman"/>
          <w:b/>
          <w:sz w:val="24"/>
          <w:szCs w:val="24"/>
        </w:rPr>
      </w:pPr>
      <w:bookmarkStart w:id="58" w:name="_Toc38609463"/>
      <w:bookmarkStart w:id="59" w:name="_Toc112839048"/>
      <w:r w:rsidRPr="00E035CB">
        <w:rPr>
          <w:rFonts w:ascii="Times New Roman" w:hAnsi="Times New Roman" w:cs="Times New Roman"/>
          <w:b/>
          <w:sz w:val="24"/>
          <w:szCs w:val="24"/>
        </w:rPr>
        <w:t>ОБРАЗАЦ ЗА ЦИЈЕНУ ПОНУДЕ</w:t>
      </w:r>
      <w:bookmarkEnd w:id="58"/>
      <w:bookmarkEnd w:id="59"/>
    </w:p>
    <w:p w:rsidR="00A27291" w:rsidRPr="00D544E0" w:rsidRDefault="00A27291" w:rsidP="0058595D">
      <w:pPr>
        <w:spacing w:before="0"/>
        <w:jc w:val="both"/>
        <w:rPr>
          <w:rFonts w:ascii="Times New Roman" w:hAnsi="Times New Roman" w:cs="Times New Roman"/>
          <w:sz w:val="24"/>
          <w:szCs w:val="24"/>
          <w:lang w:val="bs-Latn-BA"/>
        </w:rPr>
      </w:pPr>
      <w:r w:rsidRPr="00D544E0">
        <w:rPr>
          <w:rFonts w:ascii="Times New Roman" w:hAnsi="Times New Roman" w:cs="Times New Roman"/>
          <w:sz w:val="24"/>
          <w:szCs w:val="24"/>
          <w:lang w:val="bs-Latn-BA"/>
        </w:rPr>
        <w:t>(T</w:t>
      </w:r>
      <w:r w:rsidR="00D544E0" w:rsidRPr="00D544E0">
        <w:rPr>
          <w:rFonts w:ascii="Times New Roman" w:hAnsi="Times New Roman" w:cs="Times New Roman"/>
          <w:sz w:val="24"/>
          <w:szCs w:val="24"/>
          <w:lang w:val="sr-Cyrl-RS"/>
        </w:rPr>
        <w:t>ехничка спецификација</w:t>
      </w:r>
      <w:r w:rsidRPr="00D544E0">
        <w:rPr>
          <w:rFonts w:ascii="Times New Roman" w:hAnsi="Times New Roman" w:cs="Times New Roman"/>
          <w:sz w:val="24"/>
          <w:szCs w:val="24"/>
          <w:lang w:val="bs-Latn-BA"/>
        </w:rPr>
        <w:t>)</w:t>
      </w:r>
    </w:p>
    <w:p w:rsidR="00A27291" w:rsidRPr="00064E3B" w:rsidRDefault="00D544E0" w:rsidP="0058595D">
      <w:pPr>
        <w:spacing w:before="0"/>
        <w:jc w:val="both"/>
        <w:rPr>
          <w:rFonts w:ascii="Times New Roman" w:hAnsi="Times New Roman" w:cs="Times New Roman"/>
          <w:sz w:val="24"/>
          <w:szCs w:val="24"/>
          <w:lang w:val="bs-Latn-BA"/>
        </w:rPr>
      </w:pPr>
      <w:r>
        <w:rPr>
          <w:rFonts w:ascii="Times New Roman" w:hAnsi="Times New Roman" w:cs="Times New Roman"/>
          <w:sz w:val="24"/>
          <w:szCs w:val="24"/>
          <w:lang w:val="sr-Cyrl-RS"/>
        </w:rPr>
        <w:t>Назив понуђача</w:t>
      </w:r>
      <w:r w:rsidR="00A27291" w:rsidRPr="00064E3B">
        <w:rPr>
          <w:rFonts w:ascii="Times New Roman" w:hAnsi="Times New Roman" w:cs="Times New Roman"/>
          <w:sz w:val="24"/>
          <w:szCs w:val="24"/>
          <w:lang w:val="bs-Latn-BA"/>
        </w:rPr>
        <w:t xml:space="preserve"> _____________________</w:t>
      </w:r>
    </w:p>
    <w:p w:rsidR="00A27291" w:rsidRPr="00064E3B" w:rsidRDefault="00D544E0" w:rsidP="0058595D">
      <w:pPr>
        <w:spacing w:before="0"/>
        <w:jc w:val="both"/>
        <w:rPr>
          <w:rFonts w:ascii="Times New Roman" w:hAnsi="Times New Roman" w:cs="Times New Roman"/>
          <w:sz w:val="24"/>
          <w:szCs w:val="24"/>
          <w:lang w:val="bs-Latn-BA"/>
        </w:rPr>
      </w:pPr>
      <w:r>
        <w:rPr>
          <w:rFonts w:ascii="Times New Roman" w:hAnsi="Times New Roman" w:cs="Times New Roman"/>
          <w:sz w:val="24"/>
          <w:szCs w:val="24"/>
          <w:lang w:val="sr-Cyrl-RS"/>
        </w:rPr>
        <w:t>Понуда бр.</w:t>
      </w:r>
      <w:r w:rsidR="00A27291" w:rsidRPr="00064E3B">
        <w:rPr>
          <w:rFonts w:ascii="Times New Roman" w:hAnsi="Times New Roman" w:cs="Times New Roman"/>
          <w:sz w:val="24"/>
          <w:szCs w:val="24"/>
          <w:lang w:val="bs-Latn-BA"/>
        </w:rPr>
        <w:t xml:space="preserve"> __________________________</w:t>
      </w:r>
    </w:p>
    <w:p w:rsidR="00A27291" w:rsidRPr="008531C4" w:rsidRDefault="00A27291" w:rsidP="0080338D">
      <w:pPr>
        <w:jc w:val="both"/>
        <w:rPr>
          <w:rFonts w:ascii="Times New Roman" w:hAnsi="Times New Roman" w:cs="Times New Roman"/>
          <w:b/>
          <w:sz w:val="24"/>
          <w:szCs w:val="24"/>
          <w:lang w:val="sr-Cyrl-RS"/>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481"/>
        <w:gridCol w:w="1133"/>
        <w:gridCol w:w="1275"/>
        <w:gridCol w:w="1207"/>
      </w:tblGrid>
      <w:tr w:rsidR="00F20D4F" w:rsidRPr="00C96EAD" w:rsidTr="005D6A71">
        <w:trPr>
          <w:cantSplit/>
          <w:trHeight w:val="1597"/>
        </w:trPr>
        <w:tc>
          <w:tcPr>
            <w:tcW w:w="340" w:type="pct"/>
            <w:tcBorders>
              <w:top w:val="single" w:sz="12" w:space="0" w:color="auto"/>
              <w:left w:val="single" w:sz="12" w:space="0" w:color="auto"/>
              <w:bottom w:val="single" w:sz="12" w:space="0" w:color="auto"/>
              <w:right w:val="single" w:sz="12" w:space="0" w:color="auto"/>
            </w:tcBorders>
            <w:shd w:val="clear" w:color="auto" w:fill="F2F2F2"/>
            <w:textDirection w:val="btLr"/>
            <w:vAlign w:val="center"/>
          </w:tcPr>
          <w:p w:rsidR="008531C4" w:rsidRPr="00657637" w:rsidRDefault="008531C4" w:rsidP="004329FE">
            <w:pPr>
              <w:ind w:left="113" w:right="113"/>
              <w:jc w:val="both"/>
              <w:rPr>
                <w:rFonts w:ascii="Times New Roman" w:hAnsi="Times New Roman" w:cs="Times New Roman"/>
                <w:b/>
                <w:sz w:val="20"/>
                <w:szCs w:val="20"/>
                <w:lang w:val="bs-Latn-BA"/>
              </w:rPr>
            </w:pPr>
            <w:r w:rsidRPr="00657637">
              <w:rPr>
                <w:rFonts w:ascii="Times New Roman" w:hAnsi="Times New Roman" w:cs="Times New Roman"/>
                <w:b/>
                <w:sz w:val="20"/>
                <w:szCs w:val="20"/>
                <w:lang w:val="sr-Cyrl-RS"/>
              </w:rPr>
              <w:t>Ред</w:t>
            </w:r>
            <w:r w:rsidRPr="00657637">
              <w:rPr>
                <w:rFonts w:ascii="Times New Roman" w:hAnsi="Times New Roman" w:cs="Times New Roman"/>
                <w:b/>
                <w:sz w:val="20"/>
                <w:szCs w:val="20"/>
                <w:lang w:val="bs-Latn-BA"/>
              </w:rPr>
              <w:t xml:space="preserve">. </w:t>
            </w:r>
            <w:r w:rsidRPr="00657637">
              <w:rPr>
                <w:rFonts w:ascii="Times New Roman" w:hAnsi="Times New Roman" w:cs="Times New Roman"/>
                <w:b/>
                <w:sz w:val="20"/>
                <w:szCs w:val="20"/>
                <w:lang w:val="sr-Cyrl-RS"/>
              </w:rPr>
              <w:t>бр</w:t>
            </w:r>
            <w:r w:rsidRPr="00657637">
              <w:rPr>
                <w:rFonts w:ascii="Times New Roman" w:hAnsi="Times New Roman" w:cs="Times New Roman"/>
                <w:b/>
                <w:sz w:val="20"/>
                <w:szCs w:val="20"/>
                <w:lang w:val="bs-Latn-BA"/>
              </w:rPr>
              <w:t>.</w:t>
            </w:r>
          </w:p>
        </w:tc>
        <w:tc>
          <w:tcPr>
            <w:tcW w:w="2579" w:type="pct"/>
            <w:tcBorders>
              <w:top w:val="single" w:sz="12" w:space="0" w:color="auto"/>
              <w:left w:val="single" w:sz="12" w:space="0" w:color="auto"/>
              <w:bottom w:val="single" w:sz="12" w:space="0" w:color="auto"/>
              <w:right w:val="single" w:sz="12" w:space="0" w:color="auto"/>
            </w:tcBorders>
            <w:shd w:val="clear" w:color="auto" w:fill="F2F2F2"/>
            <w:vAlign w:val="center"/>
          </w:tcPr>
          <w:p w:rsidR="008531C4" w:rsidRPr="00657637" w:rsidRDefault="008531C4" w:rsidP="004329FE">
            <w:pPr>
              <w:pStyle w:val="NoSpacing"/>
              <w:jc w:val="both"/>
              <w:rPr>
                <w:rFonts w:ascii="Times New Roman" w:hAnsi="Times New Roman"/>
                <w:b/>
                <w:sz w:val="20"/>
                <w:szCs w:val="20"/>
                <w:lang w:val="bs-Latn-BA"/>
              </w:rPr>
            </w:pPr>
          </w:p>
          <w:p w:rsidR="008531C4" w:rsidRPr="00657637" w:rsidRDefault="008531C4" w:rsidP="00271547">
            <w:pPr>
              <w:jc w:val="center"/>
              <w:rPr>
                <w:rFonts w:ascii="Times New Roman" w:hAnsi="Times New Roman" w:cs="Times New Roman"/>
                <w:b/>
                <w:sz w:val="20"/>
                <w:szCs w:val="20"/>
                <w:lang w:val="sr-Cyrl-RS"/>
              </w:rPr>
            </w:pPr>
            <w:r>
              <w:rPr>
                <w:rFonts w:ascii="Times New Roman" w:hAnsi="Times New Roman" w:cs="Times New Roman"/>
                <w:b/>
                <w:sz w:val="20"/>
                <w:szCs w:val="20"/>
                <w:lang w:val="sr-Cyrl-RS"/>
              </w:rPr>
              <w:t>Опис услуге</w:t>
            </w:r>
          </w:p>
        </w:tc>
        <w:tc>
          <w:tcPr>
            <w:tcW w:w="652" w:type="pct"/>
            <w:tcBorders>
              <w:top w:val="single" w:sz="12" w:space="0" w:color="auto"/>
              <w:left w:val="single" w:sz="12" w:space="0" w:color="auto"/>
              <w:bottom w:val="single" w:sz="12" w:space="0" w:color="auto"/>
              <w:right w:val="single" w:sz="12" w:space="0" w:color="auto"/>
            </w:tcBorders>
            <w:shd w:val="clear" w:color="auto" w:fill="F2F2F2"/>
            <w:vAlign w:val="center"/>
          </w:tcPr>
          <w:p w:rsidR="008531C4" w:rsidRPr="00657637" w:rsidRDefault="008531C4" w:rsidP="00596611">
            <w:pPr>
              <w:jc w:val="center"/>
              <w:rPr>
                <w:rFonts w:ascii="Times New Roman" w:hAnsi="Times New Roman" w:cs="Times New Roman"/>
                <w:b/>
                <w:sz w:val="20"/>
                <w:szCs w:val="20"/>
                <w:lang w:val="sr-Cyrl-RS"/>
              </w:rPr>
            </w:pPr>
            <w:r>
              <w:rPr>
                <w:rFonts w:ascii="Times New Roman" w:hAnsi="Times New Roman" w:cs="Times New Roman"/>
                <w:b/>
                <w:sz w:val="20"/>
                <w:szCs w:val="20"/>
                <w:lang w:val="sr-Cyrl-RS"/>
              </w:rPr>
              <w:t>К</w:t>
            </w:r>
            <w:r w:rsidRPr="00657637">
              <w:rPr>
                <w:rFonts w:ascii="Times New Roman" w:hAnsi="Times New Roman" w:cs="Times New Roman"/>
                <w:b/>
                <w:sz w:val="20"/>
                <w:szCs w:val="20"/>
                <w:lang w:val="sr-Cyrl-RS"/>
              </w:rPr>
              <w:t>оличина и јединица мјере</w:t>
            </w:r>
          </w:p>
        </w:tc>
        <w:tc>
          <w:tcPr>
            <w:tcW w:w="734" w:type="pct"/>
            <w:tcBorders>
              <w:top w:val="single" w:sz="12" w:space="0" w:color="auto"/>
              <w:left w:val="single" w:sz="12" w:space="0" w:color="auto"/>
              <w:bottom w:val="single" w:sz="4" w:space="0" w:color="auto"/>
              <w:right w:val="single" w:sz="12" w:space="0" w:color="auto"/>
            </w:tcBorders>
            <w:shd w:val="clear" w:color="auto" w:fill="F2F2F2"/>
            <w:vAlign w:val="center"/>
          </w:tcPr>
          <w:p w:rsidR="008531C4" w:rsidRPr="00657637" w:rsidRDefault="008531C4" w:rsidP="00596611">
            <w:pPr>
              <w:jc w:val="center"/>
              <w:rPr>
                <w:rFonts w:ascii="Times New Roman" w:hAnsi="Times New Roman" w:cs="Times New Roman"/>
                <w:b/>
                <w:sz w:val="20"/>
                <w:szCs w:val="20"/>
                <w:lang w:val="sr-Cyrl-RS"/>
              </w:rPr>
            </w:pPr>
          </w:p>
          <w:p w:rsidR="008531C4" w:rsidRPr="00657637" w:rsidRDefault="008531C4" w:rsidP="00596611">
            <w:pPr>
              <w:jc w:val="center"/>
              <w:rPr>
                <w:rFonts w:ascii="Times New Roman" w:hAnsi="Times New Roman" w:cs="Times New Roman"/>
                <w:b/>
                <w:sz w:val="20"/>
                <w:szCs w:val="20"/>
                <w:lang w:val="bs-Latn-BA"/>
              </w:rPr>
            </w:pPr>
            <w:r w:rsidRPr="00657637">
              <w:rPr>
                <w:rFonts w:ascii="Times New Roman" w:hAnsi="Times New Roman" w:cs="Times New Roman"/>
                <w:b/>
                <w:sz w:val="20"/>
                <w:szCs w:val="20"/>
                <w:lang w:val="sr-Cyrl-RS"/>
              </w:rPr>
              <w:t>Јединична цијена по ставки без ПДВ-а</w:t>
            </w:r>
          </w:p>
          <w:p w:rsidR="008531C4" w:rsidRPr="00596611" w:rsidRDefault="008531C4" w:rsidP="00596611">
            <w:pPr>
              <w:jc w:val="center"/>
              <w:rPr>
                <w:rFonts w:ascii="Times New Roman" w:hAnsi="Times New Roman" w:cs="Times New Roman"/>
                <w:b/>
                <w:sz w:val="20"/>
                <w:szCs w:val="20"/>
                <w:lang w:val="sr-Cyrl-RS"/>
              </w:rPr>
            </w:pPr>
          </w:p>
        </w:tc>
        <w:tc>
          <w:tcPr>
            <w:tcW w:w="695" w:type="pct"/>
            <w:tcBorders>
              <w:top w:val="single" w:sz="12" w:space="0" w:color="auto"/>
              <w:left w:val="single" w:sz="12" w:space="0" w:color="auto"/>
              <w:bottom w:val="single" w:sz="4" w:space="0" w:color="auto"/>
              <w:right w:val="single" w:sz="12" w:space="0" w:color="auto"/>
            </w:tcBorders>
            <w:shd w:val="clear" w:color="auto" w:fill="F2F2F2"/>
            <w:vAlign w:val="center"/>
          </w:tcPr>
          <w:p w:rsidR="008531C4" w:rsidRPr="00095926" w:rsidRDefault="008531C4" w:rsidP="00596611">
            <w:pPr>
              <w:jc w:val="center"/>
              <w:rPr>
                <w:rFonts w:ascii="Times New Roman" w:hAnsi="Times New Roman" w:cs="Times New Roman"/>
                <w:b/>
                <w:sz w:val="20"/>
                <w:szCs w:val="20"/>
                <w:lang w:val="sr-Cyrl-RS"/>
              </w:rPr>
            </w:pPr>
          </w:p>
          <w:p w:rsidR="008531C4" w:rsidRPr="00095926" w:rsidRDefault="008531C4" w:rsidP="00596611">
            <w:pPr>
              <w:jc w:val="center"/>
              <w:rPr>
                <w:rFonts w:ascii="Times New Roman" w:hAnsi="Times New Roman" w:cs="Times New Roman"/>
                <w:b/>
                <w:sz w:val="20"/>
                <w:szCs w:val="20"/>
                <w:lang w:val="bs-Latn-BA"/>
              </w:rPr>
            </w:pPr>
            <w:r>
              <w:rPr>
                <w:rFonts w:ascii="Times New Roman" w:hAnsi="Times New Roman" w:cs="Times New Roman"/>
                <w:b/>
                <w:sz w:val="20"/>
                <w:szCs w:val="20"/>
                <w:lang w:val="sr-Cyrl-RS"/>
              </w:rPr>
              <w:t xml:space="preserve">Укупна цијена по ставки без </w:t>
            </w:r>
            <w:r w:rsidRPr="00095926">
              <w:rPr>
                <w:rFonts w:ascii="Times New Roman" w:hAnsi="Times New Roman" w:cs="Times New Roman"/>
                <w:b/>
                <w:sz w:val="20"/>
                <w:szCs w:val="20"/>
                <w:lang w:val="sr-Cyrl-RS"/>
              </w:rPr>
              <w:t>ПДВ-а</w:t>
            </w:r>
          </w:p>
          <w:p w:rsidR="008531C4" w:rsidRPr="00095926" w:rsidRDefault="008531C4" w:rsidP="00596611">
            <w:pPr>
              <w:jc w:val="center"/>
              <w:rPr>
                <w:rFonts w:ascii="Times New Roman" w:hAnsi="Times New Roman" w:cs="Times New Roman"/>
                <w:b/>
                <w:sz w:val="20"/>
                <w:szCs w:val="20"/>
                <w:lang w:val="bs-Latn-BA"/>
              </w:rPr>
            </w:pPr>
          </w:p>
        </w:tc>
      </w:tr>
      <w:tr w:rsidR="00F20D4F"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8531C4" w:rsidRPr="00495CF4" w:rsidRDefault="00F32BF2" w:rsidP="00271547">
            <w:pPr>
              <w:jc w:val="center"/>
              <w:rPr>
                <w:rFonts w:ascii="Times New Roman" w:hAnsi="Times New Roman" w:cs="Times New Roman"/>
                <w:b/>
                <w:sz w:val="24"/>
                <w:szCs w:val="24"/>
                <w:lang w:val="sr-Latn-RS" w:eastAsia="bs-Latn-BA"/>
              </w:rPr>
            </w:pPr>
            <w:r w:rsidRPr="00495CF4">
              <w:rPr>
                <w:rFonts w:ascii="Times New Roman" w:hAnsi="Times New Roman" w:cs="Times New Roman"/>
                <w:b/>
                <w:sz w:val="24"/>
                <w:szCs w:val="24"/>
                <w:lang w:val="sr-Latn-RS" w:eastAsia="bs-Latn-BA"/>
              </w:rPr>
              <w:t>1.</w:t>
            </w:r>
          </w:p>
        </w:tc>
        <w:tc>
          <w:tcPr>
            <w:tcW w:w="2579" w:type="pct"/>
            <w:tcBorders>
              <w:top w:val="single" w:sz="4" w:space="0" w:color="auto"/>
              <w:left w:val="nil"/>
              <w:bottom w:val="single" w:sz="4" w:space="0" w:color="auto"/>
              <w:right w:val="single" w:sz="4" w:space="0" w:color="auto"/>
            </w:tcBorders>
            <w:shd w:val="clear" w:color="auto" w:fill="auto"/>
            <w:vAlign w:val="center"/>
          </w:tcPr>
          <w:p w:rsidR="004A7CEF" w:rsidRPr="005D6A71" w:rsidRDefault="00F32BF2" w:rsidP="00310349">
            <w:pPr>
              <w:jc w:val="both"/>
              <w:rPr>
                <w:rFonts w:ascii="Times New Roman" w:hAnsi="Times New Roman" w:cs="Times New Roman"/>
                <w:b/>
                <w:sz w:val="24"/>
                <w:szCs w:val="24"/>
                <w:lang w:val="sr-Cyrl-RS"/>
              </w:rPr>
            </w:pPr>
            <w:r w:rsidRPr="005D6A71">
              <w:rPr>
                <w:rFonts w:ascii="Times New Roman" w:hAnsi="Times New Roman" w:cs="Times New Roman"/>
                <w:b/>
                <w:sz w:val="24"/>
                <w:szCs w:val="24"/>
                <w:lang w:val="sr-Cyrl-RS"/>
              </w:rPr>
              <w:t>Прва или периодична верификација водомјера</w:t>
            </w:r>
          </w:p>
        </w:tc>
        <w:tc>
          <w:tcPr>
            <w:tcW w:w="652" w:type="pct"/>
            <w:tcBorders>
              <w:top w:val="single" w:sz="4" w:space="0" w:color="auto"/>
              <w:left w:val="nil"/>
              <w:bottom w:val="single" w:sz="4" w:space="0" w:color="auto"/>
              <w:right w:val="single" w:sz="4" w:space="0" w:color="auto"/>
            </w:tcBorders>
            <w:shd w:val="clear" w:color="auto" w:fill="auto"/>
            <w:vAlign w:val="center"/>
          </w:tcPr>
          <w:p w:rsidR="008531C4" w:rsidRPr="00EB33E7" w:rsidRDefault="008531C4"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8531C4" w:rsidRPr="00657637" w:rsidRDefault="008531C4"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8531C4" w:rsidRPr="00095926" w:rsidRDefault="008531C4" w:rsidP="004329FE">
            <w:pPr>
              <w:jc w:val="both"/>
              <w:rPr>
                <w:rFonts w:ascii="Times New Roman" w:hAnsi="Times New Roman" w:cs="Times New Roman"/>
                <w:sz w:val="20"/>
                <w:szCs w:val="20"/>
                <w:lang w:val="bs-Latn-BA"/>
              </w:rPr>
            </w:pPr>
          </w:p>
        </w:tc>
      </w:tr>
      <w:tr w:rsidR="00F32BF2"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F32BF2" w:rsidRPr="00F32BF2" w:rsidRDefault="00F32BF2"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F32BF2" w:rsidRPr="005D6A71" w:rsidRDefault="00F32BF2"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1/2''-5/4'' (≤ 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F32BF2" w:rsidRDefault="00F32BF2" w:rsidP="00EB33E7">
            <w:pPr>
              <w:jc w:val="center"/>
              <w:rPr>
                <w:rFonts w:ascii="Times New Roman" w:hAnsi="Times New Roman" w:cs="Times New Roman"/>
                <w:lang w:val="sr-Cyrl-RS"/>
              </w:rPr>
            </w:pPr>
            <w:r>
              <w:rPr>
                <w:rFonts w:ascii="Times New Roman" w:hAnsi="Times New Roman" w:cs="Times New Roman"/>
                <w:lang w:val="sr-Cyrl-RS"/>
              </w:rPr>
              <w:t>7 000 ком</w:t>
            </w:r>
          </w:p>
        </w:tc>
        <w:tc>
          <w:tcPr>
            <w:tcW w:w="734" w:type="pct"/>
            <w:tcBorders>
              <w:top w:val="single" w:sz="4" w:space="0" w:color="auto"/>
            </w:tcBorders>
            <w:shd w:val="clear" w:color="auto" w:fill="auto"/>
            <w:vAlign w:val="center"/>
          </w:tcPr>
          <w:p w:rsidR="00F32BF2" w:rsidRPr="00657637" w:rsidRDefault="00F32BF2"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F32BF2" w:rsidRPr="00095926" w:rsidRDefault="00F32BF2" w:rsidP="004329FE">
            <w:pPr>
              <w:jc w:val="both"/>
              <w:rPr>
                <w:rFonts w:ascii="Times New Roman" w:hAnsi="Times New Roman" w:cs="Times New Roman"/>
                <w:sz w:val="20"/>
                <w:szCs w:val="20"/>
                <w:lang w:val="bs-Latn-BA"/>
              </w:rPr>
            </w:pPr>
          </w:p>
        </w:tc>
      </w:tr>
      <w:tr w:rsidR="00F32BF2"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F32BF2" w:rsidRPr="00F32BF2" w:rsidRDefault="00F32BF2"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F32BF2" w:rsidRPr="005D6A71" w:rsidRDefault="00F32BF2"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6/4'' (&gt;10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 ≤ 50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F32BF2" w:rsidRDefault="00495CF4" w:rsidP="00EB33E7">
            <w:pPr>
              <w:jc w:val="center"/>
              <w:rPr>
                <w:rFonts w:ascii="Times New Roman" w:hAnsi="Times New Roman" w:cs="Times New Roman"/>
                <w:lang w:val="sr-Cyrl-RS"/>
              </w:rPr>
            </w:pPr>
            <w:r>
              <w:rPr>
                <w:rFonts w:ascii="Times New Roman" w:hAnsi="Times New Roman" w:cs="Times New Roman"/>
                <w:lang w:val="sr-Cyrl-RS"/>
              </w:rPr>
              <w:t>20 ком</w:t>
            </w:r>
          </w:p>
        </w:tc>
        <w:tc>
          <w:tcPr>
            <w:tcW w:w="734" w:type="pct"/>
            <w:tcBorders>
              <w:top w:val="single" w:sz="4" w:space="0" w:color="auto"/>
            </w:tcBorders>
            <w:shd w:val="clear" w:color="auto" w:fill="auto"/>
            <w:vAlign w:val="center"/>
          </w:tcPr>
          <w:p w:rsidR="00F32BF2" w:rsidRPr="00657637" w:rsidRDefault="00F32BF2"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F32BF2" w:rsidRPr="00095926" w:rsidRDefault="00F32BF2" w:rsidP="004329FE">
            <w:pPr>
              <w:jc w:val="both"/>
              <w:rPr>
                <w:rFonts w:ascii="Times New Roman" w:hAnsi="Times New Roman" w:cs="Times New Roman"/>
                <w:sz w:val="20"/>
                <w:szCs w:val="20"/>
                <w:lang w:val="bs-Latn-BA"/>
              </w:rPr>
            </w:pPr>
          </w:p>
        </w:tc>
      </w:tr>
      <w:tr w:rsidR="00F32BF2"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F32BF2" w:rsidRPr="00F32BF2" w:rsidRDefault="00F32BF2"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F32BF2" w:rsidRPr="005D6A71" w:rsidRDefault="00F32BF2" w:rsidP="00310349">
            <w:pPr>
              <w:jc w:val="both"/>
              <w:rPr>
                <w:rFonts w:ascii="Times New Roman" w:hAnsi="Times New Roman" w:cs="Times New Roman"/>
                <w:sz w:val="24"/>
                <w:szCs w:val="24"/>
                <w:lang w:val="sr-Cyrl-RS"/>
              </w:rPr>
            </w:pPr>
          </w:p>
        </w:tc>
        <w:tc>
          <w:tcPr>
            <w:tcW w:w="652" w:type="pct"/>
            <w:tcBorders>
              <w:top w:val="single" w:sz="4" w:space="0" w:color="auto"/>
              <w:left w:val="nil"/>
              <w:bottom w:val="single" w:sz="4" w:space="0" w:color="auto"/>
              <w:right w:val="single" w:sz="4" w:space="0" w:color="auto"/>
            </w:tcBorders>
            <w:shd w:val="clear" w:color="auto" w:fill="auto"/>
            <w:vAlign w:val="center"/>
          </w:tcPr>
          <w:p w:rsidR="00F32BF2" w:rsidRDefault="00F32BF2"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F32BF2" w:rsidRPr="00657637" w:rsidRDefault="00F32BF2"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F32BF2" w:rsidRPr="00095926" w:rsidRDefault="00F32BF2" w:rsidP="004329FE">
            <w:pPr>
              <w:jc w:val="both"/>
              <w:rPr>
                <w:rFonts w:ascii="Times New Roman" w:hAnsi="Times New Roman" w:cs="Times New Roman"/>
                <w:sz w:val="20"/>
                <w:szCs w:val="20"/>
                <w:lang w:val="bs-Latn-BA"/>
              </w:rPr>
            </w:pPr>
          </w:p>
        </w:tc>
      </w:tr>
      <w:tr w:rsidR="00F32BF2"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F32BF2" w:rsidRPr="00495CF4" w:rsidRDefault="00495CF4" w:rsidP="00271547">
            <w:pPr>
              <w:jc w:val="center"/>
              <w:rPr>
                <w:rFonts w:ascii="Times New Roman" w:hAnsi="Times New Roman" w:cs="Times New Roman"/>
                <w:b/>
                <w:sz w:val="24"/>
                <w:szCs w:val="24"/>
                <w:lang w:val="sr-Cyrl-RS" w:eastAsia="bs-Latn-BA"/>
              </w:rPr>
            </w:pPr>
            <w:r w:rsidRPr="00495CF4">
              <w:rPr>
                <w:rFonts w:ascii="Times New Roman" w:hAnsi="Times New Roman" w:cs="Times New Roman"/>
                <w:b/>
                <w:sz w:val="24"/>
                <w:szCs w:val="24"/>
                <w:lang w:val="sr-Cyrl-RS" w:eastAsia="bs-Latn-BA"/>
              </w:rPr>
              <w:t>2.</w:t>
            </w:r>
          </w:p>
        </w:tc>
        <w:tc>
          <w:tcPr>
            <w:tcW w:w="2579" w:type="pct"/>
            <w:tcBorders>
              <w:top w:val="single" w:sz="4" w:space="0" w:color="auto"/>
              <w:left w:val="nil"/>
              <w:bottom w:val="single" w:sz="4" w:space="0" w:color="auto"/>
              <w:right w:val="single" w:sz="4" w:space="0" w:color="auto"/>
            </w:tcBorders>
            <w:shd w:val="clear" w:color="auto" w:fill="auto"/>
            <w:vAlign w:val="center"/>
          </w:tcPr>
          <w:p w:rsidR="00F32BF2" w:rsidRPr="005D6A71" w:rsidRDefault="00495CF4" w:rsidP="00310349">
            <w:pPr>
              <w:jc w:val="both"/>
              <w:rPr>
                <w:rFonts w:ascii="Times New Roman" w:hAnsi="Times New Roman" w:cs="Times New Roman"/>
                <w:b/>
                <w:sz w:val="24"/>
                <w:szCs w:val="24"/>
                <w:lang w:val="sr-Cyrl-RS"/>
              </w:rPr>
            </w:pPr>
            <w:r w:rsidRPr="005D6A71">
              <w:rPr>
                <w:rFonts w:ascii="Times New Roman" w:hAnsi="Times New Roman" w:cs="Times New Roman"/>
                <w:b/>
                <w:sz w:val="24"/>
                <w:szCs w:val="24"/>
                <w:lang w:val="sr-Cyrl-RS"/>
              </w:rPr>
              <w:t>Ванредна верификација водомјера</w:t>
            </w:r>
          </w:p>
        </w:tc>
        <w:tc>
          <w:tcPr>
            <w:tcW w:w="652" w:type="pct"/>
            <w:tcBorders>
              <w:top w:val="single" w:sz="4" w:space="0" w:color="auto"/>
              <w:left w:val="nil"/>
              <w:bottom w:val="single" w:sz="4" w:space="0" w:color="auto"/>
              <w:right w:val="single" w:sz="4" w:space="0" w:color="auto"/>
            </w:tcBorders>
            <w:shd w:val="clear" w:color="auto" w:fill="auto"/>
            <w:vAlign w:val="center"/>
          </w:tcPr>
          <w:p w:rsidR="00F32BF2" w:rsidRDefault="00F32BF2"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F32BF2" w:rsidRPr="00657637" w:rsidRDefault="00F32BF2"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F32BF2" w:rsidRPr="00095926" w:rsidRDefault="00F32BF2" w:rsidP="004329FE">
            <w:pPr>
              <w:jc w:val="both"/>
              <w:rPr>
                <w:rFonts w:ascii="Times New Roman" w:hAnsi="Times New Roman" w:cs="Times New Roman"/>
                <w:sz w:val="20"/>
                <w:szCs w:val="20"/>
                <w:lang w:val="bs-Latn-BA"/>
              </w:rPr>
            </w:pPr>
          </w:p>
        </w:tc>
      </w:tr>
      <w:tr w:rsidR="00495CF4"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495CF4" w:rsidRPr="00F32BF2" w:rsidRDefault="00495CF4"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495CF4" w:rsidRPr="005D6A71" w:rsidRDefault="00495CF4"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1/2''-5/4'' (≤ 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495CF4" w:rsidRDefault="00495CF4" w:rsidP="00EB33E7">
            <w:pPr>
              <w:jc w:val="center"/>
              <w:rPr>
                <w:rFonts w:ascii="Times New Roman" w:hAnsi="Times New Roman" w:cs="Times New Roman"/>
                <w:lang w:val="sr-Cyrl-RS"/>
              </w:rPr>
            </w:pPr>
            <w:r>
              <w:rPr>
                <w:rFonts w:ascii="Times New Roman" w:hAnsi="Times New Roman" w:cs="Times New Roman"/>
                <w:lang w:val="sr-Cyrl-RS"/>
              </w:rPr>
              <w:t>10 ком</w:t>
            </w:r>
          </w:p>
        </w:tc>
        <w:tc>
          <w:tcPr>
            <w:tcW w:w="734" w:type="pct"/>
            <w:tcBorders>
              <w:top w:val="single" w:sz="4" w:space="0" w:color="auto"/>
            </w:tcBorders>
            <w:shd w:val="clear" w:color="auto" w:fill="auto"/>
            <w:vAlign w:val="center"/>
          </w:tcPr>
          <w:p w:rsidR="00495CF4" w:rsidRPr="00657637" w:rsidRDefault="00495CF4"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495CF4" w:rsidRPr="00095926" w:rsidRDefault="00495CF4" w:rsidP="004329FE">
            <w:pPr>
              <w:jc w:val="both"/>
              <w:rPr>
                <w:rFonts w:ascii="Times New Roman" w:hAnsi="Times New Roman" w:cs="Times New Roman"/>
                <w:sz w:val="20"/>
                <w:szCs w:val="20"/>
                <w:lang w:val="bs-Latn-BA"/>
              </w:rPr>
            </w:pPr>
          </w:p>
        </w:tc>
      </w:tr>
      <w:tr w:rsidR="00495CF4"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495CF4" w:rsidRPr="00F32BF2" w:rsidRDefault="00495CF4"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495CF4" w:rsidRPr="005D6A71" w:rsidRDefault="00495CF4"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6/4'' (&gt;10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 ≤ 50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495CF4" w:rsidRDefault="00495CF4" w:rsidP="00EB33E7">
            <w:pPr>
              <w:jc w:val="center"/>
              <w:rPr>
                <w:rFonts w:ascii="Times New Roman" w:hAnsi="Times New Roman" w:cs="Times New Roman"/>
                <w:lang w:val="sr-Cyrl-RS"/>
              </w:rPr>
            </w:pPr>
            <w:r>
              <w:rPr>
                <w:rFonts w:ascii="Times New Roman" w:hAnsi="Times New Roman" w:cs="Times New Roman"/>
                <w:lang w:val="sr-Cyrl-RS"/>
              </w:rPr>
              <w:t>5 ком</w:t>
            </w:r>
          </w:p>
        </w:tc>
        <w:tc>
          <w:tcPr>
            <w:tcW w:w="734" w:type="pct"/>
            <w:tcBorders>
              <w:top w:val="single" w:sz="4" w:space="0" w:color="auto"/>
            </w:tcBorders>
            <w:shd w:val="clear" w:color="auto" w:fill="auto"/>
            <w:vAlign w:val="center"/>
          </w:tcPr>
          <w:p w:rsidR="00495CF4" w:rsidRPr="00657637" w:rsidRDefault="00495CF4"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495CF4" w:rsidRPr="00095926" w:rsidRDefault="00495CF4" w:rsidP="004329FE">
            <w:pPr>
              <w:jc w:val="both"/>
              <w:rPr>
                <w:rFonts w:ascii="Times New Roman" w:hAnsi="Times New Roman" w:cs="Times New Roman"/>
                <w:sz w:val="20"/>
                <w:szCs w:val="20"/>
                <w:lang w:val="bs-Latn-BA"/>
              </w:rPr>
            </w:pPr>
          </w:p>
        </w:tc>
      </w:tr>
      <w:tr w:rsidR="00495CF4"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495CF4" w:rsidRPr="00F32BF2" w:rsidRDefault="00495CF4"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495CF4" w:rsidRPr="005D6A71" w:rsidRDefault="00495CF4" w:rsidP="00310349">
            <w:pPr>
              <w:jc w:val="both"/>
              <w:rPr>
                <w:rFonts w:ascii="Times New Roman" w:hAnsi="Times New Roman" w:cs="Times New Roman"/>
                <w:sz w:val="24"/>
                <w:szCs w:val="24"/>
                <w:lang w:val="sr-Cyrl-RS"/>
              </w:rPr>
            </w:pPr>
          </w:p>
        </w:tc>
        <w:tc>
          <w:tcPr>
            <w:tcW w:w="652" w:type="pct"/>
            <w:tcBorders>
              <w:top w:val="single" w:sz="4" w:space="0" w:color="auto"/>
              <w:left w:val="nil"/>
              <w:bottom w:val="single" w:sz="4" w:space="0" w:color="auto"/>
              <w:right w:val="single" w:sz="4" w:space="0" w:color="auto"/>
            </w:tcBorders>
            <w:shd w:val="clear" w:color="auto" w:fill="auto"/>
            <w:vAlign w:val="center"/>
          </w:tcPr>
          <w:p w:rsidR="00495CF4" w:rsidRDefault="00495CF4"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495CF4" w:rsidRPr="00657637" w:rsidRDefault="00495CF4"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495CF4" w:rsidRPr="00095926" w:rsidRDefault="00495CF4" w:rsidP="004329FE">
            <w:pPr>
              <w:jc w:val="both"/>
              <w:rPr>
                <w:rFonts w:ascii="Times New Roman" w:hAnsi="Times New Roman" w:cs="Times New Roman"/>
                <w:sz w:val="20"/>
                <w:szCs w:val="20"/>
                <w:lang w:val="bs-Latn-BA"/>
              </w:rPr>
            </w:pPr>
          </w:p>
        </w:tc>
      </w:tr>
      <w:tr w:rsidR="00495CF4"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495CF4" w:rsidRPr="00322CBE" w:rsidRDefault="00322CBE" w:rsidP="00271547">
            <w:pPr>
              <w:jc w:val="center"/>
              <w:rPr>
                <w:rFonts w:ascii="Times New Roman" w:hAnsi="Times New Roman" w:cs="Times New Roman"/>
                <w:b/>
                <w:sz w:val="24"/>
                <w:szCs w:val="24"/>
                <w:lang w:val="sr-Cyrl-RS" w:eastAsia="bs-Latn-BA"/>
              </w:rPr>
            </w:pPr>
            <w:r w:rsidRPr="00322CBE">
              <w:rPr>
                <w:rFonts w:ascii="Times New Roman" w:hAnsi="Times New Roman" w:cs="Times New Roman"/>
                <w:b/>
                <w:sz w:val="24"/>
                <w:szCs w:val="24"/>
                <w:lang w:val="sr-Cyrl-RS" w:eastAsia="bs-Latn-BA"/>
              </w:rPr>
              <w:t>3.</w:t>
            </w:r>
          </w:p>
        </w:tc>
        <w:tc>
          <w:tcPr>
            <w:tcW w:w="2579" w:type="pct"/>
            <w:tcBorders>
              <w:top w:val="single" w:sz="4" w:space="0" w:color="auto"/>
              <w:left w:val="nil"/>
              <w:bottom w:val="single" w:sz="4" w:space="0" w:color="auto"/>
              <w:right w:val="single" w:sz="4" w:space="0" w:color="auto"/>
            </w:tcBorders>
            <w:shd w:val="clear" w:color="auto" w:fill="auto"/>
            <w:vAlign w:val="center"/>
          </w:tcPr>
          <w:p w:rsidR="00495CF4" w:rsidRPr="005D6A71" w:rsidRDefault="00322CBE" w:rsidP="00310349">
            <w:pPr>
              <w:jc w:val="both"/>
              <w:rPr>
                <w:rFonts w:ascii="Times New Roman" w:hAnsi="Times New Roman" w:cs="Times New Roman"/>
                <w:b/>
                <w:sz w:val="24"/>
                <w:szCs w:val="24"/>
                <w:lang w:val="sr-Cyrl-RS"/>
              </w:rPr>
            </w:pPr>
            <w:r w:rsidRPr="005D6A71">
              <w:rPr>
                <w:rFonts w:ascii="Times New Roman" w:hAnsi="Times New Roman" w:cs="Times New Roman"/>
                <w:b/>
                <w:sz w:val="24"/>
                <w:szCs w:val="24"/>
                <w:lang w:val="sr-Cyrl-RS"/>
              </w:rPr>
              <w:t>Издавање увјерења о прегледу водомјера</w:t>
            </w:r>
          </w:p>
        </w:tc>
        <w:tc>
          <w:tcPr>
            <w:tcW w:w="652" w:type="pct"/>
            <w:tcBorders>
              <w:top w:val="single" w:sz="4" w:space="0" w:color="auto"/>
              <w:left w:val="nil"/>
              <w:bottom w:val="single" w:sz="4" w:space="0" w:color="auto"/>
              <w:right w:val="single" w:sz="4" w:space="0" w:color="auto"/>
            </w:tcBorders>
            <w:shd w:val="clear" w:color="auto" w:fill="auto"/>
            <w:vAlign w:val="center"/>
          </w:tcPr>
          <w:p w:rsidR="00495CF4" w:rsidRDefault="00495CF4"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495CF4" w:rsidRPr="00657637" w:rsidRDefault="00495CF4"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495CF4" w:rsidRPr="00095926" w:rsidRDefault="00495CF4" w:rsidP="004329FE">
            <w:pPr>
              <w:jc w:val="both"/>
              <w:rPr>
                <w:rFonts w:ascii="Times New Roman" w:hAnsi="Times New Roman" w:cs="Times New Roman"/>
                <w:sz w:val="20"/>
                <w:szCs w:val="20"/>
                <w:lang w:val="bs-Latn-BA"/>
              </w:rPr>
            </w:pPr>
          </w:p>
        </w:tc>
      </w:tr>
      <w:tr w:rsidR="00495CF4"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495CF4" w:rsidRPr="00F32BF2" w:rsidRDefault="00495CF4"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495CF4" w:rsidRPr="005D6A71" w:rsidRDefault="005D6A71"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1/2''-5/4'' (≤ 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495CF4" w:rsidRDefault="005D6A71" w:rsidP="00EB33E7">
            <w:pPr>
              <w:jc w:val="center"/>
              <w:rPr>
                <w:rFonts w:ascii="Times New Roman" w:hAnsi="Times New Roman" w:cs="Times New Roman"/>
                <w:lang w:val="sr-Cyrl-RS"/>
              </w:rPr>
            </w:pPr>
            <w:r>
              <w:rPr>
                <w:rFonts w:ascii="Times New Roman" w:hAnsi="Times New Roman" w:cs="Times New Roman"/>
                <w:lang w:val="sr-Cyrl-RS"/>
              </w:rPr>
              <w:t>10 ком</w:t>
            </w:r>
          </w:p>
        </w:tc>
        <w:tc>
          <w:tcPr>
            <w:tcW w:w="734" w:type="pct"/>
            <w:tcBorders>
              <w:top w:val="single" w:sz="4" w:space="0" w:color="auto"/>
            </w:tcBorders>
            <w:shd w:val="clear" w:color="auto" w:fill="auto"/>
            <w:vAlign w:val="center"/>
          </w:tcPr>
          <w:p w:rsidR="00495CF4" w:rsidRPr="00657637" w:rsidRDefault="00495CF4"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495CF4" w:rsidRPr="00095926" w:rsidRDefault="00495CF4" w:rsidP="004329FE">
            <w:pPr>
              <w:jc w:val="both"/>
              <w:rPr>
                <w:rFonts w:ascii="Times New Roman" w:hAnsi="Times New Roman" w:cs="Times New Roman"/>
                <w:sz w:val="20"/>
                <w:szCs w:val="20"/>
                <w:lang w:val="bs-Latn-BA"/>
              </w:rPr>
            </w:pPr>
          </w:p>
        </w:tc>
      </w:tr>
      <w:tr w:rsidR="00322CBE"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322CBE" w:rsidRPr="00F32BF2" w:rsidRDefault="00322CBE"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322CBE" w:rsidRPr="005D6A71" w:rsidRDefault="005D6A71"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6/4'' (&gt;10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 ≤ 50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322CBE" w:rsidRDefault="005D6A71" w:rsidP="00EB33E7">
            <w:pPr>
              <w:jc w:val="center"/>
              <w:rPr>
                <w:rFonts w:ascii="Times New Roman" w:hAnsi="Times New Roman" w:cs="Times New Roman"/>
                <w:lang w:val="sr-Cyrl-RS"/>
              </w:rPr>
            </w:pPr>
            <w:r>
              <w:rPr>
                <w:rFonts w:ascii="Times New Roman" w:hAnsi="Times New Roman" w:cs="Times New Roman"/>
                <w:lang w:val="sr-Cyrl-RS"/>
              </w:rPr>
              <w:t>5 ком</w:t>
            </w:r>
          </w:p>
        </w:tc>
        <w:tc>
          <w:tcPr>
            <w:tcW w:w="734" w:type="pct"/>
            <w:tcBorders>
              <w:top w:val="single" w:sz="4" w:space="0" w:color="auto"/>
            </w:tcBorders>
            <w:shd w:val="clear" w:color="auto" w:fill="auto"/>
            <w:vAlign w:val="center"/>
          </w:tcPr>
          <w:p w:rsidR="00322CBE" w:rsidRPr="00657637" w:rsidRDefault="00322CBE"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322CBE" w:rsidRPr="00095926" w:rsidRDefault="00322CBE" w:rsidP="004329FE">
            <w:pPr>
              <w:jc w:val="both"/>
              <w:rPr>
                <w:rFonts w:ascii="Times New Roman" w:hAnsi="Times New Roman" w:cs="Times New Roman"/>
                <w:sz w:val="20"/>
                <w:szCs w:val="20"/>
                <w:lang w:val="bs-Latn-BA"/>
              </w:rPr>
            </w:pPr>
          </w:p>
        </w:tc>
      </w:tr>
      <w:tr w:rsidR="005D6A71"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5D6A71" w:rsidRPr="00F32BF2" w:rsidRDefault="005D6A71"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5D6A71" w:rsidRPr="005D6A71" w:rsidRDefault="005D6A71" w:rsidP="00310349">
            <w:pPr>
              <w:jc w:val="both"/>
              <w:rPr>
                <w:rFonts w:ascii="Times New Roman" w:hAnsi="Times New Roman" w:cs="Times New Roman"/>
                <w:sz w:val="24"/>
                <w:szCs w:val="24"/>
                <w:lang w:val="sr-Cyrl-RS"/>
              </w:rPr>
            </w:pPr>
          </w:p>
        </w:tc>
        <w:tc>
          <w:tcPr>
            <w:tcW w:w="652" w:type="pct"/>
            <w:tcBorders>
              <w:top w:val="single" w:sz="4" w:space="0" w:color="auto"/>
              <w:left w:val="nil"/>
              <w:bottom w:val="single" w:sz="4" w:space="0" w:color="auto"/>
              <w:right w:val="single" w:sz="4" w:space="0" w:color="auto"/>
            </w:tcBorders>
            <w:shd w:val="clear" w:color="auto" w:fill="auto"/>
            <w:vAlign w:val="center"/>
          </w:tcPr>
          <w:p w:rsidR="005D6A71" w:rsidRDefault="005D6A71"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5D6A71" w:rsidRPr="00657637" w:rsidRDefault="005D6A71"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5D6A71" w:rsidRPr="00095926" w:rsidRDefault="005D6A71" w:rsidP="004329FE">
            <w:pPr>
              <w:jc w:val="both"/>
              <w:rPr>
                <w:rFonts w:ascii="Times New Roman" w:hAnsi="Times New Roman" w:cs="Times New Roman"/>
                <w:sz w:val="20"/>
                <w:szCs w:val="20"/>
                <w:lang w:val="bs-Latn-BA"/>
              </w:rPr>
            </w:pPr>
          </w:p>
        </w:tc>
      </w:tr>
      <w:tr w:rsidR="005D6A71"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5D6A71" w:rsidRPr="005D6A71" w:rsidRDefault="005D6A71" w:rsidP="00271547">
            <w:pPr>
              <w:jc w:val="center"/>
              <w:rPr>
                <w:rFonts w:ascii="Times New Roman" w:hAnsi="Times New Roman" w:cs="Times New Roman"/>
                <w:b/>
                <w:sz w:val="24"/>
                <w:szCs w:val="24"/>
                <w:lang w:val="sr-Cyrl-RS" w:eastAsia="bs-Latn-BA"/>
              </w:rPr>
            </w:pPr>
            <w:r w:rsidRPr="005D6A71">
              <w:rPr>
                <w:rFonts w:ascii="Times New Roman" w:hAnsi="Times New Roman" w:cs="Times New Roman"/>
                <w:b/>
                <w:sz w:val="24"/>
                <w:szCs w:val="24"/>
                <w:lang w:val="sr-Cyrl-RS" w:eastAsia="bs-Latn-BA"/>
              </w:rPr>
              <w:t>4.</w:t>
            </w:r>
          </w:p>
        </w:tc>
        <w:tc>
          <w:tcPr>
            <w:tcW w:w="2579" w:type="pct"/>
            <w:tcBorders>
              <w:top w:val="single" w:sz="4" w:space="0" w:color="auto"/>
              <w:left w:val="nil"/>
              <w:bottom w:val="single" w:sz="4" w:space="0" w:color="auto"/>
              <w:right w:val="single" w:sz="4" w:space="0" w:color="auto"/>
            </w:tcBorders>
            <w:shd w:val="clear" w:color="auto" w:fill="auto"/>
            <w:vAlign w:val="center"/>
          </w:tcPr>
          <w:p w:rsidR="005D6A71" w:rsidRPr="005D6A71" w:rsidRDefault="005D6A71" w:rsidP="00310349">
            <w:pPr>
              <w:jc w:val="both"/>
              <w:rPr>
                <w:rFonts w:ascii="Times New Roman" w:hAnsi="Times New Roman" w:cs="Times New Roman"/>
                <w:b/>
                <w:sz w:val="24"/>
                <w:szCs w:val="24"/>
                <w:lang w:val="sr-Cyrl-RS"/>
              </w:rPr>
            </w:pPr>
            <w:r w:rsidRPr="005D6A71">
              <w:rPr>
                <w:rFonts w:ascii="Times New Roman" w:hAnsi="Times New Roman" w:cs="Times New Roman"/>
                <w:b/>
                <w:sz w:val="24"/>
                <w:szCs w:val="24"/>
                <w:lang w:val="sr-Cyrl-RS"/>
              </w:rPr>
              <w:t>Издавање извјештаја о прегледу водомјера</w:t>
            </w:r>
          </w:p>
        </w:tc>
        <w:tc>
          <w:tcPr>
            <w:tcW w:w="652" w:type="pct"/>
            <w:tcBorders>
              <w:top w:val="single" w:sz="4" w:space="0" w:color="auto"/>
              <w:left w:val="nil"/>
              <w:bottom w:val="single" w:sz="4" w:space="0" w:color="auto"/>
              <w:right w:val="single" w:sz="4" w:space="0" w:color="auto"/>
            </w:tcBorders>
            <w:shd w:val="clear" w:color="auto" w:fill="auto"/>
            <w:vAlign w:val="center"/>
          </w:tcPr>
          <w:p w:rsidR="005D6A71" w:rsidRDefault="005D6A71"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5D6A71" w:rsidRPr="00657637" w:rsidRDefault="005D6A71"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5D6A71" w:rsidRPr="00095926" w:rsidRDefault="005D6A71" w:rsidP="004329FE">
            <w:pPr>
              <w:jc w:val="both"/>
              <w:rPr>
                <w:rFonts w:ascii="Times New Roman" w:hAnsi="Times New Roman" w:cs="Times New Roman"/>
                <w:sz w:val="20"/>
                <w:szCs w:val="20"/>
                <w:lang w:val="bs-Latn-BA"/>
              </w:rPr>
            </w:pPr>
          </w:p>
        </w:tc>
      </w:tr>
      <w:tr w:rsidR="00322CBE"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322CBE" w:rsidRPr="00F32BF2" w:rsidRDefault="00322CBE"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322CBE" w:rsidRPr="005D6A71" w:rsidRDefault="005D6A71"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1/2''-5/4'' (≤ 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322CBE" w:rsidRDefault="005D6A71" w:rsidP="00EB33E7">
            <w:pPr>
              <w:jc w:val="center"/>
              <w:rPr>
                <w:rFonts w:ascii="Times New Roman" w:hAnsi="Times New Roman" w:cs="Times New Roman"/>
                <w:lang w:val="sr-Cyrl-RS"/>
              </w:rPr>
            </w:pPr>
            <w:r>
              <w:rPr>
                <w:rFonts w:ascii="Times New Roman" w:hAnsi="Times New Roman" w:cs="Times New Roman"/>
                <w:lang w:val="sr-Cyrl-RS"/>
              </w:rPr>
              <w:t>5 ком</w:t>
            </w:r>
          </w:p>
        </w:tc>
        <w:tc>
          <w:tcPr>
            <w:tcW w:w="734" w:type="pct"/>
            <w:tcBorders>
              <w:top w:val="single" w:sz="4" w:space="0" w:color="auto"/>
            </w:tcBorders>
            <w:shd w:val="clear" w:color="auto" w:fill="auto"/>
            <w:vAlign w:val="center"/>
          </w:tcPr>
          <w:p w:rsidR="00322CBE" w:rsidRPr="00657637" w:rsidRDefault="00322CBE"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322CBE" w:rsidRPr="00095926" w:rsidRDefault="00322CBE" w:rsidP="004329FE">
            <w:pPr>
              <w:jc w:val="both"/>
              <w:rPr>
                <w:rFonts w:ascii="Times New Roman" w:hAnsi="Times New Roman" w:cs="Times New Roman"/>
                <w:sz w:val="20"/>
                <w:szCs w:val="20"/>
                <w:lang w:val="bs-Latn-BA"/>
              </w:rPr>
            </w:pPr>
          </w:p>
        </w:tc>
      </w:tr>
      <w:tr w:rsidR="005D6A71"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5D6A71" w:rsidRPr="00F32BF2" w:rsidRDefault="005D6A71"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5D6A71" w:rsidRPr="005D6A71" w:rsidRDefault="005D6A71"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6/4'' (&gt;10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 ≤ 50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5D6A71" w:rsidRDefault="005D6A71" w:rsidP="00EB33E7">
            <w:pPr>
              <w:jc w:val="center"/>
              <w:rPr>
                <w:rFonts w:ascii="Times New Roman" w:hAnsi="Times New Roman" w:cs="Times New Roman"/>
                <w:lang w:val="sr-Cyrl-RS"/>
              </w:rPr>
            </w:pPr>
            <w:r>
              <w:rPr>
                <w:rFonts w:ascii="Times New Roman" w:hAnsi="Times New Roman" w:cs="Times New Roman"/>
                <w:lang w:val="sr-Cyrl-RS"/>
              </w:rPr>
              <w:t>5 ком</w:t>
            </w:r>
          </w:p>
        </w:tc>
        <w:tc>
          <w:tcPr>
            <w:tcW w:w="734" w:type="pct"/>
            <w:tcBorders>
              <w:top w:val="single" w:sz="4" w:space="0" w:color="auto"/>
            </w:tcBorders>
            <w:shd w:val="clear" w:color="auto" w:fill="auto"/>
            <w:vAlign w:val="center"/>
          </w:tcPr>
          <w:p w:rsidR="005D6A71" w:rsidRPr="00657637" w:rsidRDefault="005D6A71"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5D6A71" w:rsidRPr="00095926" w:rsidRDefault="005D6A71" w:rsidP="004329FE">
            <w:pPr>
              <w:jc w:val="both"/>
              <w:rPr>
                <w:rFonts w:ascii="Times New Roman" w:hAnsi="Times New Roman" w:cs="Times New Roman"/>
                <w:sz w:val="20"/>
                <w:szCs w:val="20"/>
                <w:lang w:val="bs-Latn-BA"/>
              </w:rPr>
            </w:pPr>
          </w:p>
        </w:tc>
      </w:tr>
      <w:tr w:rsidR="005D6A71"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5D6A71" w:rsidRPr="00F32BF2" w:rsidRDefault="005D6A71"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5D6A71" w:rsidRPr="004A7CEF" w:rsidRDefault="005D6A71" w:rsidP="00310349">
            <w:pPr>
              <w:jc w:val="both"/>
              <w:rPr>
                <w:rFonts w:ascii="Times New Roman" w:hAnsi="Times New Roman" w:cs="Times New Roman"/>
                <w:lang w:val="sr-Cyrl-RS"/>
              </w:rPr>
            </w:pPr>
          </w:p>
        </w:tc>
        <w:tc>
          <w:tcPr>
            <w:tcW w:w="652" w:type="pct"/>
            <w:tcBorders>
              <w:top w:val="single" w:sz="4" w:space="0" w:color="auto"/>
              <w:left w:val="nil"/>
              <w:bottom w:val="single" w:sz="4" w:space="0" w:color="auto"/>
              <w:right w:val="single" w:sz="4" w:space="0" w:color="auto"/>
            </w:tcBorders>
            <w:shd w:val="clear" w:color="auto" w:fill="auto"/>
            <w:vAlign w:val="center"/>
          </w:tcPr>
          <w:p w:rsidR="005D6A71" w:rsidRDefault="005D6A71"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5D6A71" w:rsidRPr="00657637" w:rsidRDefault="005D6A71"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5D6A71" w:rsidRPr="00095926" w:rsidRDefault="005D6A71" w:rsidP="004329FE">
            <w:pPr>
              <w:jc w:val="both"/>
              <w:rPr>
                <w:rFonts w:ascii="Times New Roman" w:hAnsi="Times New Roman" w:cs="Times New Roman"/>
                <w:sz w:val="20"/>
                <w:szCs w:val="20"/>
                <w:lang w:val="bs-Latn-BA"/>
              </w:rPr>
            </w:pPr>
          </w:p>
        </w:tc>
      </w:tr>
      <w:tr w:rsidR="008531C4" w:rsidRPr="00C96EAD" w:rsidTr="005D6A71">
        <w:trPr>
          <w:trHeight w:val="442"/>
        </w:trPr>
        <w:tc>
          <w:tcPr>
            <w:tcW w:w="4305" w:type="pct"/>
            <w:gridSpan w:val="4"/>
            <w:tcBorders>
              <w:top w:val="single" w:sz="4" w:space="0" w:color="auto"/>
              <w:left w:val="single" w:sz="4" w:space="0" w:color="auto"/>
              <w:bottom w:val="single" w:sz="4" w:space="0" w:color="auto"/>
              <w:right w:val="single" w:sz="4" w:space="0" w:color="auto"/>
            </w:tcBorders>
            <w:vAlign w:val="center"/>
          </w:tcPr>
          <w:p w:rsidR="008531C4" w:rsidRPr="00EB33E7" w:rsidRDefault="008531C4" w:rsidP="004329FE">
            <w:pPr>
              <w:jc w:val="both"/>
              <w:rPr>
                <w:rFonts w:ascii="Times New Roman" w:eastAsia="Arial Unicode MS" w:hAnsi="Times New Roman" w:cs="Times New Roman"/>
                <w:b/>
                <w:lang w:val="bs-Latn-BA"/>
              </w:rPr>
            </w:pPr>
            <w:r w:rsidRPr="00EB33E7">
              <w:rPr>
                <w:rFonts w:ascii="Times New Roman" w:eastAsia="Arial Unicode MS" w:hAnsi="Times New Roman" w:cs="Times New Roman"/>
                <w:b/>
                <w:lang w:val="sr-Cyrl-RS"/>
              </w:rPr>
              <w:t>Укупна цијена без ПДВ-а:</w:t>
            </w:r>
          </w:p>
        </w:tc>
        <w:tc>
          <w:tcPr>
            <w:tcW w:w="695" w:type="pct"/>
            <w:shd w:val="clear" w:color="auto" w:fill="auto"/>
            <w:vAlign w:val="center"/>
          </w:tcPr>
          <w:p w:rsidR="008531C4" w:rsidRPr="00095926" w:rsidRDefault="008531C4" w:rsidP="004329FE">
            <w:pPr>
              <w:jc w:val="both"/>
              <w:rPr>
                <w:rFonts w:ascii="Times New Roman" w:hAnsi="Times New Roman" w:cs="Times New Roman"/>
                <w:sz w:val="20"/>
                <w:szCs w:val="20"/>
                <w:lang w:val="bs-Latn-BA"/>
              </w:rPr>
            </w:pPr>
          </w:p>
        </w:tc>
      </w:tr>
      <w:tr w:rsidR="008531C4" w:rsidRPr="00C96EAD" w:rsidTr="005D6A71">
        <w:trPr>
          <w:trHeight w:val="437"/>
        </w:trPr>
        <w:tc>
          <w:tcPr>
            <w:tcW w:w="4305" w:type="pct"/>
            <w:gridSpan w:val="4"/>
            <w:tcBorders>
              <w:top w:val="single" w:sz="4" w:space="0" w:color="auto"/>
              <w:left w:val="single" w:sz="4" w:space="0" w:color="auto"/>
              <w:bottom w:val="single" w:sz="4" w:space="0" w:color="auto"/>
              <w:right w:val="single" w:sz="4" w:space="0" w:color="auto"/>
            </w:tcBorders>
            <w:vAlign w:val="center"/>
          </w:tcPr>
          <w:p w:rsidR="008531C4" w:rsidRPr="00EB33E7" w:rsidRDefault="008531C4" w:rsidP="004329FE">
            <w:pPr>
              <w:jc w:val="both"/>
              <w:rPr>
                <w:rFonts w:ascii="Times New Roman" w:eastAsia="Arial Unicode MS" w:hAnsi="Times New Roman" w:cs="Times New Roman"/>
                <w:b/>
                <w:lang w:val="bs-Latn-BA"/>
              </w:rPr>
            </w:pPr>
            <w:r w:rsidRPr="00EB33E7">
              <w:rPr>
                <w:rFonts w:ascii="Times New Roman" w:eastAsia="Arial Unicode MS" w:hAnsi="Times New Roman" w:cs="Times New Roman"/>
                <w:b/>
                <w:lang w:val="sr-Cyrl-RS"/>
              </w:rPr>
              <w:t>Попуст</w:t>
            </w:r>
            <w:r w:rsidRPr="00EB33E7">
              <w:rPr>
                <w:rFonts w:ascii="Times New Roman" w:eastAsia="Arial Unicode MS" w:hAnsi="Times New Roman" w:cs="Times New Roman"/>
                <w:b/>
                <w:lang w:val="bs-Latn-BA"/>
              </w:rPr>
              <w:t>:</w:t>
            </w:r>
          </w:p>
        </w:tc>
        <w:tc>
          <w:tcPr>
            <w:tcW w:w="695" w:type="pct"/>
            <w:shd w:val="clear" w:color="auto" w:fill="auto"/>
            <w:vAlign w:val="center"/>
          </w:tcPr>
          <w:p w:rsidR="008531C4" w:rsidRPr="00095926" w:rsidRDefault="008531C4" w:rsidP="004329FE">
            <w:pPr>
              <w:jc w:val="both"/>
              <w:rPr>
                <w:rFonts w:ascii="Times New Roman" w:hAnsi="Times New Roman" w:cs="Times New Roman"/>
                <w:sz w:val="20"/>
                <w:szCs w:val="20"/>
                <w:lang w:val="bs-Latn-BA"/>
              </w:rPr>
            </w:pPr>
          </w:p>
        </w:tc>
      </w:tr>
      <w:tr w:rsidR="008531C4" w:rsidRPr="00C96EAD" w:rsidTr="00F20D4F">
        <w:trPr>
          <w:trHeight w:val="567"/>
        </w:trPr>
        <w:tc>
          <w:tcPr>
            <w:tcW w:w="4305" w:type="pct"/>
            <w:gridSpan w:val="4"/>
            <w:tcBorders>
              <w:top w:val="single" w:sz="4" w:space="0" w:color="auto"/>
              <w:left w:val="single" w:sz="4" w:space="0" w:color="auto"/>
              <w:bottom w:val="single" w:sz="4" w:space="0" w:color="auto"/>
              <w:right w:val="single" w:sz="4" w:space="0" w:color="auto"/>
            </w:tcBorders>
            <w:vAlign w:val="center"/>
          </w:tcPr>
          <w:p w:rsidR="008531C4" w:rsidRPr="00EB33E7" w:rsidRDefault="008531C4" w:rsidP="004329FE">
            <w:pPr>
              <w:jc w:val="both"/>
              <w:rPr>
                <w:rFonts w:ascii="Times New Roman" w:eastAsia="Arial Unicode MS" w:hAnsi="Times New Roman" w:cs="Times New Roman"/>
                <w:b/>
                <w:lang w:val="bs-Latn-BA"/>
              </w:rPr>
            </w:pPr>
            <w:r w:rsidRPr="00EB33E7">
              <w:rPr>
                <w:rFonts w:ascii="Times New Roman" w:eastAsia="Arial Unicode MS" w:hAnsi="Times New Roman" w:cs="Times New Roman"/>
                <w:b/>
                <w:lang w:val="sr-Cyrl-RS"/>
              </w:rPr>
              <w:t>Укупна цијена са попустом без ПДВ-а</w:t>
            </w:r>
            <w:r w:rsidRPr="00EB33E7">
              <w:rPr>
                <w:rFonts w:ascii="Times New Roman" w:eastAsia="Arial Unicode MS" w:hAnsi="Times New Roman" w:cs="Times New Roman"/>
                <w:b/>
                <w:lang w:val="bs-Latn-BA"/>
              </w:rPr>
              <w:t>:</w:t>
            </w:r>
          </w:p>
        </w:tc>
        <w:tc>
          <w:tcPr>
            <w:tcW w:w="695" w:type="pct"/>
            <w:shd w:val="clear" w:color="auto" w:fill="auto"/>
            <w:vAlign w:val="center"/>
          </w:tcPr>
          <w:p w:rsidR="008531C4" w:rsidRPr="00095926" w:rsidRDefault="008531C4" w:rsidP="004329FE">
            <w:pPr>
              <w:jc w:val="both"/>
              <w:rPr>
                <w:rFonts w:ascii="Times New Roman" w:hAnsi="Times New Roman" w:cs="Times New Roman"/>
                <w:sz w:val="20"/>
                <w:szCs w:val="20"/>
                <w:lang w:val="bs-Latn-BA"/>
              </w:rPr>
            </w:pPr>
          </w:p>
        </w:tc>
      </w:tr>
    </w:tbl>
    <w:p w:rsidR="00A27291" w:rsidRPr="00D544E0" w:rsidRDefault="00D544E0" w:rsidP="0080338D">
      <w:pPr>
        <w:jc w:val="both"/>
        <w:rPr>
          <w:rFonts w:ascii="Times New Roman" w:hAnsi="Times New Roman" w:cs="Times New Roman"/>
          <w:sz w:val="24"/>
          <w:szCs w:val="24"/>
          <w:lang w:val="sr-Cyrl-RS"/>
        </w:rPr>
      </w:pPr>
      <w:r>
        <w:rPr>
          <w:rFonts w:ascii="Times New Roman" w:hAnsi="Times New Roman" w:cs="Times New Roman"/>
          <w:sz w:val="24"/>
          <w:szCs w:val="24"/>
          <w:lang w:val="sr-Cyrl-RS"/>
        </w:rPr>
        <w:t>Потпис понуђача</w:t>
      </w:r>
    </w:p>
    <w:p w:rsidR="00A27291" w:rsidRPr="00064E3B" w:rsidRDefault="00A27291" w:rsidP="0080338D">
      <w:pPr>
        <w:jc w:val="both"/>
        <w:rPr>
          <w:rFonts w:ascii="Times New Roman" w:hAnsi="Times New Roman" w:cs="Times New Roman"/>
          <w:sz w:val="24"/>
          <w:szCs w:val="24"/>
          <w:lang w:val="bs-Latn-BA"/>
        </w:rPr>
      </w:pPr>
      <w:r w:rsidRPr="00064E3B">
        <w:rPr>
          <w:rFonts w:ascii="Times New Roman" w:hAnsi="Times New Roman" w:cs="Times New Roman"/>
          <w:sz w:val="24"/>
          <w:szCs w:val="24"/>
          <w:lang w:val="bs-Latn-BA"/>
        </w:rPr>
        <w:t>_____________________</w:t>
      </w:r>
    </w:p>
    <w:p w:rsidR="005D6A71" w:rsidRDefault="005D6A71" w:rsidP="00472CB3">
      <w:pPr>
        <w:pStyle w:val="ListParagraph"/>
        <w:ind w:left="0"/>
        <w:jc w:val="both"/>
        <w:rPr>
          <w:rFonts w:ascii="Times New Roman" w:hAnsi="Times New Roman" w:cs="Times New Roman"/>
          <w:lang w:val="sr-Cyrl-RS"/>
        </w:rPr>
      </w:pPr>
    </w:p>
    <w:p w:rsidR="00013D34" w:rsidRDefault="00013D34" w:rsidP="00472CB3">
      <w:pPr>
        <w:pStyle w:val="ListParagraph"/>
        <w:ind w:left="0"/>
        <w:jc w:val="both"/>
        <w:rPr>
          <w:rFonts w:ascii="Times New Roman" w:hAnsi="Times New Roman" w:cs="Times New Roman"/>
          <w:lang w:val="sr-Cyrl-RS"/>
        </w:rPr>
      </w:pPr>
    </w:p>
    <w:p w:rsidR="00472CB3" w:rsidRDefault="00472CB3" w:rsidP="00472CB3">
      <w:pPr>
        <w:pStyle w:val="ListParagraph"/>
        <w:ind w:left="0"/>
        <w:jc w:val="both"/>
        <w:rPr>
          <w:rFonts w:ascii="Times New Roman" w:hAnsi="Times New Roman" w:cs="Times New Roman"/>
          <w:lang w:val="sr-Cyrl-RS"/>
        </w:rPr>
      </w:pPr>
      <w:r w:rsidRPr="00472CB3">
        <w:rPr>
          <w:rFonts w:ascii="Times New Roman" w:hAnsi="Times New Roman" w:cs="Times New Roman"/>
          <w:lang w:val="sr-Cyrl-RS"/>
        </w:rPr>
        <w:lastRenderedPageBreak/>
        <w:t>НАПОМЕНА:</w:t>
      </w:r>
    </w:p>
    <w:p w:rsidR="00013D34" w:rsidRPr="00472CB3" w:rsidRDefault="00013D34" w:rsidP="00472CB3">
      <w:pPr>
        <w:pStyle w:val="ListParagraph"/>
        <w:ind w:left="0"/>
        <w:jc w:val="both"/>
        <w:rPr>
          <w:rFonts w:ascii="Times New Roman" w:hAnsi="Times New Roman" w:cs="Times New Roman"/>
          <w:lang w:val="sr-Cyrl-RS"/>
        </w:rPr>
      </w:pPr>
    </w:p>
    <w:p w:rsidR="00472CB3" w:rsidRPr="00472CB3" w:rsidRDefault="00472CB3" w:rsidP="00472CB3">
      <w:pPr>
        <w:pStyle w:val="ListParagraph"/>
        <w:tabs>
          <w:tab w:val="left" w:pos="284"/>
        </w:tabs>
        <w:ind w:left="0"/>
        <w:jc w:val="both"/>
        <w:rPr>
          <w:rFonts w:ascii="Times New Roman" w:hAnsi="Times New Roman" w:cs="Times New Roman"/>
          <w:lang w:val="sr-Cyrl-RS"/>
        </w:rPr>
      </w:pPr>
      <w:r w:rsidRPr="00472CB3">
        <w:rPr>
          <w:rFonts w:ascii="Times New Roman" w:hAnsi="Times New Roman" w:cs="Times New Roman"/>
          <w:lang w:val="sr-Cyrl-RS"/>
        </w:rPr>
        <w:t>1.</w:t>
      </w:r>
      <w:r w:rsidRPr="00472CB3">
        <w:rPr>
          <w:rFonts w:ascii="Times New Roman" w:hAnsi="Times New Roman" w:cs="Times New Roman"/>
          <w:lang w:val="sr-Cyrl-RS"/>
        </w:rPr>
        <w:tab/>
        <w:t>Цијене морају бити изражене у КМ. За сваку ставку у понуди мора се навести цијена.</w:t>
      </w:r>
    </w:p>
    <w:p w:rsidR="00472CB3" w:rsidRPr="00472CB3" w:rsidRDefault="00472CB3" w:rsidP="00472CB3">
      <w:pPr>
        <w:pStyle w:val="ListParagraph"/>
        <w:tabs>
          <w:tab w:val="left" w:pos="284"/>
        </w:tabs>
        <w:ind w:left="0"/>
        <w:jc w:val="both"/>
        <w:rPr>
          <w:rFonts w:ascii="Times New Roman" w:hAnsi="Times New Roman" w:cs="Times New Roman"/>
          <w:lang w:val="sr-Cyrl-RS"/>
        </w:rPr>
      </w:pPr>
      <w:r w:rsidRPr="00472CB3">
        <w:rPr>
          <w:rFonts w:ascii="Times New Roman" w:hAnsi="Times New Roman" w:cs="Times New Roman"/>
          <w:lang w:val="sr-Cyrl-RS"/>
        </w:rPr>
        <w:t>2.</w:t>
      </w:r>
      <w:r w:rsidRPr="00472CB3">
        <w:rPr>
          <w:rFonts w:ascii="Times New Roman" w:hAnsi="Times New Roman" w:cs="Times New Roman"/>
          <w:lang w:val="sr-Cyrl-RS"/>
        </w:rPr>
        <w:tab/>
        <w:t>Цијена понуде се исказује без ПДВ-а и садржи све накнаде који уговорни орган треба платити добављачу. Уговорни орган не смије имати никакве додатне трошкове осим оних који су наведени у овом обрасцу.</w:t>
      </w:r>
    </w:p>
    <w:p w:rsidR="00472CB3" w:rsidRPr="00472CB3" w:rsidRDefault="00472CB3" w:rsidP="00472CB3">
      <w:pPr>
        <w:pStyle w:val="ListParagraph"/>
        <w:tabs>
          <w:tab w:val="left" w:pos="284"/>
        </w:tabs>
        <w:ind w:left="0"/>
        <w:jc w:val="both"/>
        <w:rPr>
          <w:rFonts w:ascii="Times New Roman" w:hAnsi="Times New Roman" w:cs="Times New Roman"/>
          <w:lang w:val="sr-Cyrl-RS"/>
        </w:rPr>
      </w:pPr>
      <w:r w:rsidRPr="00472CB3">
        <w:rPr>
          <w:rFonts w:ascii="Times New Roman" w:hAnsi="Times New Roman" w:cs="Times New Roman"/>
          <w:lang w:val="sr-Cyrl-RS"/>
        </w:rPr>
        <w:t>3.</w:t>
      </w:r>
      <w:r w:rsidRPr="00472CB3">
        <w:rPr>
          <w:rFonts w:ascii="Times New Roman" w:hAnsi="Times New Roman" w:cs="Times New Roman"/>
          <w:lang w:val="sr-Cyrl-RS"/>
        </w:rPr>
        <w:tab/>
        <w:t>У случају разлика између јединичних цијена и укупног износа, исправка ће се извршити у складу са јединичним цијенама.</w:t>
      </w:r>
    </w:p>
    <w:p w:rsidR="0058595D" w:rsidRDefault="00472CB3" w:rsidP="00472CB3">
      <w:pPr>
        <w:pStyle w:val="ListParagraph"/>
        <w:tabs>
          <w:tab w:val="left" w:pos="284"/>
        </w:tabs>
        <w:ind w:left="0"/>
        <w:jc w:val="both"/>
        <w:rPr>
          <w:rFonts w:ascii="Times New Roman" w:hAnsi="Times New Roman" w:cs="Times New Roman"/>
          <w:lang w:val="sr-Cyrl-RS"/>
        </w:rPr>
      </w:pPr>
      <w:r w:rsidRPr="00472CB3">
        <w:rPr>
          <w:rFonts w:ascii="Times New Roman" w:hAnsi="Times New Roman" w:cs="Times New Roman"/>
          <w:lang w:val="sr-Cyrl-RS"/>
        </w:rPr>
        <w:t>4.</w:t>
      </w:r>
      <w:r w:rsidRPr="00472CB3">
        <w:rPr>
          <w:rFonts w:ascii="Times New Roman" w:hAnsi="Times New Roman" w:cs="Times New Roman"/>
          <w:lang w:val="sr-Cyrl-RS"/>
        </w:rPr>
        <w:tab/>
        <w:t>Јединична цијена ставке не сматра се рачунском грешком, односно не може се исправљати ни под којим условима.</w:t>
      </w:r>
    </w:p>
    <w:p w:rsidR="00472CB3" w:rsidRPr="00472CB3" w:rsidRDefault="00472CB3" w:rsidP="00472CB3">
      <w:pPr>
        <w:pStyle w:val="ListParagraph"/>
        <w:tabs>
          <w:tab w:val="left" w:pos="284"/>
        </w:tabs>
        <w:ind w:left="0"/>
        <w:jc w:val="both"/>
        <w:rPr>
          <w:rFonts w:ascii="Times New Roman" w:hAnsi="Times New Roman" w:cs="Times New Roman"/>
          <w:lang w:val="sr-Cyrl-RS"/>
        </w:rPr>
      </w:pPr>
      <w:r w:rsidRPr="00472CB3">
        <w:rPr>
          <w:rFonts w:ascii="Times New Roman" w:hAnsi="Times New Roman" w:cs="Times New Roman"/>
          <w:lang w:val="sr-Cyrl-RS"/>
        </w:rPr>
        <w:t>5.</w:t>
      </w:r>
      <w:r w:rsidRPr="00472CB3">
        <w:rPr>
          <w:rFonts w:ascii="Times New Roman" w:hAnsi="Times New Roman" w:cs="Times New Roman"/>
          <w:lang w:val="sr-Cyrl-RS"/>
        </w:rPr>
        <w:tab/>
        <w:t>Овај образац за цијену понуде је само једна од могућих опција те га је могуће (потребно) прилагодити конкретном предмету јавне набавке.</w:t>
      </w:r>
    </w:p>
    <w:p w:rsidR="00C54B30" w:rsidRDefault="00C54B30" w:rsidP="00C54B30">
      <w:pPr>
        <w:pStyle w:val="ListParagraph"/>
        <w:tabs>
          <w:tab w:val="left" w:pos="284"/>
        </w:tabs>
        <w:spacing w:before="0"/>
        <w:ind w:left="567"/>
        <w:jc w:val="both"/>
        <w:rPr>
          <w:rFonts w:ascii="Times New Roman" w:hAnsi="Times New Roman" w:cs="Times New Roman"/>
          <w:sz w:val="24"/>
          <w:szCs w:val="24"/>
          <w:lang w:val="bs-Latn-BA"/>
        </w:rPr>
      </w:pPr>
    </w:p>
    <w:p w:rsidR="00C54B30" w:rsidRDefault="00C54B30">
      <w:pPr>
        <w:spacing w:before="0" w:after="160" w:line="259" w:lineRule="auto"/>
        <w:rPr>
          <w:rFonts w:ascii="Times New Roman" w:hAnsi="Times New Roman" w:cs="Times New Roman"/>
          <w:sz w:val="24"/>
          <w:szCs w:val="24"/>
          <w:lang w:val="bs-Latn-BA"/>
        </w:rPr>
      </w:pPr>
      <w:r>
        <w:rPr>
          <w:rFonts w:ascii="Times New Roman" w:hAnsi="Times New Roman" w:cs="Times New Roman"/>
          <w:sz w:val="24"/>
          <w:szCs w:val="24"/>
          <w:lang w:val="bs-Latn-BA"/>
        </w:rPr>
        <w:br w:type="page"/>
      </w:r>
    </w:p>
    <w:p w:rsidR="00C54B30" w:rsidRPr="009F4791" w:rsidRDefault="00C54B30" w:rsidP="009F4791">
      <w:pPr>
        <w:pStyle w:val="Heading2"/>
        <w:numPr>
          <w:ilvl w:val="0"/>
          <w:numId w:val="0"/>
        </w:numPr>
        <w:rPr>
          <w:rFonts w:ascii="Times New Roman" w:hAnsi="Times New Roman" w:cs="Times New Roman"/>
          <w:b/>
          <w:sz w:val="24"/>
          <w:szCs w:val="24"/>
        </w:rPr>
      </w:pPr>
      <w:bookmarkStart w:id="60" w:name="_Toc112839049"/>
      <w:r w:rsidRPr="009F4791">
        <w:rPr>
          <w:rFonts w:ascii="Times New Roman" w:hAnsi="Times New Roman" w:cs="Times New Roman"/>
          <w:b/>
          <w:sz w:val="24"/>
          <w:szCs w:val="24"/>
        </w:rPr>
        <w:lastRenderedPageBreak/>
        <w:t>АНЕКС 4</w:t>
      </w:r>
      <w:bookmarkEnd w:id="60"/>
    </w:p>
    <w:p w:rsidR="00CD7E6C" w:rsidRPr="006773D7" w:rsidRDefault="00CD7E6C" w:rsidP="00CD7E6C">
      <w:pPr>
        <w:pStyle w:val="Heading2"/>
        <w:numPr>
          <w:ilvl w:val="0"/>
          <w:numId w:val="0"/>
        </w:numPr>
        <w:jc w:val="center"/>
        <w:rPr>
          <w:rFonts w:ascii="Times New Roman" w:hAnsi="Times New Roman" w:cs="Times New Roman"/>
          <w:b/>
          <w:sz w:val="24"/>
          <w:szCs w:val="24"/>
          <w:lang w:val="sr-Cyrl-RS"/>
        </w:rPr>
      </w:pPr>
      <w:bookmarkStart w:id="61" w:name="_Toc38609465"/>
      <w:bookmarkStart w:id="62" w:name="_Toc103256277"/>
      <w:bookmarkStart w:id="63" w:name="_Toc112839050"/>
      <w:proofErr w:type="gramStart"/>
      <w:r w:rsidRPr="006773D7">
        <w:rPr>
          <w:rFonts w:ascii="Times New Roman" w:hAnsi="Times New Roman" w:cs="Times New Roman"/>
          <w:b/>
          <w:sz w:val="24"/>
          <w:szCs w:val="24"/>
        </w:rPr>
        <w:t>Изјава о испуњености услова из члана 45.</w:t>
      </w:r>
      <w:proofErr w:type="gramEnd"/>
      <w:r w:rsidRPr="006773D7">
        <w:rPr>
          <w:rFonts w:ascii="Times New Roman" w:hAnsi="Times New Roman" w:cs="Times New Roman"/>
          <w:b/>
          <w:sz w:val="24"/>
          <w:szCs w:val="24"/>
        </w:rPr>
        <w:t xml:space="preserve"> </w:t>
      </w:r>
      <w:proofErr w:type="gramStart"/>
      <w:r w:rsidRPr="006773D7">
        <w:rPr>
          <w:rFonts w:ascii="Times New Roman" w:hAnsi="Times New Roman" w:cs="Times New Roman"/>
          <w:b/>
          <w:sz w:val="24"/>
          <w:szCs w:val="24"/>
        </w:rPr>
        <w:t>став</w:t>
      </w:r>
      <w:proofErr w:type="gramEnd"/>
      <w:r w:rsidRPr="006773D7">
        <w:rPr>
          <w:rFonts w:ascii="Times New Roman" w:hAnsi="Times New Roman" w:cs="Times New Roman"/>
          <w:b/>
          <w:sz w:val="24"/>
          <w:szCs w:val="24"/>
        </w:rPr>
        <w:t xml:space="preserve"> (1) тачке а) до д) Закона о јавним набавкама („Службени гласник БиХ“, број: 39/14)</w:t>
      </w:r>
      <w:bookmarkEnd w:id="61"/>
      <w:bookmarkEnd w:id="62"/>
      <w:bookmarkEnd w:id="63"/>
    </w:p>
    <w:p w:rsidR="006773D7" w:rsidRPr="006773D7" w:rsidRDefault="006773D7" w:rsidP="006773D7">
      <w:pPr>
        <w:rPr>
          <w:b/>
          <w:lang w:val="sr-Cyrl-RS"/>
        </w:rPr>
      </w:pP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Ја, ниже потписани ________________________________ (име и презиме), са личном картом број: ____________ издатом од ____________________, у својству представника привредног друштва или обрта или сродне дјелатности _____________________________________________________________ (навести положај, назив привредног друштва или обрта или сродне дјелатности), ИД број: ____________________, чије сједиште се налази у _____________________________ (град/</w:t>
      </w:r>
      <w:r>
        <w:rPr>
          <w:rFonts w:ascii="Times New Roman" w:hAnsi="Times New Roman" w:cs="Times New Roman"/>
          <w:color w:val="000000" w:themeColor="text1"/>
          <w:sz w:val="24"/>
          <w:szCs w:val="24"/>
          <w:lang w:val="sr-Cyrl-RS"/>
        </w:rPr>
        <w:t>општина</w:t>
      </w:r>
      <w:r w:rsidRPr="001F3CB7">
        <w:rPr>
          <w:rFonts w:ascii="Times New Roman" w:hAnsi="Times New Roman" w:cs="Times New Roman"/>
          <w:sz w:val="24"/>
          <w:szCs w:val="24"/>
          <w:lang w:val="bs-Latn-BA"/>
        </w:rPr>
        <w:t xml:space="preserve">), на адреси _________________________ (улица и број), као понуђач у поступку јавне набавке ______________________________________________ (навести тачан назив и врсту поступка јавне набавке), а којег проводи уговорни орган ________________________________ (навести тачан назив уговорног органа), за које је објављено обавјештење о јавној набавци број: ________________ у „Службеном гласнику БиХ“ број: ______, а у складу са чланом 45. ставови (1) и (4) Закона о јавним набавкама, под </w:t>
      </w:r>
      <w:r w:rsidRPr="001F3CB7">
        <w:rPr>
          <w:rFonts w:ascii="Times New Roman" w:hAnsi="Times New Roman" w:cs="Times New Roman"/>
          <w:b/>
          <w:sz w:val="24"/>
          <w:szCs w:val="24"/>
          <w:lang w:val="bs-Latn-BA"/>
        </w:rPr>
        <w:t>пуном материјалном и кривичном одговорношћу</w:t>
      </w:r>
    </w:p>
    <w:p w:rsidR="00CD7E6C" w:rsidRPr="001F3CB7" w:rsidRDefault="00CD7E6C" w:rsidP="00CD7E6C">
      <w:pPr>
        <w:jc w:val="both"/>
        <w:rPr>
          <w:rFonts w:ascii="Times New Roman" w:hAnsi="Times New Roman" w:cs="Times New Roman"/>
          <w:b/>
          <w:sz w:val="24"/>
          <w:szCs w:val="24"/>
          <w:lang w:val="bs-Latn-BA"/>
        </w:rPr>
      </w:pPr>
      <w:r w:rsidRPr="001F3CB7">
        <w:rPr>
          <w:rFonts w:ascii="Times New Roman" w:hAnsi="Times New Roman" w:cs="Times New Roman"/>
          <w:b/>
          <w:sz w:val="24"/>
          <w:szCs w:val="24"/>
          <w:lang w:val="bs-Latn-BA"/>
        </w:rPr>
        <w:t>ИЗЈАВЉУЈЕМ</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Понуђач _______________________________________ у наведеном поступку јавне набавке, којег представљам:</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а) Није правоснажном судском пресудом у кривичном поступку осуђен за кривична дјела организованог криминала, корупције, преваре или прања новца у складу с важећим прописима у БиХ или земљи у којој је регистрован;</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 xml:space="preserve">б) Није под стечајем или је предмет стечајног поступка, осим у случају постојања важеће одлукео потврди стечајног плана или је предмет поступка ликвидације, односно у поступку је обустављања пословне дјелатности, у складу са важећим прописима у Босни и Херцеговини или земљи у којој је регистрован; </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ц)  Испунио је обавезе у вези с плаћањем пензионог и инвалидског осигурања у складу са важећим прописима у БиХ или земљи у којој је регистрован;</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д)  Испунио је обавезе у вези с плаћањем директних и индиректних пореза у складу с важећим прописима у БиХ или земљи у којој је регистрован.</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У наведеном смислу сам упознат са обавезом понуђача да у случају додјеле уговора достави документе из члана 45. став (2) тачке а) до д) Закона о јавним набавкама, на захтјев уговорног органа и у року којег одреди уговорни орган, сходно члану 72. став (3) тачка а) Закона о јавним набавкама.</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 xml:space="preserve">Надаље изјављујем да сам свјестан да кривотворење службене исправе, односно употреба неистините службене или пословне исправе, књиге или списа у служби или пословању као да су истинити представља кривично дјело предвиђено Кривичним законима у БиХ, те да давање нетачних података у документима којима се доказује лична способност из члана 45. Закона о јавним набавкама представља прекршај за који су предвиђене новчане казне од 1.000,00 </w:t>
      </w:r>
      <w:r w:rsidRPr="001F3CB7">
        <w:rPr>
          <w:rFonts w:ascii="Times New Roman" w:hAnsi="Times New Roman" w:cs="Times New Roman"/>
          <w:sz w:val="24"/>
          <w:szCs w:val="24"/>
          <w:lang w:val="bs-Latn-BA"/>
        </w:rPr>
        <w:lastRenderedPageBreak/>
        <w:t>КМ до 10.000,00 КМ за понуђача (правно лице) и од 200,00 КМ до 2.000,00 КМ за одговорно лице понуђача.</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Такође изјављујем да сам свјестан да уговорни орган који проводи наведени поступак јавне набавке сходно члану 45. став (6) Закона о јавним набавкама, у случају сумње у тачност података датих путем ове изјаве, задржава право провјере тачности изнесених информација код надлежног органа.</w:t>
      </w:r>
    </w:p>
    <w:p w:rsidR="00CD7E6C" w:rsidRPr="001F3CB7" w:rsidRDefault="00CD7E6C" w:rsidP="00CD7E6C">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Изјаву дао:____________________</w:t>
      </w:r>
    </w:p>
    <w:p w:rsidR="00CD7E6C" w:rsidRPr="001F3CB7" w:rsidRDefault="00CD7E6C" w:rsidP="00CD7E6C">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Мјесто и датум давања изјаве:____________________</w:t>
      </w:r>
    </w:p>
    <w:p w:rsidR="00A27291" w:rsidRPr="00064E3B" w:rsidRDefault="00CD7E6C" w:rsidP="00CD7E6C">
      <w:pPr>
        <w:pStyle w:val="ListParagraph"/>
        <w:numPr>
          <w:ilvl w:val="0"/>
          <w:numId w:val="17"/>
        </w:numPr>
        <w:tabs>
          <w:tab w:val="left" w:pos="284"/>
        </w:tabs>
        <w:spacing w:before="0"/>
        <w:ind w:left="0" w:firstLine="0"/>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Потпис и печат надлежног органа:____________________ М.П.</w:t>
      </w:r>
      <w:r w:rsidR="00A27291" w:rsidRPr="00064E3B">
        <w:rPr>
          <w:rFonts w:ascii="Times New Roman" w:hAnsi="Times New Roman" w:cs="Times New Roman"/>
          <w:sz w:val="24"/>
          <w:szCs w:val="24"/>
          <w:lang w:val="bs-Latn-BA"/>
        </w:rPr>
        <w:br w:type="page"/>
      </w:r>
    </w:p>
    <w:p w:rsidR="004A7CEF" w:rsidRDefault="004A7CEF" w:rsidP="004A7CEF">
      <w:pPr>
        <w:pStyle w:val="Heading2"/>
        <w:numPr>
          <w:ilvl w:val="0"/>
          <w:numId w:val="0"/>
        </w:numPr>
        <w:spacing w:before="0"/>
        <w:rPr>
          <w:rFonts w:ascii="Times New Roman" w:hAnsi="Times New Roman" w:cs="Times New Roman"/>
          <w:b/>
          <w:sz w:val="24"/>
          <w:szCs w:val="24"/>
          <w:lang w:val="sr-Cyrl-RS"/>
        </w:rPr>
      </w:pPr>
      <w:bookmarkStart w:id="64" w:name="_Toc112839051"/>
      <w:r>
        <w:rPr>
          <w:rFonts w:ascii="Times New Roman" w:hAnsi="Times New Roman" w:cs="Times New Roman"/>
          <w:b/>
          <w:sz w:val="24"/>
          <w:szCs w:val="24"/>
          <w:lang w:val="sr-Cyrl-RS"/>
        </w:rPr>
        <w:lastRenderedPageBreak/>
        <w:t xml:space="preserve">АНЕКС </w:t>
      </w:r>
      <w:r w:rsidR="00C560E4">
        <w:rPr>
          <w:rFonts w:ascii="Times New Roman" w:hAnsi="Times New Roman" w:cs="Times New Roman"/>
          <w:b/>
          <w:sz w:val="24"/>
          <w:szCs w:val="24"/>
          <w:lang w:val="sr-Cyrl-RS"/>
        </w:rPr>
        <w:t>5</w:t>
      </w:r>
      <w:bookmarkEnd w:id="64"/>
    </w:p>
    <w:p w:rsidR="00B24F8C" w:rsidRPr="00B24F8C" w:rsidRDefault="00B24F8C" w:rsidP="0037700C">
      <w:pPr>
        <w:pStyle w:val="Heading2"/>
        <w:numPr>
          <w:ilvl w:val="0"/>
          <w:numId w:val="0"/>
        </w:numPr>
        <w:spacing w:before="0"/>
        <w:jc w:val="both"/>
        <w:rPr>
          <w:rFonts w:ascii="Times New Roman" w:hAnsi="Times New Roman" w:cs="Times New Roman"/>
          <w:b/>
          <w:sz w:val="24"/>
          <w:szCs w:val="24"/>
          <w:lang w:val="bs-Latn-BA"/>
        </w:rPr>
      </w:pPr>
      <w:bookmarkStart w:id="65" w:name="_Toc112839052"/>
      <w:r w:rsidRPr="00B24F8C">
        <w:rPr>
          <w:rFonts w:ascii="Times New Roman" w:hAnsi="Times New Roman" w:cs="Times New Roman"/>
          <w:b/>
          <w:sz w:val="24"/>
          <w:szCs w:val="24"/>
          <w:lang w:val="bs-Latn-BA"/>
        </w:rPr>
        <w:t>ПИСМЕНА ИЗЈАВА ИЗ</w:t>
      </w:r>
      <w:r w:rsidRPr="00B24F8C">
        <w:rPr>
          <w:rFonts w:ascii="Times New Roman" w:hAnsi="Times New Roman" w:cs="Times New Roman"/>
          <w:b/>
          <w:sz w:val="24"/>
          <w:szCs w:val="24"/>
          <w:lang w:val="sr-Cyrl-RS"/>
        </w:rPr>
        <w:t xml:space="preserve"> </w:t>
      </w:r>
      <w:r w:rsidRPr="00B24F8C">
        <w:rPr>
          <w:rFonts w:ascii="Times New Roman" w:hAnsi="Times New Roman" w:cs="Times New Roman"/>
          <w:b/>
          <w:sz w:val="24"/>
          <w:szCs w:val="24"/>
          <w:lang w:val="bs-Latn-BA"/>
        </w:rPr>
        <w:t>ЧЛАНА 52. ЗАКОНА О ЈАВНИМ НАБАВКАМА</w:t>
      </w:r>
      <w:bookmarkEnd w:id="65"/>
    </w:p>
    <w:p w:rsidR="00B24F8C" w:rsidRPr="00B24F8C" w:rsidRDefault="00B24F8C" w:rsidP="0037700C">
      <w:pPr>
        <w:spacing w:before="0"/>
        <w:jc w:val="both"/>
        <w:rPr>
          <w:rFonts w:ascii="Times New Roman" w:eastAsiaTheme="majorEastAsia" w:hAnsi="Times New Roman" w:cs="Times New Roman"/>
          <w:sz w:val="24"/>
          <w:szCs w:val="24"/>
          <w:lang w:val="bs-Latn-BA"/>
        </w:rPr>
      </w:pP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Ја, нижепотписани ________________________________ (име и презиме), са личном картом број: ____________ издатом од ____________________, у својству представника привредног друштва или обрта или сродне дјелатности _____________________________________________________________ (навести положај, назив привредног друштва или обрта или сродне дјелатности), ИД број: ____________________, чије сједиште се налази у _____________________________ (град/општина), на адреси _________________________ (улица и број), као понуђач у поступку јавне набавке ______________________________________________ (навести тачан назив и врсту поступка јавне набавке), а којег проводи уговорни орган ________________________________ (навести тачан назив уговорног органа), за које је објављено обавјештење о јавној набавци број: ________________ у „Службеном гласнику БиХ“ број: ______, а у складу са чланом 52. став (2) Закона о јавним набавкама, под пуном материјалном и кривичном одговорношћу</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ИЗЈАВЉУЈЕМ</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1. Нисам понудио мито ни једном лицу укљученом у процес јавне набавке, у било којој фази процеса јавне набавке.</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2. Нисам дао, нити обећао дар, или неку другу повластицу службеном или одговорном лицу у уговорном органу, укључујући и страно службено лице или међународног службеника, у циљу обављања у оквиру службене овласти, радње које не би требало да изврши, или се суздржава од вршења дјела које треба извршити он, или неко ко посредује при таквом подмићивању службеног или одговорног лица.</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3. Нисам дао или обећао дар или неку другу повластицу службеном или одговорном лицу у уговорном органу укључујући и страно службено лице или међународног службеника, у циљу да обави у оквиру своје службене овласти, радње које би требало да обавља, или се суздржава од обављања радњи, које не треба извршити.</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4. Нисам био укључен у било какве активности које за циљ имају корупцију у јавним набавкама.</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5. Нисам судјеловао у било каквој радњи која је за циљ имала корупцију у току поступка јавне набавке.</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Давањем ове изјаве, свјестан сам кривичне одговорности предвиђене за кривична дјела примања и давања мита и кривична дјела против службене и друге одговорности и дужности утврђене у Кривичним законима Босне и Херцеговине.</w:t>
      </w:r>
    </w:p>
    <w:p w:rsidR="00B24F8C" w:rsidRPr="00B24F8C" w:rsidRDefault="00B24F8C" w:rsidP="0037700C">
      <w:pPr>
        <w:spacing w:before="0"/>
        <w:jc w:val="both"/>
        <w:rPr>
          <w:rFonts w:ascii="Times New Roman" w:eastAsiaTheme="majorEastAsia" w:hAnsi="Times New Roman" w:cs="Times New Roman"/>
          <w:sz w:val="24"/>
          <w:szCs w:val="24"/>
          <w:lang w:val="bs-Latn-BA"/>
        </w:rPr>
      </w:pP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Изјаву дао:</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____________________</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Мјесто и датум давања изјаве:</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____________________</w:t>
      </w:r>
    </w:p>
    <w:p w:rsidR="00A27291" w:rsidRPr="00064E3B" w:rsidRDefault="00B24F8C" w:rsidP="0037700C">
      <w:pPr>
        <w:spacing w:before="0"/>
        <w:jc w:val="both"/>
        <w:rPr>
          <w:rFonts w:ascii="Times New Roman" w:hAnsi="Times New Roman" w:cs="Times New Roman"/>
          <w:sz w:val="24"/>
          <w:szCs w:val="24"/>
          <w:lang w:val="bs-Latn-BA"/>
        </w:rPr>
      </w:pPr>
      <w:r w:rsidRPr="00B24F8C">
        <w:rPr>
          <w:rFonts w:ascii="Times New Roman" w:eastAsiaTheme="majorEastAsia" w:hAnsi="Times New Roman" w:cs="Times New Roman"/>
          <w:sz w:val="24"/>
          <w:szCs w:val="24"/>
          <w:lang w:val="bs-Latn-BA"/>
        </w:rPr>
        <w:t>Потпис и печат надлежног органа:</w:t>
      </w:r>
      <w:r w:rsidR="00B54A23">
        <w:rPr>
          <w:rFonts w:ascii="Times New Roman" w:hAnsi="Times New Roman" w:cs="Times New Roman"/>
          <w:sz w:val="24"/>
          <w:szCs w:val="24"/>
          <w:lang w:val="bs-Latn-BA"/>
        </w:rPr>
        <w:t>____________________ M.</w:t>
      </w:r>
      <w:r w:rsidR="00B54A23">
        <w:rPr>
          <w:rFonts w:ascii="Times New Roman" w:hAnsi="Times New Roman" w:cs="Times New Roman"/>
          <w:sz w:val="24"/>
          <w:szCs w:val="24"/>
          <w:lang w:val="sr-Cyrl-RS"/>
        </w:rPr>
        <w:t>П</w:t>
      </w:r>
      <w:r w:rsidR="00A27291" w:rsidRPr="00064E3B">
        <w:rPr>
          <w:rFonts w:ascii="Times New Roman" w:hAnsi="Times New Roman" w:cs="Times New Roman"/>
          <w:sz w:val="24"/>
          <w:szCs w:val="24"/>
          <w:lang w:val="bs-Latn-BA"/>
        </w:rPr>
        <w:t>.</w:t>
      </w:r>
    </w:p>
    <w:p w:rsidR="00A27291" w:rsidRPr="00064E3B" w:rsidRDefault="00A27291" w:rsidP="0080338D">
      <w:pPr>
        <w:jc w:val="both"/>
        <w:rPr>
          <w:rFonts w:ascii="Times New Roman" w:hAnsi="Times New Roman" w:cs="Times New Roman"/>
          <w:bCs/>
          <w:sz w:val="24"/>
          <w:szCs w:val="24"/>
          <w:lang w:val="bs-Latn-BA"/>
        </w:rPr>
      </w:pPr>
    </w:p>
    <w:p w:rsidR="00A27291" w:rsidRPr="00064E3B" w:rsidRDefault="00A27291" w:rsidP="0080338D">
      <w:pPr>
        <w:jc w:val="both"/>
        <w:rPr>
          <w:rFonts w:ascii="Times New Roman" w:hAnsi="Times New Roman" w:cs="Times New Roman"/>
          <w:bCs/>
          <w:sz w:val="24"/>
          <w:szCs w:val="24"/>
          <w:lang w:val="bs-Latn-BA"/>
        </w:rPr>
      </w:pPr>
      <w:r w:rsidRPr="00064E3B">
        <w:rPr>
          <w:rFonts w:ascii="Times New Roman" w:hAnsi="Times New Roman" w:cs="Times New Roman"/>
          <w:bCs/>
          <w:sz w:val="24"/>
          <w:szCs w:val="24"/>
          <w:lang w:val="bs-Latn-BA"/>
        </w:rPr>
        <w:br w:type="page"/>
      </w:r>
    </w:p>
    <w:p w:rsidR="00A27291" w:rsidRPr="00C560E4" w:rsidRDefault="0069092E" w:rsidP="0037700C">
      <w:pPr>
        <w:pStyle w:val="Heading2"/>
        <w:numPr>
          <w:ilvl w:val="0"/>
          <w:numId w:val="0"/>
        </w:numPr>
        <w:rPr>
          <w:rFonts w:ascii="Times New Roman" w:hAnsi="Times New Roman" w:cs="Times New Roman"/>
          <w:b/>
          <w:sz w:val="24"/>
          <w:szCs w:val="24"/>
          <w:lang w:val="sr-Cyrl-RS"/>
        </w:rPr>
      </w:pPr>
      <w:bookmarkStart w:id="66" w:name="_Toc38609470"/>
      <w:bookmarkStart w:id="67" w:name="_Toc112839053"/>
      <w:r w:rsidRPr="0037700C">
        <w:rPr>
          <w:rFonts w:ascii="Times New Roman" w:hAnsi="Times New Roman" w:cs="Times New Roman"/>
          <w:b/>
          <w:sz w:val="24"/>
          <w:szCs w:val="24"/>
          <w:lang w:val="bs-Latn-BA"/>
        </w:rPr>
        <w:lastRenderedPageBreak/>
        <w:t>A</w:t>
      </w:r>
      <w:r w:rsidRPr="0037700C">
        <w:rPr>
          <w:rFonts w:ascii="Times New Roman" w:hAnsi="Times New Roman" w:cs="Times New Roman"/>
          <w:b/>
          <w:sz w:val="24"/>
          <w:szCs w:val="24"/>
          <w:lang w:val="sr-Cyrl-RS"/>
        </w:rPr>
        <w:t>НЕКС</w:t>
      </w:r>
      <w:r w:rsidR="00A27291" w:rsidRPr="0037700C">
        <w:rPr>
          <w:rFonts w:ascii="Times New Roman" w:hAnsi="Times New Roman" w:cs="Times New Roman"/>
          <w:b/>
          <w:sz w:val="24"/>
          <w:szCs w:val="24"/>
          <w:lang w:val="bs-Latn-BA"/>
        </w:rPr>
        <w:t xml:space="preserve"> </w:t>
      </w:r>
      <w:bookmarkEnd w:id="66"/>
      <w:r w:rsidR="00C560E4">
        <w:rPr>
          <w:rFonts w:ascii="Times New Roman" w:hAnsi="Times New Roman" w:cs="Times New Roman"/>
          <w:b/>
          <w:sz w:val="24"/>
          <w:szCs w:val="24"/>
          <w:lang w:val="sr-Cyrl-RS"/>
        </w:rPr>
        <w:t>6</w:t>
      </w:r>
      <w:bookmarkEnd w:id="67"/>
    </w:p>
    <w:p w:rsidR="00A27291" w:rsidRPr="00064E3B" w:rsidRDefault="0037700C" w:rsidP="0080338D">
      <w:pPr>
        <w:jc w:val="both"/>
        <w:rPr>
          <w:rFonts w:ascii="Times New Roman" w:hAnsi="Times New Roman" w:cs="Times New Roman"/>
          <w:bCs/>
          <w:sz w:val="24"/>
          <w:szCs w:val="24"/>
          <w:lang w:val="bs-Latn-BA"/>
        </w:rPr>
      </w:pPr>
      <w:r>
        <w:rPr>
          <w:rFonts w:ascii="Times New Roman" w:hAnsi="Times New Roman" w:cs="Times New Roman"/>
          <w:bCs/>
          <w:sz w:val="24"/>
          <w:szCs w:val="24"/>
          <w:lang w:val="sr-Cyrl-RS"/>
        </w:rPr>
        <w:t>Предмет набавке:</w:t>
      </w:r>
      <w:r w:rsidR="00A27291" w:rsidRPr="00064E3B">
        <w:rPr>
          <w:rFonts w:ascii="Times New Roman" w:hAnsi="Times New Roman" w:cs="Times New Roman"/>
          <w:bCs/>
          <w:sz w:val="24"/>
          <w:szCs w:val="24"/>
          <w:lang w:val="bs-Latn-BA"/>
        </w:rPr>
        <w:t xml:space="preserve"> ___________________________________________________</w:t>
      </w:r>
    </w:p>
    <w:p w:rsidR="00A27291" w:rsidRPr="00064E3B" w:rsidRDefault="0037700C" w:rsidP="0080338D">
      <w:pPr>
        <w:jc w:val="both"/>
        <w:rPr>
          <w:rFonts w:ascii="Times New Roman" w:hAnsi="Times New Roman" w:cs="Times New Roman"/>
          <w:bCs/>
          <w:sz w:val="24"/>
          <w:szCs w:val="24"/>
          <w:lang w:val="bs-Latn-BA"/>
        </w:rPr>
      </w:pPr>
      <w:r>
        <w:rPr>
          <w:rFonts w:ascii="Times New Roman" w:hAnsi="Times New Roman" w:cs="Times New Roman"/>
          <w:bCs/>
          <w:sz w:val="24"/>
          <w:szCs w:val="24"/>
          <w:lang w:val="sr-Cyrl-RS"/>
        </w:rPr>
        <w:t>Ознака уговора о јавној набавци:</w:t>
      </w:r>
      <w:r w:rsidR="00A27291" w:rsidRPr="00064E3B">
        <w:rPr>
          <w:rFonts w:ascii="Times New Roman" w:hAnsi="Times New Roman" w:cs="Times New Roman"/>
          <w:bCs/>
          <w:sz w:val="24"/>
          <w:szCs w:val="24"/>
          <w:lang w:val="bs-Latn-BA"/>
        </w:rPr>
        <w:t xml:space="preserve"> ______________________________________</w:t>
      </w:r>
    </w:p>
    <w:p w:rsidR="00A27291" w:rsidRPr="00064E3B" w:rsidRDefault="00A27291" w:rsidP="0080338D">
      <w:pPr>
        <w:jc w:val="both"/>
        <w:rPr>
          <w:rFonts w:ascii="Times New Roman" w:hAnsi="Times New Roman" w:cs="Times New Roman"/>
          <w:bCs/>
          <w:sz w:val="24"/>
          <w:szCs w:val="24"/>
          <w:lang w:val="bs-Latn-BA"/>
        </w:rPr>
      </w:pPr>
    </w:p>
    <w:p w:rsidR="00A27291" w:rsidRPr="0037700C" w:rsidRDefault="0037700C" w:rsidP="0037700C">
      <w:pPr>
        <w:pStyle w:val="Heading2"/>
        <w:numPr>
          <w:ilvl w:val="0"/>
          <w:numId w:val="0"/>
        </w:numPr>
        <w:rPr>
          <w:rFonts w:ascii="Times New Roman" w:hAnsi="Times New Roman" w:cs="Times New Roman"/>
          <w:b/>
          <w:sz w:val="24"/>
          <w:szCs w:val="24"/>
        </w:rPr>
      </w:pPr>
      <w:bookmarkStart w:id="68" w:name="_Toc38609471"/>
      <w:bookmarkStart w:id="69" w:name="_Toc112839054"/>
      <w:r w:rsidRPr="0037700C">
        <w:rPr>
          <w:rFonts w:ascii="Times New Roman" w:hAnsi="Times New Roman" w:cs="Times New Roman"/>
          <w:b/>
          <w:sz w:val="24"/>
          <w:szCs w:val="24"/>
        </w:rPr>
        <w:t>ПОВЈЕРЉИВЕ ИНФОРМАЦИЈЕ</w:t>
      </w:r>
      <w:bookmarkEnd w:id="68"/>
      <w:bookmarkEnd w:id="69"/>
    </w:p>
    <w:p w:rsidR="00A27291" w:rsidRPr="00064E3B" w:rsidRDefault="00A27291" w:rsidP="0080338D">
      <w:pPr>
        <w:jc w:val="both"/>
        <w:rPr>
          <w:rFonts w:ascii="Times New Roman" w:hAnsi="Times New Roman" w:cs="Times New Roman"/>
          <w:bCs/>
          <w:sz w:val="24"/>
          <w:szCs w:val="24"/>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2072"/>
        <w:gridCol w:w="1619"/>
        <w:gridCol w:w="2272"/>
      </w:tblGrid>
      <w:tr w:rsidR="00A37C35" w:rsidRPr="00064E3B" w:rsidTr="00FE3830">
        <w:trPr>
          <w:trHeight w:val="1418"/>
        </w:trPr>
        <w:tc>
          <w:tcPr>
            <w:tcW w:w="2988" w:type="dxa"/>
            <w:tcBorders>
              <w:top w:val="single" w:sz="4" w:space="0" w:color="auto"/>
              <w:left w:val="single" w:sz="4" w:space="0" w:color="auto"/>
              <w:bottom w:val="single" w:sz="4" w:space="0" w:color="auto"/>
              <w:right w:val="single" w:sz="4" w:space="0" w:color="auto"/>
            </w:tcBorders>
            <w:vAlign w:val="center"/>
          </w:tcPr>
          <w:p w:rsidR="00A27291" w:rsidRPr="0037700C" w:rsidRDefault="00A37C35" w:rsidP="0037700C">
            <w:pPr>
              <w:jc w:val="center"/>
              <w:rPr>
                <w:rFonts w:ascii="Times New Roman" w:hAnsi="Times New Roman" w:cs="Times New Roman"/>
                <w:bCs/>
                <w:sz w:val="24"/>
                <w:szCs w:val="24"/>
                <w:lang w:val="bs-Latn-BA"/>
              </w:rPr>
            </w:pPr>
            <w:r w:rsidRPr="0037700C">
              <w:rPr>
                <w:rFonts w:ascii="Times New Roman" w:hAnsi="Times New Roman" w:cs="Times New Roman"/>
                <w:bCs/>
                <w:sz w:val="24"/>
                <w:szCs w:val="24"/>
                <w:lang w:val="sr-Cyrl-RS"/>
              </w:rPr>
              <w:t>Информација која је повјерљива</w:t>
            </w:r>
          </w:p>
        </w:tc>
        <w:tc>
          <w:tcPr>
            <w:tcW w:w="2160" w:type="dxa"/>
            <w:tcBorders>
              <w:top w:val="single" w:sz="4" w:space="0" w:color="auto"/>
              <w:left w:val="single" w:sz="4" w:space="0" w:color="auto"/>
              <w:bottom w:val="single" w:sz="4" w:space="0" w:color="auto"/>
              <w:right w:val="single" w:sz="4" w:space="0" w:color="auto"/>
            </w:tcBorders>
            <w:vAlign w:val="center"/>
          </w:tcPr>
          <w:p w:rsidR="00A27291" w:rsidRPr="0037700C" w:rsidRDefault="00A37C35" w:rsidP="0037700C">
            <w:pPr>
              <w:jc w:val="center"/>
              <w:rPr>
                <w:rFonts w:ascii="Times New Roman" w:hAnsi="Times New Roman" w:cs="Times New Roman"/>
                <w:bCs/>
                <w:sz w:val="24"/>
                <w:szCs w:val="24"/>
                <w:lang w:val="bs-Latn-BA"/>
              </w:rPr>
            </w:pPr>
            <w:r w:rsidRPr="0037700C">
              <w:rPr>
                <w:rFonts w:ascii="Times New Roman" w:hAnsi="Times New Roman" w:cs="Times New Roman"/>
                <w:bCs/>
                <w:sz w:val="24"/>
                <w:szCs w:val="24"/>
                <w:lang w:val="sr-Cyrl-RS"/>
              </w:rPr>
              <w:t>Бројеви страница с тим информацијама, у понуди</w:t>
            </w:r>
          </w:p>
        </w:tc>
        <w:tc>
          <w:tcPr>
            <w:tcW w:w="1611" w:type="dxa"/>
            <w:tcBorders>
              <w:top w:val="single" w:sz="4" w:space="0" w:color="auto"/>
              <w:left w:val="single" w:sz="4" w:space="0" w:color="auto"/>
              <w:bottom w:val="single" w:sz="4" w:space="0" w:color="auto"/>
              <w:right w:val="single" w:sz="4" w:space="0" w:color="auto"/>
            </w:tcBorders>
            <w:vAlign w:val="center"/>
          </w:tcPr>
          <w:p w:rsidR="00A27291" w:rsidRPr="0037700C" w:rsidRDefault="00A37C35" w:rsidP="0037700C">
            <w:pPr>
              <w:jc w:val="center"/>
              <w:rPr>
                <w:rFonts w:ascii="Times New Roman" w:hAnsi="Times New Roman" w:cs="Times New Roman"/>
                <w:bCs/>
                <w:sz w:val="24"/>
                <w:szCs w:val="24"/>
                <w:lang w:val="bs-Latn-BA"/>
              </w:rPr>
            </w:pPr>
            <w:r w:rsidRPr="0037700C">
              <w:rPr>
                <w:rFonts w:ascii="Times New Roman" w:hAnsi="Times New Roman" w:cs="Times New Roman"/>
                <w:bCs/>
                <w:sz w:val="24"/>
                <w:szCs w:val="24"/>
                <w:lang w:val="sr-Cyrl-RS"/>
              </w:rPr>
              <w:t>Разлози за повјерљивост тих информација</w:t>
            </w:r>
          </w:p>
        </w:tc>
        <w:tc>
          <w:tcPr>
            <w:tcW w:w="2592" w:type="dxa"/>
            <w:tcBorders>
              <w:top w:val="single" w:sz="4" w:space="0" w:color="auto"/>
              <w:left w:val="single" w:sz="4" w:space="0" w:color="auto"/>
              <w:bottom w:val="single" w:sz="4" w:space="0" w:color="auto"/>
              <w:right w:val="single" w:sz="4" w:space="0" w:color="auto"/>
            </w:tcBorders>
            <w:vAlign w:val="center"/>
          </w:tcPr>
          <w:p w:rsidR="00A27291" w:rsidRPr="0037700C" w:rsidRDefault="00A37C35" w:rsidP="0037700C">
            <w:pPr>
              <w:jc w:val="center"/>
              <w:rPr>
                <w:rFonts w:ascii="Times New Roman" w:hAnsi="Times New Roman" w:cs="Times New Roman"/>
                <w:bCs/>
                <w:sz w:val="24"/>
                <w:szCs w:val="24"/>
                <w:lang w:val="bs-Latn-BA"/>
              </w:rPr>
            </w:pPr>
            <w:r w:rsidRPr="0037700C">
              <w:rPr>
                <w:rFonts w:ascii="Times New Roman" w:hAnsi="Times New Roman" w:cs="Times New Roman"/>
                <w:bCs/>
                <w:sz w:val="24"/>
                <w:szCs w:val="24"/>
                <w:lang w:val="sr-Cyrl-RS"/>
              </w:rPr>
              <w:t>Временски период у којем ће те информације бити повјерљиве</w:t>
            </w:r>
          </w:p>
        </w:tc>
      </w:tr>
      <w:tr w:rsidR="00A37C35" w:rsidRPr="00064E3B" w:rsidTr="00FE3830">
        <w:tc>
          <w:tcPr>
            <w:tcW w:w="2988"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p w:rsidR="00A27291" w:rsidRPr="00064E3B" w:rsidRDefault="00A27291" w:rsidP="0080338D">
            <w:pPr>
              <w:jc w:val="both"/>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r>
      <w:tr w:rsidR="00A37C35" w:rsidRPr="00064E3B" w:rsidTr="00FE3830">
        <w:tc>
          <w:tcPr>
            <w:tcW w:w="2988"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p w:rsidR="00A27291" w:rsidRPr="00064E3B" w:rsidRDefault="00A27291" w:rsidP="0080338D">
            <w:pPr>
              <w:jc w:val="both"/>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r>
      <w:tr w:rsidR="00A37C35" w:rsidRPr="00064E3B" w:rsidTr="00FE3830">
        <w:tc>
          <w:tcPr>
            <w:tcW w:w="2988"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p w:rsidR="00A27291" w:rsidRPr="00064E3B" w:rsidRDefault="00A27291" w:rsidP="0080338D">
            <w:pPr>
              <w:jc w:val="both"/>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r>
      <w:tr w:rsidR="00A37C35" w:rsidRPr="00064E3B" w:rsidTr="00FE3830">
        <w:tc>
          <w:tcPr>
            <w:tcW w:w="2988"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p w:rsidR="00A27291" w:rsidRPr="00064E3B" w:rsidRDefault="00A27291" w:rsidP="0080338D">
            <w:pPr>
              <w:jc w:val="both"/>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r>
    </w:tbl>
    <w:p w:rsidR="00A27291" w:rsidRPr="00064E3B" w:rsidRDefault="00A27291" w:rsidP="0080338D">
      <w:pPr>
        <w:jc w:val="both"/>
        <w:rPr>
          <w:rFonts w:ascii="Times New Roman" w:hAnsi="Times New Roman" w:cs="Times New Roman"/>
          <w:sz w:val="24"/>
          <w:szCs w:val="24"/>
          <w:lang w:val="bs-Latn-BA"/>
        </w:rPr>
      </w:pPr>
    </w:p>
    <w:p w:rsidR="00A27291" w:rsidRPr="00064E3B" w:rsidRDefault="00A27291" w:rsidP="0080338D">
      <w:pPr>
        <w:jc w:val="both"/>
        <w:rPr>
          <w:rFonts w:ascii="Times New Roman" w:hAnsi="Times New Roman" w:cs="Times New Roman"/>
          <w:sz w:val="24"/>
          <w:szCs w:val="24"/>
          <w:lang w:val="bs-Latn-BA"/>
        </w:rPr>
      </w:pPr>
    </w:p>
    <w:p w:rsidR="00A27291" w:rsidRPr="00586499" w:rsidRDefault="00586499" w:rsidP="0080338D">
      <w:pPr>
        <w:jc w:val="both"/>
        <w:rPr>
          <w:rFonts w:ascii="Times New Roman" w:hAnsi="Times New Roman" w:cs="Times New Roman"/>
          <w:sz w:val="24"/>
          <w:szCs w:val="24"/>
          <w:lang w:val="sr-Cyrl-RS"/>
        </w:rPr>
      </w:pPr>
      <w:r>
        <w:rPr>
          <w:rFonts w:ascii="Times New Roman" w:hAnsi="Times New Roman" w:cs="Times New Roman"/>
          <w:sz w:val="24"/>
          <w:szCs w:val="24"/>
          <w:lang w:val="sr-Cyrl-RS"/>
        </w:rPr>
        <w:t>Потпис и печат понуђача:</w:t>
      </w:r>
    </w:p>
    <w:p w:rsidR="00A27291" w:rsidRPr="00064E3B" w:rsidRDefault="00A27291" w:rsidP="0080338D">
      <w:pPr>
        <w:jc w:val="both"/>
        <w:rPr>
          <w:rFonts w:ascii="Times New Roman" w:hAnsi="Times New Roman" w:cs="Times New Roman"/>
          <w:sz w:val="24"/>
          <w:szCs w:val="24"/>
          <w:lang w:val="bs-Latn-BA"/>
        </w:rPr>
      </w:pPr>
      <w:r w:rsidRPr="00064E3B">
        <w:rPr>
          <w:rFonts w:ascii="Times New Roman" w:hAnsi="Times New Roman" w:cs="Times New Roman"/>
          <w:sz w:val="24"/>
          <w:szCs w:val="24"/>
          <w:lang w:val="bs-Latn-BA"/>
        </w:rPr>
        <w:t>____________________</w:t>
      </w:r>
    </w:p>
    <w:p w:rsidR="00A27291" w:rsidRPr="00064E3B" w:rsidRDefault="00A27291" w:rsidP="0080338D">
      <w:pPr>
        <w:jc w:val="both"/>
        <w:rPr>
          <w:rFonts w:ascii="Times New Roman" w:hAnsi="Times New Roman" w:cs="Times New Roman"/>
          <w:sz w:val="24"/>
          <w:szCs w:val="24"/>
          <w:lang w:val="bs-Latn-BA"/>
        </w:rPr>
      </w:pPr>
    </w:p>
    <w:p w:rsidR="00586499" w:rsidRPr="00586499" w:rsidRDefault="00586499" w:rsidP="00586499">
      <w:pPr>
        <w:jc w:val="both"/>
        <w:rPr>
          <w:rFonts w:ascii="Times New Roman" w:hAnsi="Times New Roman" w:cs="Times New Roman"/>
          <w:sz w:val="24"/>
          <w:szCs w:val="24"/>
          <w:lang w:val="bs-Latn-BA"/>
        </w:rPr>
      </w:pPr>
      <w:r w:rsidRPr="00586499">
        <w:rPr>
          <w:rFonts w:ascii="Times New Roman" w:hAnsi="Times New Roman" w:cs="Times New Roman"/>
          <w:sz w:val="24"/>
          <w:szCs w:val="24"/>
          <w:lang w:val="bs-Latn-BA"/>
        </w:rPr>
        <w:t>НАПОМЕНА:</w:t>
      </w:r>
    </w:p>
    <w:p w:rsidR="00586499" w:rsidRPr="00586499" w:rsidRDefault="00586499" w:rsidP="00586499">
      <w:pPr>
        <w:jc w:val="both"/>
        <w:rPr>
          <w:rFonts w:ascii="Times New Roman" w:hAnsi="Times New Roman" w:cs="Times New Roman"/>
          <w:sz w:val="24"/>
          <w:szCs w:val="24"/>
          <w:lang w:val="bs-Latn-BA"/>
        </w:rPr>
      </w:pPr>
      <w:r w:rsidRPr="00586499">
        <w:rPr>
          <w:rFonts w:ascii="Times New Roman" w:hAnsi="Times New Roman" w:cs="Times New Roman"/>
          <w:sz w:val="24"/>
          <w:szCs w:val="24"/>
          <w:lang w:val="bs-Latn-BA"/>
        </w:rPr>
        <w:t>Уколико понуђачи одређене информације/податке из понуде означавају повјерљивим, односно пословном тајном, дужни су да у понуди наведу и правни основ на темељу којег су ти подаци тајни и повјерљиви.</w:t>
      </w:r>
    </w:p>
    <w:p w:rsidR="00A27291" w:rsidRPr="00064E3B" w:rsidRDefault="00586499" w:rsidP="00586499">
      <w:pPr>
        <w:jc w:val="both"/>
        <w:rPr>
          <w:rFonts w:ascii="Times New Roman" w:hAnsi="Times New Roman" w:cs="Times New Roman"/>
          <w:sz w:val="24"/>
          <w:szCs w:val="24"/>
          <w:lang w:val="bs-Latn-BA"/>
        </w:rPr>
      </w:pPr>
      <w:r w:rsidRPr="00586499">
        <w:rPr>
          <w:rFonts w:ascii="Times New Roman" w:hAnsi="Times New Roman" w:cs="Times New Roman"/>
          <w:sz w:val="24"/>
          <w:szCs w:val="24"/>
          <w:lang w:val="bs-Latn-BA"/>
        </w:rPr>
        <w:t>У случају паушалног навођења у понуди да се неки податак/информација сматра повјерљивим/тајним, без назначавања правног основа на темељу којег су ти подаци повјерљиви и тајни, неће обавезивати уговорни орган да исте сматра таквима.</w:t>
      </w:r>
    </w:p>
    <w:p w:rsidR="00A27291" w:rsidRPr="00C52E68" w:rsidRDefault="00A27291" w:rsidP="006F35C6">
      <w:pPr>
        <w:pStyle w:val="Heading2"/>
        <w:numPr>
          <w:ilvl w:val="0"/>
          <w:numId w:val="0"/>
        </w:numPr>
        <w:rPr>
          <w:rFonts w:ascii="Times New Roman" w:hAnsi="Times New Roman" w:cs="Times New Roman"/>
          <w:b/>
          <w:sz w:val="24"/>
          <w:szCs w:val="24"/>
          <w:lang w:val="sr-Cyrl-RS"/>
        </w:rPr>
      </w:pPr>
      <w:r w:rsidRPr="00064E3B">
        <w:rPr>
          <w:lang w:val="bs-Latn-BA"/>
        </w:rPr>
        <w:br w:type="page"/>
      </w:r>
      <w:bookmarkStart w:id="70" w:name="_Toc112839055"/>
      <w:r w:rsidR="001A6D01" w:rsidRPr="00C52E68">
        <w:rPr>
          <w:rFonts w:ascii="Times New Roman" w:hAnsi="Times New Roman" w:cs="Times New Roman"/>
          <w:b/>
          <w:sz w:val="24"/>
          <w:szCs w:val="24"/>
          <w:lang w:val="bs-Latn-BA"/>
        </w:rPr>
        <w:lastRenderedPageBreak/>
        <w:t>A</w:t>
      </w:r>
      <w:r w:rsidR="001A6D01" w:rsidRPr="00C52E68">
        <w:rPr>
          <w:rFonts w:ascii="Times New Roman" w:hAnsi="Times New Roman" w:cs="Times New Roman"/>
          <w:b/>
          <w:sz w:val="24"/>
          <w:szCs w:val="24"/>
          <w:lang w:val="sr-Cyrl-RS"/>
        </w:rPr>
        <w:t>НЕКС</w:t>
      </w:r>
      <w:r w:rsidR="00DB1920" w:rsidRPr="00C52E68">
        <w:rPr>
          <w:rFonts w:ascii="Times New Roman" w:hAnsi="Times New Roman" w:cs="Times New Roman"/>
          <w:b/>
          <w:sz w:val="24"/>
          <w:szCs w:val="24"/>
          <w:lang w:val="bs-Latn-BA"/>
        </w:rPr>
        <w:t xml:space="preserve"> </w:t>
      </w:r>
      <w:r w:rsidR="00C560E4" w:rsidRPr="00C52E68">
        <w:rPr>
          <w:rFonts w:ascii="Times New Roman" w:hAnsi="Times New Roman" w:cs="Times New Roman"/>
          <w:b/>
          <w:sz w:val="24"/>
          <w:szCs w:val="24"/>
          <w:lang w:val="sr-Cyrl-RS"/>
        </w:rPr>
        <w:t>7</w:t>
      </w:r>
      <w:bookmarkEnd w:id="70"/>
    </w:p>
    <w:p w:rsidR="00A27291" w:rsidRPr="00116835" w:rsidRDefault="00035558" w:rsidP="00116835">
      <w:pPr>
        <w:pStyle w:val="Heading2"/>
        <w:numPr>
          <w:ilvl w:val="0"/>
          <w:numId w:val="0"/>
        </w:numPr>
        <w:jc w:val="center"/>
        <w:rPr>
          <w:rFonts w:ascii="Times New Roman" w:eastAsia="Times New Roman" w:hAnsi="Times New Roman" w:cs="Times New Roman"/>
          <w:b/>
          <w:color w:val="000000"/>
          <w:sz w:val="24"/>
          <w:szCs w:val="24"/>
          <w:lang w:val="sr-Cyrl-RS"/>
        </w:rPr>
      </w:pPr>
      <w:bookmarkStart w:id="71" w:name="_Toc112839056"/>
      <w:r w:rsidRPr="00116835">
        <w:rPr>
          <w:rFonts w:ascii="Times New Roman" w:eastAsia="Times New Roman" w:hAnsi="Times New Roman" w:cs="Times New Roman"/>
          <w:b/>
          <w:color w:val="000000"/>
          <w:sz w:val="24"/>
          <w:szCs w:val="24"/>
          <w:lang w:val="sr-Cyrl-RS"/>
        </w:rPr>
        <w:t xml:space="preserve">НАЦРТ </w:t>
      </w:r>
      <w:r w:rsidR="00C560E4" w:rsidRPr="00116835">
        <w:rPr>
          <w:rFonts w:ascii="Times New Roman" w:eastAsia="Times New Roman" w:hAnsi="Times New Roman" w:cs="Times New Roman"/>
          <w:b/>
          <w:color w:val="000000"/>
          <w:sz w:val="24"/>
          <w:szCs w:val="24"/>
          <w:lang w:val="sr-Cyrl-RS"/>
        </w:rPr>
        <w:t>ОКВИРНОГ СПОРАЗУМА</w:t>
      </w:r>
      <w:r w:rsidR="00116835" w:rsidRPr="00116835">
        <w:rPr>
          <w:rFonts w:ascii="Times New Roman" w:eastAsia="Times New Roman" w:hAnsi="Times New Roman" w:cs="Times New Roman"/>
          <w:b/>
          <w:color w:val="000000"/>
          <w:sz w:val="24"/>
          <w:szCs w:val="24"/>
          <w:lang w:val="sr-Cyrl-RS"/>
        </w:rPr>
        <w:t xml:space="preserve"> О НАБАВЦИ И СУКЦЕСИВНОМ ИЗВРШЕЊУ</w:t>
      </w:r>
      <w:bookmarkEnd w:id="71"/>
    </w:p>
    <w:p w:rsidR="005A7FD4" w:rsidRDefault="00116835" w:rsidP="00CA0873">
      <w:pPr>
        <w:jc w:val="center"/>
        <w:rPr>
          <w:rFonts w:ascii="Times New Roman" w:hAnsi="Times New Roman" w:cs="Times New Roman"/>
          <w:b/>
          <w:lang w:val="sr-Cyrl-RS"/>
        </w:rPr>
      </w:pPr>
      <w:r w:rsidRPr="00E1532D">
        <w:rPr>
          <w:rFonts w:ascii="Times New Roman" w:hAnsi="Times New Roman" w:cs="Times New Roman"/>
          <w:b/>
          <w:sz w:val="24"/>
          <w:szCs w:val="24"/>
          <w:lang w:val="sr-Cyrl-RS"/>
        </w:rPr>
        <w:t xml:space="preserve">услуге верификације водомјера, </w:t>
      </w:r>
      <w:r w:rsidR="005A7FD4" w:rsidRPr="00E1532D">
        <w:rPr>
          <w:rFonts w:ascii="Times New Roman" w:hAnsi="Times New Roman" w:cs="Times New Roman"/>
          <w:b/>
          <w:sz w:val="24"/>
          <w:szCs w:val="24"/>
        </w:rPr>
        <w:t>број: _______</w:t>
      </w:r>
    </w:p>
    <w:p w:rsidR="00CA0873" w:rsidRPr="00CA0873" w:rsidRDefault="00CA0873" w:rsidP="00CA0873">
      <w:pPr>
        <w:jc w:val="center"/>
        <w:rPr>
          <w:rFonts w:ascii="Times New Roman" w:hAnsi="Times New Roman" w:cs="Times New Roman"/>
          <w:b/>
          <w:lang w:val="sr-Cyrl-RS"/>
        </w:rPr>
      </w:pPr>
    </w:p>
    <w:p w:rsidR="00116835" w:rsidRPr="001F3CB7" w:rsidRDefault="00116835" w:rsidP="00116835">
      <w:pPr>
        <w:jc w:val="both"/>
        <w:rPr>
          <w:rFonts w:ascii="Times New Roman" w:hAnsi="Times New Roman" w:cs="Times New Roman"/>
          <w:color w:val="000000"/>
          <w:sz w:val="24"/>
          <w:szCs w:val="24"/>
          <w:lang w:val="sr-Cyrl-RS"/>
        </w:rPr>
      </w:pPr>
      <w:r w:rsidRPr="001F3CB7">
        <w:rPr>
          <w:rFonts w:ascii="Times New Roman" w:hAnsi="Times New Roman" w:cs="Times New Roman"/>
          <w:sz w:val="24"/>
          <w:szCs w:val="24"/>
          <w:lang w:val="bs-Latn-BA"/>
        </w:rPr>
        <w:t>На основу члана 32. Закона о јавним набавкама (</w:t>
      </w:r>
      <w:r>
        <w:rPr>
          <w:rFonts w:ascii="Times New Roman" w:hAnsi="Times New Roman" w:cs="Times New Roman"/>
          <w:sz w:val="24"/>
          <w:szCs w:val="24"/>
          <w:lang w:val="sr-Cyrl-RS"/>
        </w:rPr>
        <w:t>„</w:t>
      </w:r>
      <w:r w:rsidRPr="001F3CB7">
        <w:rPr>
          <w:rFonts w:ascii="Times New Roman" w:hAnsi="Times New Roman" w:cs="Times New Roman"/>
          <w:sz w:val="24"/>
          <w:szCs w:val="24"/>
          <w:lang w:val="bs-Latn-BA"/>
        </w:rPr>
        <w:t xml:space="preserve">Службени гласник БиХ”, број 39/14) и члана </w:t>
      </w:r>
      <w:r w:rsidRPr="001F3CB7">
        <w:rPr>
          <w:rFonts w:ascii="Times New Roman" w:hAnsi="Times New Roman" w:cs="Times New Roman"/>
          <w:sz w:val="24"/>
          <w:szCs w:val="24"/>
          <w:lang w:val="sr-Cyrl-RS"/>
        </w:rPr>
        <w:t>19.</w:t>
      </w:r>
      <w:r w:rsidRPr="001F3CB7">
        <w:rPr>
          <w:rFonts w:ascii="Times New Roman" w:hAnsi="Times New Roman" w:cs="Times New Roman"/>
          <w:sz w:val="24"/>
          <w:szCs w:val="24"/>
          <w:lang w:val="bs-Latn-BA"/>
        </w:rPr>
        <w:t xml:space="preserve"> Правилника о јавним набавкама </w:t>
      </w:r>
      <w:r w:rsidRPr="001F3CB7">
        <w:rPr>
          <w:rFonts w:ascii="Times New Roman" w:hAnsi="Times New Roman" w:cs="Times New Roman"/>
          <w:sz w:val="24"/>
          <w:szCs w:val="24"/>
          <w:lang w:val="sr-Cyrl-RS"/>
        </w:rPr>
        <w:t>у А.Д</w:t>
      </w:r>
      <w:r>
        <w:rPr>
          <w:rFonts w:ascii="Times New Roman" w:hAnsi="Times New Roman" w:cs="Times New Roman"/>
          <w:sz w:val="24"/>
          <w:szCs w:val="24"/>
          <w:lang w:val="sr-Cyrl-RS"/>
        </w:rPr>
        <w:t>. „</w:t>
      </w:r>
      <w:r w:rsidRPr="001F3CB7">
        <w:rPr>
          <w:rFonts w:ascii="Times New Roman" w:hAnsi="Times New Roman" w:cs="Times New Roman"/>
          <w:sz w:val="24"/>
          <w:szCs w:val="24"/>
          <w:lang w:val="sr-Cyrl-RS"/>
        </w:rPr>
        <w:t>Водовод и канализација“ Бијељина</w:t>
      </w:r>
      <w:r>
        <w:rPr>
          <w:rFonts w:ascii="Times New Roman" w:hAnsi="Times New Roman" w:cs="Times New Roman"/>
          <w:sz w:val="24"/>
          <w:szCs w:val="24"/>
          <w:lang w:val="sr-Cyrl-RS"/>
        </w:rPr>
        <w:t>,</w:t>
      </w:r>
      <w:r w:rsidRPr="001F3CB7">
        <w:rPr>
          <w:rFonts w:ascii="Times New Roman" w:hAnsi="Times New Roman" w:cs="Times New Roman"/>
          <w:sz w:val="24"/>
          <w:szCs w:val="24"/>
          <w:lang w:val="sr-Cyrl-RS"/>
        </w:rPr>
        <w:t xml:space="preserve"> број:</w:t>
      </w:r>
      <w:r>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УД</w:t>
      </w:r>
      <w:r w:rsidR="00E1532D">
        <w:rPr>
          <w:rFonts w:ascii="Times New Roman" w:hAnsi="Times New Roman" w:cs="Times New Roman"/>
          <w:sz w:val="24"/>
          <w:szCs w:val="24"/>
          <w:lang w:val="sr-Cyrl-RS"/>
        </w:rPr>
        <w:t>-</w:t>
      </w:r>
      <w:r w:rsidRPr="001F3CB7">
        <w:rPr>
          <w:rFonts w:ascii="Times New Roman" w:hAnsi="Times New Roman" w:cs="Times New Roman"/>
          <w:sz w:val="24"/>
          <w:szCs w:val="24"/>
          <w:lang w:val="sr-Cyrl-RS"/>
        </w:rPr>
        <w:t>472/15 од 23.</w:t>
      </w:r>
      <w:r>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фебруара 2015. године</w:t>
      </w:r>
      <w:r w:rsidRPr="001F3CB7">
        <w:rPr>
          <w:rFonts w:ascii="Times New Roman" w:hAnsi="Times New Roman" w:cs="Times New Roman"/>
          <w:sz w:val="24"/>
          <w:szCs w:val="24"/>
          <w:lang w:val="bs-Latn-BA"/>
        </w:rPr>
        <w:t>, а након</w:t>
      </w:r>
      <w:r>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bs-Latn-BA"/>
        </w:rPr>
        <w:t>проведеног</w:t>
      </w:r>
      <w:r>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 xml:space="preserve">конкурентског </w:t>
      </w:r>
      <w:r>
        <w:rPr>
          <w:rFonts w:ascii="Times New Roman" w:hAnsi="Times New Roman" w:cs="Times New Roman"/>
          <w:sz w:val="24"/>
          <w:szCs w:val="24"/>
          <w:lang w:val="sr-Cyrl-RS"/>
        </w:rPr>
        <w:t xml:space="preserve">захтјева </w:t>
      </w:r>
      <w:r w:rsidRPr="001F3CB7">
        <w:rPr>
          <w:rFonts w:ascii="Times New Roman" w:hAnsi="Times New Roman" w:cs="Times New Roman"/>
          <w:sz w:val="24"/>
          <w:szCs w:val="24"/>
          <w:lang w:val="bs-Latn-BA"/>
        </w:rPr>
        <w:t xml:space="preserve">набавке бр: </w:t>
      </w:r>
      <w:r w:rsidRPr="001F3CB7">
        <w:rPr>
          <w:rFonts w:ascii="Times New Roman" w:hAnsi="Times New Roman" w:cs="Times New Roman"/>
          <w:sz w:val="24"/>
          <w:szCs w:val="24"/>
          <w:lang w:val="sr-Cyrl-RS"/>
        </w:rPr>
        <w:t>______</w:t>
      </w:r>
      <w:r w:rsidRPr="001F3CB7">
        <w:rPr>
          <w:rFonts w:ascii="Times New Roman" w:hAnsi="Times New Roman" w:cs="Times New Roman"/>
          <w:sz w:val="24"/>
          <w:szCs w:val="24"/>
          <w:lang w:val="bs-Latn-BA"/>
        </w:rPr>
        <w:t>______________</w:t>
      </w:r>
      <w:r w:rsidRPr="001F3CB7">
        <w:rPr>
          <w:rFonts w:ascii="Times New Roman" w:hAnsi="Times New Roman" w:cs="Times New Roman"/>
          <w:sz w:val="24"/>
          <w:szCs w:val="24"/>
          <w:lang w:val="sr-Cyrl-RS"/>
        </w:rPr>
        <w:t>______</w:t>
      </w:r>
      <w:r w:rsidRPr="001F3CB7">
        <w:rPr>
          <w:rFonts w:ascii="Times New Roman" w:hAnsi="Times New Roman" w:cs="Times New Roman"/>
          <w:sz w:val="24"/>
          <w:szCs w:val="24"/>
          <w:lang w:val="bs-Latn-BA"/>
        </w:rPr>
        <w:t xml:space="preserve"> (</w:t>
      </w:r>
      <w:r w:rsidRPr="001F3CB7">
        <w:rPr>
          <w:rFonts w:ascii="Times New Roman" w:hAnsi="Times New Roman" w:cs="Times New Roman"/>
          <w:i/>
          <w:sz w:val="24"/>
          <w:szCs w:val="24"/>
          <w:lang w:val="bs-Latn-BA"/>
        </w:rPr>
        <w:t>уписати број набавке– обавјештења о набавци)</w:t>
      </w:r>
      <w:r w:rsidRPr="001F3CB7">
        <w:rPr>
          <w:rFonts w:ascii="Times New Roman" w:hAnsi="Times New Roman" w:cs="Times New Roman"/>
          <w:sz w:val="24"/>
          <w:szCs w:val="24"/>
          <w:lang w:val="bs-Latn-BA"/>
        </w:rPr>
        <w:t>, од _____________ (</w:t>
      </w:r>
      <w:r w:rsidRPr="001F3CB7">
        <w:rPr>
          <w:rFonts w:ascii="Times New Roman" w:hAnsi="Times New Roman" w:cs="Times New Roman"/>
          <w:i/>
          <w:sz w:val="24"/>
          <w:szCs w:val="24"/>
          <w:lang w:val="bs-Latn-BA"/>
        </w:rPr>
        <w:t xml:space="preserve">датум обавјештења) </w:t>
      </w:r>
      <w:r w:rsidRPr="001F3CB7">
        <w:rPr>
          <w:rFonts w:ascii="Times New Roman" w:hAnsi="Times New Roman" w:cs="Times New Roman"/>
          <w:sz w:val="24"/>
          <w:szCs w:val="24"/>
          <w:lang w:val="bs-Latn-BA"/>
        </w:rPr>
        <w:t xml:space="preserve">године, за </w:t>
      </w:r>
      <w:r w:rsidRPr="001F3CB7">
        <w:rPr>
          <w:rStyle w:val="FollowedHyperlink"/>
          <w:rFonts w:ascii="Times New Roman" w:hAnsi="Times New Roman" w:cs="Times New Roman"/>
          <w:color w:val="000000" w:themeColor="text1"/>
          <w:sz w:val="24"/>
          <w:szCs w:val="24"/>
          <w:u w:val="none"/>
          <w:lang w:val="bs-Latn-BA"/>
        </w:rPr>
        <w:t xml:space="preserve">набавку </w:t>
      </w:r>
      <w:r w:rsidR="00E1532D">
        <w:rPr>
          <w:rFonts w:ascii="Times New Roman" w:hAnsi="Times New Roman" w:cs="Times New Roman"/>
          <w:bCs/>
          <w:color w:val="000000"/>
          <w:sz w:val="24"/>
          <w:szCs w:val="24"/>
          <w:lang w:val="sr-Cyrl-RS"/>
        </w:rPr>
        <w:t>услуге верификације водомјера</w:t>
      </w:r>
      <w:r w:rsidRPr="001F3CB7">
        <w:rPr>
          <w:rFonts w:ascii="Times New Roman" w:hAnsi="Times New Roman" w:cs="Times New Roman"/>
          <w:sz w:val="24"/>
          <w:szCs w:val="24"/>
          <w:lang w:val="bs-Latn-BA"/>
        </w:rPr>
        <w:t>,</w:t>
      </w:r>
      <w:r w:rsidR="00E1532D">
        <w:rPr>
          <w:rFonts w:ascii="Times New Roman" w:hAnsi="Times New Roman" w:cs="Times New Roman"/>
          <w:sz w:val="24"/>
          <w:szCs w:val="24"/>
          <w:lang w:val="sr-Cyrl-RS"/>
        </w:rPr>
        <w:t xml:space="preserve"> дана ___________</w:t>
      </w:r>
      <w:r w:rsidRPr="001F3CB7">
        <w:rPr>
          <w:rFonts w:ascii="Times New Roman" w:hAnsi="Times New Roman" w:cs="Times New Roman"/>
          <w:sz w:val="24"/>
          <w:szCs w:val="24"/>
          <w:lang w:val="bs-Latn-BA"/>
        </w:rPr>
        <w:t xml:space="preserve"> закључује се оквирни споразум, и</w:t>
      </w:r>
      <w:r w:rsidRPr="001F3CB7">
        <w:rPr>
          <w:rFonts w:ascii="Times New Roman" w:hAnsi="Times New Roman" w:cs="Times New Roman"/>
          <w:color w:val="000000"/>
          <w:sz w:val="24"/>
          <w:szCs w:val="24"/>
          <w:lang w:val="bs-Latn-BA"/>
        </w:rPr>
        <w:t>змеђу уговорних страна:</w:t>
      </w:r>
    </w:p>
    <w:p w:rsidR="00116835" w:rsidRPr="001F3CB7" w:rsidRDefault="00116835" w:rsidP="00116835">
      <w:pPr>
        <w:ind w:firstLine="578"/>
        <w:jc w:val="both"/>
        <w:rPr>
          <w:sz w:val="24"/>
          <w:szCs w:val="24"/>
          <w:lang w:val="sr-Cyrl-RS"/>
        </w:rPr>
      </w:pPr>
    </w:p>
    <w:p w:rsidR="00116835" w:rsidRPr="001F3CB7" w:rsidRDefault="00116835" w:rsidP="00116835">
      <w:pPr>
        <w:tabs>
          <w:tab w:val="left" w:pos="-284"/>
        </w:tabs>
        <w:suppressAutoHyphens/>
        <w:spacing w:before="0"/>
        <w:ind w:right="26"/>
        <w:jc w:val="both"/>
        <w:rPr>
          <w:rFonts w:ascii="Times New Roman" w:hAnsi="Times New Roman" w:cs="Times New Roman"/>
          <w:sz w:val="24"/>
          <w:szCs w:val="24"/>
          <w:lang w:val="sr-Cyrl-CS"/>
        </w:rPr>
      </w:pPr>
      <w:r w:rsidRPr="001F3CB7">
        <w:rPr>
          <w:rFonts w:ascii="Times New Roman" w:hAnsi="Times New Roman" w:cs="Times New Roman"/>
          <w:b/>
          <w:sz w:val="24"/>
          <w:szCs w:val="24"/>
          <w:lang w:val="sr-Latn-RS"/>
        </w:rPr>
        <w:t xml:space="preserve">1.  </w:t>
      </w:r>
      <w:r w:rsidRPr="001F3CB7">
        <w:rPr>
          <w:rFonts w:ascii="Times New Roman" w:hAnsi="Times New Roman" w:cs="Times New Roman"/>
          <w:b/>
          <w:sz w:val="24"/>
          <w:szCs w:val="24"/>
          <w:lang w:val="sr-Cyrl-CS"/>
        </w:rPr>
        <w:t>А.Д. ''ВОДОВОД И КАНАЛИЗАЦИЈА'' БИЈЕЉИНА</w:t>
      </w:r>
      <w:r w:rsidRPr="001F3CB7">
        <w:rPr>
          <w:rFonts w:ascii="Times New Roman" w:hAnsi="Times New Roman" w:cs="Times New Roman"/>
          <w:sz w:val="24"/>
          <w:szCs w:val="24"/>
          <w:lang w:val="sr-Cyrl-CS"/>
        </w:rPr>
        <w:t>, улица Хајдук Станка број 20,</w:t>
      </w:r>
      <w:r w:rsidR="00E1532D">
        <w:rPr>
          <w:rFonts w:ascii="Times New Roman" w:hAnsi="Times New Roman" w:cs="Times New Roman"/>
          <w:sz w:val="24"/>
          <w:szCs w:val="24"/>
          <w:lang w:val="sr-Cyrl-CS"/>
        </w:rPr>
        <w:t xml:space="preserve"> ПДВ број:</w:t>
      </w:r>
      <w:r w:rsidR="00E1532D" w:rsidRPr="00E1532D">
        <w:rPr>
          <w:rFonts w:ascii="Times New Roman" w:hAnsi="Times New Roman" w:cs="Times New Roman"/>
          <w:sz w:val="24"/>
          <w:szCs w:val="24"/>
          <w:lang w:val="sr-Cyrl-CS"/>
        </w:rPr>
        <w:t xml:space="preserve"> </w:t>
      </w:r>
      <w:r w:rsidR="00E1532D" w:rsidRPr="001F3CB7">
        <w:rPr>
          <w:rFonts w:ascii="Times New Roman" w:hAnsi="Times New Roman" w:cs="Times New Roman"/>
          <w:sz w:val="24"/>
          <w:szCs w:val="24"/>
          <w:lang w:val="sr-Cyrl-CS"/>
        </w:rPr>
        <w:t>400307860000</w:t>
      </w:r>
      <w:r w:rsidR="00E1532D">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 xml:space="preserve"> ЈИБ: </w:t>
      </w:r>
      <w:r>
        <w:rPr>
          <w:rFonts w:ascii="Times New Roman" w:hAnsi="Times New Roman" w:cs="Times New Roman"/>
          <w:sz w:val="24"/>
          <w:szCs w:val="24"/>
          <w:lang w:val="sr-Cyrl-CS"/>
        </w:rPr>
        <w:t>4</w:t>
      </w:r>
      <w:r w:rsidRPr="001F3CB7">
        <w:rPr>
          <w:rFonts w:ascii="Times New Roman" w:hAnsi="Times New Roman" w:cs="Times New Roman"/>
          <w:sz w:val="24"/>
          <w:szCs w:val="24"/>
          <w:lang w:val="sr-Cyrl-CS"/>
        </w:rPr>
        <w:t xml:space="preserve">400307860000, </w:t>
      </w:r>
      <w:r>
        <w:rPr>
          <w:rFonts w:ascii="Times New Roman" w:hAnsi="Times New Roman" w:cs="Times New Roman"/>
          <w:sz w:val="24"/>
          <w:szCs w:val="24"/>
          <w:lang w:val="sr-Cyrl-CS"/>
        </w:rPr>
        <w:t>којег заступа</w:t>
      </w:r>
      <w:r w:rsidRPr="001F3CB7">
        <w:rPr>
          <w:rFonts w:ascii="Times New Roman" w:hAnsi="Times New Roman" w:cs="Times New Roman"/>
          <w:sz w:val="24"/>
          <w:szCs w:val="24"/>
          <w:lang w:val="sr-Cyrl-CS"/>
        </w:rPr>
        <w:t xml:space="preserve"> в.д. </w:t>
      </w:r>
      <w:r>
        <w:rPr>
          <w:rFonts w:ascii="Times New Roman" w:hAnsi="Times New Roman" w:cs="Times New Roman"/>
          <w:sz w:val="24"/>
          <w:szCs w:val="24"/>
          <w:lang w:val="sr-Cyrl-CS"/>
        </w:rPr>
        <w:t>директор</w:t>
      </w:r>
      <w:r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RS"/>
        </w:rPr>
        <w:t>Драгиш</w:t>
      </w:r>
      <w:r>
        <w:rPr>
          <w:rFonts w:ascii="Times New Roman" w:hAnsi="Times New Roman" w:cs="Times New Roman"/>
          <w:sz w:val="24"/>
          <w:szCs w:val="24"/>
          <w:lang w:val="sr-Cyrl-RS"/>
        </w:rPr>
        <w:t>а</w:t>
      </w:r>
      <w:r w:rsidRPr="001F3CB7">
        <w:rPr>
          <w:rFonts w:ascii="Times New Roman" w:hAnsi="Times New Roman" w:cs="Times New Roman"/>
          <w:sz w:val="24"/>
          <w:szCs w:val="24"/>
          <w:lang w:val="sr-Cyrl-RS"/>
        </w:rPr>
        <w:t xml:space="preserve"> Танацковић, дипл. грађ</w:t>
      </w:r>
      <w:r>
        <w:rPr>
          <w:rFonts w:ascii="Times New Roman" w:hAnsi="Times New Roman" w:cs="Times New Roman"/>
          <w:sz w:val="24"/>
          <w:szCs w:val="24"/>
          <w:lang w:val="sr-Cyrl-RS"/>
        </w:rPr>
        <w:t>евински</w:t>
      </w:r>
      <w:r w:rsidRPr="001F3CB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инжењер</w:t>
      </w:r>
      <w:r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CS"/>
        </w:rPr>
        <w:t xml:space="preserve">(у даљем тексту: </w:t>
      </w:r>
      <w:r w:rsidR="00A339F3">
        <w:rPr>
          <w:rFonts w:ascii="Times New Roman" w:hAnsi="Times New Roman" w:cs="Times New Roman"/>
          <w:sz w:val="24"/>
          <w:szCs w:val="24"/>
          <w:lang w:val="sr-Cyrl-CS"/>
        </w:rPr>
        <w:t>Н</w:t>
      </w:r>
      <w:r w:rsidR="000D3A20">
        <w:rPr>
          <w:rFonts w:ascii="Times New Roman" w:hAnsi="Times New Roman" w:cs="Times New Roman"/>
          <w:sz w:val="24"/>
          <w:szCs w:val="24"/>
          <w:lang w:val="sr-Cyrl-CS"/>
        </w:rPr>
        <w:t>аручилац</w:t>
      </w:r>
      <w:r w:rsidRPr="001F3CB7">
        <w:rPr>
          <w:rFonts w:ascii="Times New Roman" w:hAnsi="Times New Roman" w:cs="Times New Roman"/>
          <w:sz w:val="24"/>
          <w:szCs w:val="24"/>
          <w:lang w:val="sr-Cyrl-CS"/>
        </w:rPr>
        <w:t xml:space="preserve">) </w:t>
      </w:r>
    </w:p>
    <w:p w:rsidR="00116835" w:rsidRPr="001F3CB7" w:rsidRDefault="00116835" w:rsidP="00116835">
      <w:pPr>
        <w:tabs>
          <w:tab w:val="left" w:pos="480"/>
        </w:tabs>
        <w:jc w:val="center"/>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и</w:t>
      </w:r>
    </w:p>
    <w:p w:rsidR="00116835" w:rsidRPr="0087202E" w:rsidRDefault="00116835" w:rsidP="00116835">
      <w:pPr>
        <w:tabs>
          <w:tab w:val="left" w:pos="480"/>
        </w:tabs>
        <w:jc w:val="both"/>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bs-Latn-BA"/>
        </w:rPr>
        <w:t xml:space="preserve">2. ________________________ (фирма), ____________________ (адреса), ПДВ број: ___________ , ИД број: ____________ , којег заступа __________________________ (име и функција овлаштеног лица) (у даљем тексту: </w:t>
      </w:r>
      <w:r w:rsidR="000D3A20">
        <w:rPr>
          <w:rFonts w:ascii="Times New Roman" w:hAnsi="Times New Roman" w:cs="Times New Roman"/>
          <w:color w:val="000000" w:themeColor="text1"/>
          <w:sz w:val="24"/>
          <w:szCs w:val="24"/>
          <w:lang w:val="sr-Cyrl-RS"/>
        </w:rPr>
        <w:t>Извршилац</w:t>
      </w:r>
      <w:r>
        <w:rPr>
          <w:rFonts w:ascii="Times New Roman" w:hAnsi="Times New Roman" w:cs="Times New Roman"/>
          <w:color w:val="000000" w:themeColor="text1"/>
          <w:sz w:val="24"/>
          <w:szCs w:val="24"/>
          <w:lang w:val="bs-Latn-BA"/>
        </w:rPr>
        <w:t>)</w:t>
      </w:r>
    </w:p>
    <w:p w:rsidR="00116835" w:rsidRPr="001F3CB7" w:rsidRDefault="00116835" w:rsidP="00116835">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 1.</w:t>
      </w:r>
    </w:p>
    <w:p w:rsidR="00116835" w:rsidRPr="001F3CB7" w:rsidRDefault="00116835" w:rsidP="00116835">
      <w:pPr>
        <w:spacing w:before="0"/>
        <w:jc w:val="both"/>
        <w:rPr>
          <w:sz w:val="24"/>
          <w:szCs w:val="24"/>
          <w:lang w:val="sr-Cyrl-RS"/>
        </w:rPr>
      </w:pPr>
      <w:r w:rsidRPr="001F3CB7">
        <w:rPr>
          <w:rFonts w:ascii="Times New Roman" w:hAnsi="Times New Roman" w:cs="Times New Roman"/>
          <w:bCs/>
          <w:color w:val="000000"/>
          <w:sz w:val="24"/>
          <w:szCs w:val="24"/>
          <w:lang w:val="bs-Latn-BA"/>
        </w:rPr>
        <w:t xml:space="preserve">Предмет овог оквирног споразума је </w:t>
      </w:r>
      <w:r w:rsidR="000D3A20">
        <w:rPr>
          <w:rFonts w:ascii="Times New Roman" w:hAnsi="Times New Roman" w:cs="Times New Roman"/>
          <w:bCs/>
          <w:color w:val="000000"/>
          <w:sz w:val="24"/>
          <w:szCs w:val="24"/>
          <w:lang w:val="bs-Latn-BA"/>
        </w:rPr>
        <w:t>сукцесивн</w:t>
      </w:r>
      <w:r w:rsidR="000D3A20">
        <w:rPr>
          <w:rFonts w:ascii="Times New Roman" w:hAnsi="Times New Roman" w:cs="Times New Roman"/>
          <w:bCs/>
          <w:color w:val="000000"/>
          <w:sz w:val="24"/>
          <w:szCs w:val="24"/>
          <w:lang w:val="sr-Cyrl-RS"/>
        </w:rPr>
        <w:t>о извршење</w:t>
      </w:r>
      <w:r w:rsidRPr="001F3CB7">
        <w:rPr>
          <w:rFonts w:ascii="Times New Roman" w:hAnsi="Times New Roman" w:cs="Times New Roman"/>
          <w:bCs/>
          <w:color w:val="000000"/>
          <w:sz w:val="24"/>
          <w:szCs w:val="24"/>
          <w:lang w:val="bs-Latn-BA"/>
        </w:rPr>
        <w:t xml:space="preserve">, од стране </w:t>
      </w:r>
      <w:r w:rsidR="00037BB9">
        <w:rPr>
          <w:rFonts w:ascii="Times New Roman" w:hAnsi="Times New Roman" w:cs="Times New Roman"/>
          <w:bCs/>
          <w:color w:val="000000"/>
          <w:sz w:val="24"/>
          <w:szCs w:val="24"/>
          <w:lang w:val="sr-Cyrl-RS"/>
        </w:rPr>
        <w:t>И</w:t>
      </w:r>
      <w:r w:rsidR="000D3A20">
        <w:rPr>
          <w:rFonts w:ascii="Times New Roman" w:hAnsi="Times New Roman" w:cs="Times New Roman"/>
          <w:bCs/>
          <w:color w:val="000000"/>
          <w:sz w:val="24"/>
          <w:szCs w:val="24"/>
          <w:lang w:val="sr-Cyrl-RS"/>
        </w:rPr>
        <w:t>звршиоца</w:t>
      </w:r>
      <w:r w:rsidRPr="001F3CB7">
        <w:rPr>
          <w:rFonts w:ascii="Times New Roman" w:hAnsi="Times New Roman" w:cs="Times New Roman"/>
          <w:bCs/>
          <w:color w:val="000000"/>
          <w:sz w:val="24"/>
          <w:szCs w:val="24"/>
          <w:lang w:val="bs-Latn-BA"/>
        </w:rPr>
        <w:t xml:space="preserve">, </w:t>
      </w:r>
      <w:r w:rsidR="000D3A20">
        <w:rPr>
          <w:rFonts w:ascii="Times New Roman" w:hAnsi="Times New Roman" w:cs="Times New Roman"/>
          <w:bCs/>
          <w:color w:val="000000"/>
          <w:sz w:val="24"/>
          <w:szCs w:val="24"/>
          <w:lang w:val="sr-Cyrl-RS"/>
        </w:rPr>
        <w:t xml:space="preserve">услуге верификације водомјера </w:t>
      </w:r>
      <w:r w:rsidR="000D3A20" w:rsidRPr="000D3A20">
        <w:rPr>
          <w:rFonts w:ascii="Times New Roman" w:hAnsi="Times New Roman" w:cs="Times New Roman"/>
          <w:sz w:val="24"/>
          <w:szCs w:val="24"/>
          <w:lang w:val="sr-Cyrl-RS" w:eastAsia="zh-CN"/>
        </w:rPr>
        <w:t xml:space="preserve">пречника </w:t>
      </w:r>
      <w:r w:rsidR="000D3A20" w:rsidRPr="000D3A20">
        <w:rPr>
          <w:rFonts w:ascii="Times New Roman" w:hAnsi="Times New Roman" w:cs="Times New Roman"/>
          <w:sz w:val="24"/>
          <w:szCs w:val="24"/>
          <w:lang w:val="sr-Latn-RS" w:eastAsia="zh-CN"/>
        </w:rPr>
        <w:t>1/2''-6/4''</w:t>
      </w:r>
      <w:r w:rsidR="000D3A20" w:rsidRPr="000D3A20">
        <w:rPr>
          <w:rFonts w:ascii="Times New Roman" w:hAnsi="Times New Roman" w:cs="Times New Roman"/>
          <w:sz w:val="24"/>
          <w:szCs w:val="24"/>
          <w:lang w:val="sr-Cyrl-RS" w:eastAsia="zh-CN"/>
        </w:rPr>
        <w:t>(</w:t>
      </w:r>
      <w:r w:rsidR="000D3A20" w:rsidRPr="000D3A20">
        <w:rPr>
          <w:rFonts w:ascii="Times New Roman" w:hAnsi="Times New Roman" w:cs="Times New Roman"/>
          <w:sz w:val="24"/>
          <w:szCs w:val="24"/>
          <w:lang w:val="sr-Latn-RS" w:eastAsia="zh-CN"/>
        </w:rPr>
        <w:t>Qn=</w:t>
      </w:r>
      <w:r w:rsidR="000D3A20" w:rsidRPr="000D3A20">
        <w:rPr>
          <w:rFonts w:ascii="Times New Roman" w:hAnsi="Times New Roman" w:cs="Times New Roman"/>
          <w:sz w:val="24"/>
          <w:szCs w:val="24"/>
          <w:lang w:val="sr-Latn-RS"/>
        </w:rPr>
        <w:t>1,5</w:t>
      </w:r>
      <w:r w:rsidR="000D3A20" w:rsidRPr="000D3A20">
        <w:rPr>
          <w:rFonts w:ascii="Times New Roman" w:hAnsi="Times New Roman" w:cs="Times New Roman"/>
          <w:sz w:val="24"/>
          <w:szCs w:val="24"/>
          <w:lang w:val="sr-Cyrl-RS"/>
        </w:rPr>
        <w:t>÷</w:t>
      </w:r>
      <w:r w:rsidR="000D3A20" w:rsidRPr="000D3A20">
        <w:rPr>
          <w:rFonts w:ascii="Times New Roman" w:hAnsi="Times New Roman" w:cs="Times New Roman"/>
          <w:sz w:val="24"/>
          <w:szCs w:val="24"/>
          <w:lang w:val="sr-Latn-RS"/>
        </w:rPr>
        <w:t>10</w:t>
      </w:r>
      <w:r w:rsidR="000D3A20" w:rsidRPr="000D3A20">
        <w:rPr>
          <w:rFonts w:ascii="Times New Roman" w:hAnsi="Times New Roman" w:cs="Times New Roman"/>
          <w:sz w:val="24"/>
          <w:szCs w:val="24"/>
          <w:lang w:val="sr-Cyrl-RS"/>
        </w:rPr>
        <w:t xml:space="preserve"> </w:t>
      </w:r>
      <w:r w:rsidR="000D3A20" w:rsidRPr="000D3A20">
        <w:rPr>
          <w:rFonts w:ascii="Times New Roman" w:hAnsi="Times New Roman" w:cs="Times New Roman"/>
          <w:sz w:val="24"/>
          <w:szCs w:val="24"/>
          <w:lang w:val="sr-Latn-RS"/>
        </w:rPr>
        <w:t>m</w:t>
      </w:r>
      <w:r w:rsidR="000D3A20" w:rsidRPr="000D3A20">
        <w:rPr>
          <w:rFonts w:ascii="Times New Roman" w:hAnsi="Times New Roman" w:cs="Times New Roman"/>
          <w:sz w:val="24"/>
          <w:szCs w:val="24"/>
          <w:vertAlign w:val="superscript"/>
          <w:lang w:val="sr-Cyrl-RS"/>
        </w:rPr>
        <w:t>3</w:t>
      </w:r>
      <w:r w:rsidR="000D3A20" w:rsidRPr="000D3A20">
        <w:rPr>
          <w:rFonts w:ascii="Times New Roman" w:hAnsi="Times New Roman" w:cs="Times New Roman"/>
          <w:sz w:val="24"/>
          <w:szCs w:val="24"/>
          <w:lang w:val="sr-Cyrl-RS"/>
        </w:rPr>
        <w:t>/</w:t>
      </w:r>
      <w:r w:rsidR="000D3A20" w:rsidRPr="000D3A20">
        <w:rPr>
          <w:rFonts w:ascii="Times New Roman" w:hAnsi="Times New Roman" w:cs="Times New Roman"/>
          <w:sz w:val="24"/>
          <w:szCs w:val="24"/>
          <w:lang w:val="sr-Latn-RS"/>
        </w:rPr>
        <w:t>h)</w:t>
      </w:r>
      <w:r w:rsidR="000D3A20">
        <w:rPr>
          <w:rFonts w:ascii="Times New Roman" w:hAnsi="Times New Roman" w:cs="Times New Roman"/>
          <w:sz w:val="24"/>
          <w:szCs w:val="24"/>
          <w:lang w:val="sr-Cyrl-RS"/>
        </w:rPr>
        <w:t xml:space="preserve"> </w:t>
      </w:r>
      <w:r w:rsidRPr="000D3A20">
        <w:rPr>
          <w:rFonts w:ascii="Times New Roman" w:hAnsi="Times New Roman" w:cs="Times New Roman"/>
          <w:sz w:val="24"/>
          <w:szCs w:val="24"/>
          <w:lang w:val="sr-Cyrl-RS"/>
        </w:rPr>
        <w:t>према појединачној наруџби за к</w:t>
      </w:r>
      <w:r w:rsidRPr="001F3CB7">
        <w:rPr>
          <w:rFonts w:ascii="Times New Roman" w:hAnsi="Times New Roman" w:cs="Times New Roman"/>
          <w:sz w:val="24"/>
          <w:szCs w:val="24"/>
          <w:lang w:val="sr-Cyrl-RS"/>
        </w:rPr>
        <w:t xml:space="preserve">онкретну врсту </w:t>
      </w:r>
      <w:r w:rsidR="000D3A20">
        <w:rPr>
          <w:rFonts w:ascii="Times New Roman" w:hAnsi="Times New Roman" w:cs="Times New Roman"/>
          <w:sz w:val="24"/>
          <w:szCs w:val="24"/>
          <w:lang w:val="sr-Cyrl-RS"/>
        </w:rPr>
        <w:t>услуге</w:t>
      </w:r>
      <w:r w:rsidRPr="001F3CB7">
        <w:rPr>
          <w:rFonts w:ascii="Times New Roman" w:hAnsi="Times New Roman" w:cs="Times New Roman"/>
          <w:sz w:val="24"/>
          <w:szCs w:val="24"/>
          <w:lang w:val="sr-Cyrl-RS"/>
        </w:rPr>
        <w:t xml:space="preserve"> и количине из </w:t>
      </w:r>
      <w:r w:rsidR="000D3A20">
        <w:rPr>
          <w:rFonts w:ascii="Times New Roman" w:hAnsi="Times New Roman" w:cs="Times New Roman"/>
          <w:sz w:val="24"/>
          <w:szCs w:val="24"/>
          <w:lang w:val="sr-Cyrl-RS"/>
        </w:rPr>
        <w:t xml:space="preserve">Техничке </w:t>
      </w:r>
      <w:r w:rsidRPr="001F3CB7">
        <w:rPr>
          <w:rFonts w:ascii="Times New Roman" w:hAnsi="Times New Roman" w:cs="Times New Roman"/>
          <w:sz w:val="24"/>
          <w:szCs w:val="24"/>
          <w:lang w:val="sr-Cyrl-RS"/>
        </w:rPr>
        <w:t xml:space="preserve">спецификације, по Образцу за цијену изабране понуде. </w:t>
      </w:r>
    </w:p>
    <w:p w:rsidR="00116835" w:rsidRPr="001F3CB7" w:rsidRDefault="00116835" w:rsidP="00116835">
      <w:pPr>
        <w:pStyle w:val="BodyText"/>
        <w:rPr>
          <w:rFonts w:ascii="Times New Roman" w:hAnsi="Times New Roman" w:cs="Times New Roman"/>
          <w:bCs/>
          <w:color w:val="000000"/>
          <w:sz w:val="24"/>
          <w:lang w:val="bs-Latn-BA"/>
        </w:rPr>
      </w:pPr>
    </w:p>
    <w:p w:rsidR="00116835" w:rsidRDefault="00116835" w:rsidP="00116835">
      <w:pPr>
        <w:pStyle w:val="BodyText"/>
        <w:rPr>
          <w:rFonts w:ascii="Times New Roman" w:hAnsi="Times New Roman" w:cs="Times New Roman"/>
          <w:sz w:val="24"/>
          <w:lang w:val="sr-Cyrl-RS"/>
        </w:rPr>
      </w:pPr>
      <w:r w:rsidRPr="001F3CB7">
        <w:rPr>
          <w:rFonts w:ascii="Times New Roman" w:hAnsi="Times New Roman" w:cs="Times New Roman"/>
          <w:color w:val="000000"/>
          <w:sz w:val="24"/>
          <w:lang w:val="bs-Latn-BA"/>
        </w:rPr>
        <w:t xml:space="preserve">Овим оквирним споразумом уговорне стране су сагласне да могу током цијелог уговореног периода закључивати појединачне уговоре из области за коју је проведен предметни конкурентски захтјев за доставу понуда, </w:t>
      </w:r>
      <w:r w:rsidRPr="001F3CB7">
        <w:rPr>
          <w:rFonts w:ascii="Times New Roman" w:hAnsi="Times New Roman" w:cs="Times New Roman"/>
          <w:sz w:val="24"/>
          <w:lang w:val="bs-Latn-BA"/>
        </w:rPr>
        <w:t>без примјене прописа којим се уређују поступци јавне набавке.</w:t>
      </w:r>
    </w:p>
    <w:p w:rsidR="00116835" w:rsidRPr="00FB285F" w:rsidRDefault="00116835" w:rsidP="00116835">
      <w:pPr>
        <w:pStyle w:val="BodyText"/>
        <w:rPr>
          <w:rFonts w:ascii="Times New Roman" w:hAnsi="Times New Roman" w:cs="Times New Roman"/>
          <w:sz w:val="24"/>
          <w:lang w:val="sr-Cyrl-RS"/>
        </w:rPr>
      </w:pPr>
    </w:p>
    <w:p w:rsidR="00116835" w:rsidRPr="001F3CB7" w:rsidRDefault="00116835" w:rsidP="00116835">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 2.</w:t>
      </w:r>
    </w:p>
    <w:p w:rsidR="00116835" w:rsidRDefault="00116835" w:rsidP="00116835">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 xml:space="preserve">Овај оквирни споразум се односи на </w:t>
      </w:r>
      <w:r w:rsidR="000D3A20">
        <w:rPr>
          <w:rFonts w:ascii="Times New Roman" w:hAnsi="Times New Roman" w:cs="Times New Roman"/>
          <w:color w:val="000000"/>
          <w:sz w:val="24"/>
          <w:szCs w:val="24"/>
          <w:lang w:val="sr-Cyrl-RS"/>
        </w:rPr>
        <w:t>Извршиоца</w:t>
      </w:r>
      <w:r w:rsidRPr="001F3CB7">
        <w:rPr>
          <w:rFonts w:ascii="Times New Roman" w:hAnsi="Times New Roman" w:cs="Times New Roman"/>
          <w:color w:val="000000"/>
          <w:sz w:val="24"/>
          <w:szCs w:val="24"/>
          <w:lang w:val="bs-Latn-BA"/>
        </w:rPr>
        <w:t xml:space="preserve"> коме је додијељен оквирни споразум у проведеном конкурентском захтјеву за доставу понуда за набавку </w:t>
      </w:r>
      <w:r w:rsidRPr="001F3CB7">
        <w:rPr>
          <w:rFonts w:ascii="Times New Roman" w:hAnsi="Times New Roman" w:cs="Times New Roman"/>
          <w:color w:val="000000"/>
          <w:sz w:val="24"/>
          <w:szCs w:val="24"/>
          <w:lang w:val="sr-Cyrl-RS"/>
        </w:rPr>
        <w:t xml:space="preserve">предметне </w:t>
      </w:r>
      <w:r w:rsidR="00037BB9">
        <w:rPr>
          <w:rFonts w:ascii="Times New Roman" w:hAnsi="Times New Roman" w:cs="Times New Roman"/>
          <w:color w:val="000000"/>
          <w:sz w:val="24"/>
          <w:szCs w:val="24"/>
          <w:lang w:val="sr-Cyrl-RS"/>
        </w:rPr>
        <w:t>услуге</w:t>
      </w:r>
      <w:r w:rsidRPr="001F3CB7">
        <w:rPr>
          <w:rFonts w:ascii="Times New Roman" w:hAnsi="Times New Roman" w:cs="Times New Roman"/>
          <w:color w:val="000000"/>
          <w:sz w:val="24"/>
          <w:szCs w:val="24"/>
          <w:lang w:val="bs-Latn-BA"/>
        </w:rPr>
        <w:t>, у складу са Одлуком о избору најповољнијег понуђача број: ______________</w:t>
      </w:r>
      <w:r w:rsidRPr="001F3CB7">
        <w:rPr>
          <w:rFonts w:ascii="Times New Roman" w:hAnsi="Times New Roman" w:cs="Times New Roman"/>
          <w:color w:val="000000"/>
          <w:sz w:val="24"/>
          <w:szCs w:val="24"/>
          <w:lang w:val="sr-Cyrl-RS"/>
        </w:rPr>
        <w:t>____</w:t>
      </w:r>
      <w:r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i/>
          <w:color w:val="000000"/>
          <w:sz w:val="24"/>
          <w:szCs w:val="24"/>
          <w:lang w:val="bs-Latn-BA"/>
        </w:rPr>
        <w:t>број одлуке</w:t>
      </w:r>
      <w:r w:rsidRPr="001F3CB7">
        <w:rPr>
          <w:rFonts w:ascii="Times New Roman" w:hAnsi="Times New Roman" w:cs="Times New Roman"/>
          <w:color w:val="000000"/>
          <w:sz w:val="24"/>
          <w:szCs w:val="24"/>
          <w:lang w:val="bs-Latn-BA"/>
        </w:rPr>
        <w:t>) од _____________ године (</w:t>
      </w:r>
      <w:r w:rsidRPr="001F3CB7">
        <w:rPr>
          <w:rFonts w:ascii="Times New Roman" w:hAnsi="Times New Roman" w:cs="Times New Roman"/>
          <w:i/>
          <w:color w:val="000000"/>
          <w:sz w:val="24"/>
          <w:szCs w:val="24"/>
          <w:lang w:val="bs-Latn-BA"/>
        </w:rPr>
        <w:t>датум одлуке</w:t>
      </w:r>
      <w:r w:rsidRPr="001F3CB7">
        <w:rPr>
          <w:rFonts w:ascii="Times New Roman" w:hAnsi="Times New Roman" w:cs="Times New Roman"/>
          <w:color w:val="000000"/>
          <w:sz w:val="24"/>
          <w:szCs w:val="24"/>
          <w:lang w:val="bs-Latn-BA"/>
        </w:rPr>
        <w:t>) и његовом Понудом број: __________ (</w:t>
      </w:r>
      <w:r w:rsidRPr="001F3CB7">
        <w:rPr>
          <w:rFonts w:ascii="Times New Roman" w:hAnsi="Times New Roman" w:cs="Times New Roman"/>
          <w:i/>
          <w:color w:val="000000"/>
          <w:sz w:val="24"/>
          <w:szCs w:val="24"/>
          <w:lang w:val="bs-Latn-BA"/>
        </w:rPr>
        <w:t>број понуде понуђача</w:t>
      </w:r>
      <w:r w:rsidRPr="001F3CB7">
        <w:rPr>
          <w:rFonts w:ascii="Times New Roman" w:hAnsi="Times New Roman" w:cs="Times New Roman"/>
          <w:color w:val="000000"/>
          <w:sz w:val="24"/>
          <w:szCs w:val="24"/>
          <w:lang w:val="bs-Latn-BA"/>
        </w:rPr>
        <w:t>) од _______________ (</w:t>
      </w:r>
      <w:r w:rsidRPr="001F3CB7">
        <w:rPr>
          <w:rFonts w:ascii="Times New Roman" w:hAnsi="Times New Roman" w:cs="Times New Roman"/>
          <w:i/>
          <w:color w:val="000000"/>
          <w:sz w:val="24"/>
          <w:szCs w:val="24"/>
          <w:lang w:val="bs-Latn-BA"/>
        </w:rPr>
        <w:t>датум понуде</w:t>
      </w:r>
      <w:r w:rsidRPr="001F3CB7">
        <w:rPr>
          <w:rFonts w:ascii="Times New Roman" w:hAnsi="Times New Roman" w:cs="Times New Roman"/>
          <w:color w:val="000000"/>
          <w:sz w:val="24"/>
          <w:szCs w:val="24"/>
          <w:lang w:val="bs-Latn-BA"/>
        </w:rPr>
        <w:t>) године, а која чини саставни дио овог оквирног споразума.</w:t>
      </w:r>
    </w:p>
    <w:p w:rsidR="00116835" w:rsidRPr="00FB285F" w:rsidRDefault="00116835" w:rsidP="00116835">
      <w:pPr>
        <w:spacing w:before="0"/>
        <w:jc w:val="both"/>
        <w:rPr>
          <w:rFonts w:ascii="Times New Roman" w:hAnsi="Times New Roman" w:cs="Times New Roman"/>
          <w:color w:val="000000"/>
          <w:sz w:val="24"/>
          <w:szCs w:val="24"/>
          <w:lang w:val="sr-Cyrl-RS"/>
        </w:rPr>
      </w:pPr>
    </w:p>
    <w:p w:rsidR="00116835" w:rsidRPr="001F3CB7" w:rsidRDefault="00116835" w:rsidP="00116835">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 3.</w:t>
      </w:r>
    </w:p>
    <w:p w:rsidR="00116835" w:rsidRPr="001F3CB7" w:rsidRDefault="00116835" w:rsidP="00116835">
      <w:pPr>
        <w:spacing w:before="0"/>
        <w:jc w:val="both"/>
        <w:rPr>
          <w:rFonts w:ascii="Times New Roman" w:hAnsi="Times New Roman" w:cs="Times New Roman"/>
          <w:color w:val="000000"/>
          <w:sz w:val="24"/>
          <w:szCs w:val="24"/>
          <w:lang w:val="bs-Latn-BA"/>
        </w:rPr>
      </w:pPr>
      <w:r w:rsidRPr="001F3CB7">
        <w:rPr>
          <w:rFonts w:ascii="Times New Roman" w:hAnsi="Times New Roman" w:cs="Times New Roman"/>
          <w:color w:val="000000"/>
          <w:sz w:val="24"/>
          <w:szCs w:val="24"/>
          <w:lang w:val="bs-Latn-BA"/>
        </w:rPr>
        <w:t xml:space="preserve">Овај оквирни споразум се закључује на период од </w:t>
      </w:r>
      <w:r w:rsidRPr="001F3CB7">
        <w:rPr>
          <w:rFonts w:ascii="Times New Roman" w:hAnsi="Times New Roman" w:cs="Times New Roman"/>
          <w:color w:val="000000"/>
          <w:sz w:val="24"/>
          <w:szCs w:val="24"/>
          <w:lang w:val="sr-Cyrl-RS"/>
        </w:rPr>
        <w:t xml:space="preserve">1 (једне) </w:t>
      </w:r>
      <w:r w:rsidRPr="001F3CB7">
        <w:rPr>
          <w:rFonts w:ascii="Times New Roman" w:hAnsi="Times New Roman" w:cs="Times New Roman"/>
          <w:color w:val="000000"/>
          <w:sz w:val="24"/>
          <w:szCs w:val="24"/>
          <w:lang w:val="bs-Latn-BA"/>
        </w:rPr>
        <w:t>године од дана његовог ступања на снагу.</w:t>
      </w:r>
      <w:r w:rsidRPr="001F3CB7">
        <w:rPr>
          <w:rFonts w:ascii="Times New Roman" w:hAnsi="Times New Roman" w:cs="Times New Roman"/>
          <w:color w:val="000000"/>
          <w:sz w:val="24"/>
          <w:szCs w:val="24"/>
          <w:lang w:val="sr-Cyrl-RS"/>
        </w:rPr>
        <w:t xml:space="preserve"> </w:t>
      </w:r>
      <w:r w:rsidRPr="001F3CB7">
        <w:rPr>
          <w:rFonts w:ascii="Times New Roman" w:hAnsi="Times New Roman" w:cs="Times New Roman"/>
          <w:color w:val="000000"/>
          <w:sz w:val="24"/>
          <w:szCs w:val="24"/>
          <w:lang w:val="bs-Latn-BA"/>
        </w:rPr>
        <w:t xml:space="preserve">Максимална количина </w:t>
      </w:r>
      <w:r w:rsidR="00037BB9">
        <w:rPr>
          <w:rFonts w:ascii="Times New Roman" w:hAnsi="Times New Roman" w:cs="Times New Roman"/>
          <w:color w:val="000000"/>
          <w:sz w:val="24"/>
          <w:szCs w:val="24"/>
          <w:lang w:val="sr-Cyrl-RS"/>
        </w:rPr>
        <w:t>услуге</w:t>
      </w:r>
      <w:r w:rsidRPr="001F3CB7">
        <w:rPr>
          <w:rFonts w:ascii="Times New Roman" w:hAnsi="Times New Roman" w:cs="Times New Roman"/>
          <w:color w:val="000000"/>
          <w:sz w:val="24"/>
          <w:szCs w:val="24"/>
          <w:lang w:val="bs-Latn-BA"/>
        </w:rPr>
        <w:t xml:space="preserve"> која може бити </w:t>
      </w:r>
      <w:r w:rsidR="00037BB9">
        <w:rPr>
          <w:rFonts w:ascii="Times New Roman" w:hAnsi="Times New Roman" w:cs="Times New Roman"/>
          <w:color w:val="000000"/>
          <w:sz w:val="24"/>
          <w:szCs w:val="24"/>
          <w:lang w:val="sr-Cyrl-RS"/>
        </w:rPr>
        <w:t>извршена</w:t>
      </w:r>
      <w:r w:rsidRPr="001F3CB7">
        <w:rPr>
          <w:rFonts w:ascii="Times New Roman" w:hAnsi="Times New Roman" w:cs="Times New Roman"/>
          <w:color w:val="000000"/>
          <w:sz w:val="24"/>
          <w:szCs w:val="24"/>
          <w:lang w:val="bs-Latn-BA"/>
        </w:rPr>
        <w:t xml:space="preserve"> током важења овог оквирног споразума је до оних количина које су наведене у техничкој спецификацији понуде.</w:t>
      </w:r>
    </w:p>
    <w:p w:rsidR="00116835" w:rsidRDefault="00116835" w:rsidP="00116835">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lastRenderedPageBreak/>
        <w:t>Максимална вриједност овог оквирног споразума, за период на који је закључен, износи</w:t>
      </w:r>
    </w:p>
    <w:p w:rsidR="00116835" w:rsidRPr="00FB22C7" w:rsidRDefault="00116835" w:rsidP="00116835">
      <w:pPr>
        <w:spacing w:before="0"/>
        <w:jc w:val="both"/>
        <w:rPr>
          <w:rFonts w:ascii="Times New Roman" w:hAnsi="Times New Roman" w:cs="Times New Roman"/>
          <w:color w:val="000000"/>
          <w:sz w:val="24"/>
          <w:szCs w:val="24"/>
          <w:lang w:val="sr-Cyrl-RS"/>
        </w:rPr>
      </w:pPr>
    </w:p>
    <w:p w:rsidR="00037BB9" w:rsidRDefault="00116835" w:rsidP="00037BB9">
      <w:pPr>
        <w:spacing w:before="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_____________</w:t>
      </w:r>
      <w:r w:rsidR="00037BB9">
        <w:rPr>
          <w:rFonts w:ascii="Times New Roman" w:hAnsi="Times New Roman" w:cs="Times New Roman"/>
          <w:color w:val="000000"/>
          <w:sz w:val="24"/>
          <w:szCs w:val="24"/>
          <w:lang w:val="sr-Cyrl-RS"/>
        </w:rPr>
        <w:t>___</w:t>
      </w:r>
      <w:r w:rsidRPr="001F3CB7">
        <w:rPr>
          <w:rFonts w:ascii="Times New Roman" w:hAnsi="Times New Roman" w:cs="Times New Roman"/>
          <w:color w:val="000000"/>
          <w:sz w:val="24"/>
          <w:szCs w:val="24"/>
          <w:lang w:val="sr-Cyrl-RS"/>
        </w:rPr>
        <w:t xml:space="preserve"> </w:t>
      </w:r>
      <w:r w:rsidRPr="001F3CB7">
        <w:rPr>
          <w:rFonts w:ascii="Times New Roman" w:hAnsi="Times New Roman" w:cs="Times New Roman"/>
          <w:color w:val="000000"/>
          <w:sz w:val="24"/>
          <w:szCs w:val="24"/>
          <w:lang w:val="bs-Latn-BA"/>
        </w:rPr>
        <w:t>КМ</w:t>
      </w:r>
    </w:p>
    <w:p w:rsidR="00116835" w:rsidRPr="00037BB9" w:rsidRDefault="00116835" w:rsidP="00037BB9">
      <w:pPr>
        <w:spacing w:before="0"/>
        <w:jc w:val="center"/>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(словима:</w:t>
      </w:r>
      <w:r>
        <w:rPr>
          <w:rFonts w:ascii="Times New Roman" w:hAnsi="Times New Roman" w:cs="Times New Roman"/>
          <w:color w:val="000000"/>
          <w:sz w:val="24"/>
          <w:szCs w:val="24"/>
          <w:lang w:val="sr-Cyrl-RS"/>
        </w:rPr>
        <w:t>_____</w:t>
      </w:r>
      <w:r w:rsidR="00037BB9">
        <w:rPr>
          <w:rFonts w:ascii="Times New Roman" w:hAnsi="Times New Roman" w:cs="Times New Roman"/>
          <w:color w:val="000000"/>
          <w:sz w:val="24"/>
          <w:szCs w:val="24"/>
          <w:lang w:val="sr-Cyrl-RS"/>
        </w:rPr>
        <w:t>_________________________и ____/100</w:t>
      </w:r>
      <w:r>
        <w:rPr>
          <w:rFonts w:ascii="Times New Roman" w:hAnsi="Times New Roman" w:cs="Times New Roman"/>
          <w:color w:val="000000"/>
          <w:sz w:val="24"/>
          <w:szCs w:val="24"/>
          <w:lang w:val="sr-Cyrl-RS"/>
        </w:rPr>
        <w:t xml:space="preserve"> </w:t>
      </w:r>
      <w:r w:rsidRPr="001F3CB7">
        <w:rPr>
          <w:rFonts w:ascii="Times New Roman" w:hAnsi="Times New Roman" w:cs="Times New Roman"/>
          <w:color w:val="000000"/>
          <w:sz w:val="24"/>
          <w:szCs w:val="24"/>
          <w:lang w:val="sr-Cyrl-RS"/>
        </w:rPr>
        <w:t xml:space="preserve">КМ </w:t>
      </w:r>
      <w:r w:rsidR="00037BB9">
        <w:rPr>
          <w:rFonts w:ascii="Times New Roman" w:hAnsi="Times New Roman" w:cs="Times New Roman"/>
          <w:color w:val="000000"/>
          <w:sz w:val="24"/>
          <w:szCs w:val="24"/>
          <w:lang w:val="bs-Latn-BA"/>
        </w:rPr>
        <w:t>)</w:t>
      </w:r>
    </w:p>
    <w:p w:rsidR="00116835" w:rsidRPr="001F3CB7" w:rsidRDefault="00116835" w:rsidP="00037BB9">
      <w:pPr>
        <w:spacing w:before="0"/>
        <w:jc w:val="center"/>
        <w:rPr>
          <w:rFonts w:ascii="Times New Roman" w:hAnsi="Times New Roman" w:cs="Times New Roman"/>
          <w:color w:val="000000"/>
          <w:sz w:val="24"/>
          <w:szCs w:val="24"/>
          <w:lang w:val="bs-Latn-BA"/>
        </w:rPr>
      </w:pPr>
      <w:r w:rsidRPr="001F3CB7">
        <w:rPr>
          <w:rFonts w:ascii="Times New Roman" w:hAnsi="Times New Roman" w:cs="Times New Roman"/>
          <w:color w:val="000000"/>
          <w:sz w:val="24"/>
          <w:szCs w:val="24"/>
          <w:lang w:val="bs-Latn-BA"/>
        </w:rPr>
        <w:t>без укљученог ПДВ-а.</w:t>
      </w:r>
    </w:p>
    <w:p w:rsidR="00116835" w:rsidRPr="001F3CB7" w:rsidRDefault="00116835" w:rsidP="00116835">
      <w:pPr>
        <w:spacing w:before="0"/>
        <w:jc w:val="center"/>
        <w:rPr>
          <w:rFonts w:ascii="Times New Roman" w:hAnsi="Times New Roman" w:cs="Times New Roman"/>
          <w:b/>
          <w:color w:val="000000"/>
          <w:sz w:val="24"/>
          <w:szCs w:val="24"/>
          <w:lang w:val="sr-Cyrl-RS"/>
        </w:rPr>
      </w:pPr>
    </w:p>
    <w:p w:rsidR="00116835" w:rsidRPr="001F3CB7" w:rsidRDefault="00116835" w:rsidP="00116835">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 4.</w:t>
      </w:r>
    </w:p>
    <w:p w:rsidR="00116835" w:rsidRDefault="00116835" w:rsidP="00116835">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 xml:space="preserve">На основу овог оквирног споразума уговорне стране ће, у зависности од конкретних потреба </w:t>
      </w:r>
      <w:r w:rsidR="00037BB9">
        <w:rPr>
          <w:rFonts w:ascii="Times New Roman" w:hAnsi="Times New Roman" w:cs="Times New Roman"/>
          <w:color w:val="000000"/>
          <w:sz w:val="24"/>
          <w:szCs w:val="24"/>
          <w:lang w:val="sr-Cyrl-RS"/>
        </w:rPr>
        <w:t>Наручиоца</w:t>
      </w:r>
      <w:r w:rsidRPr="001F3CB7">
        <w:rPr>
          <w:rFonts w:ascii="Times New Roman" w:hAnsi="Times New Roman" w:cs="Times New Roman"/>
          <w:color w:val="000000"/>
          <w:sz w:val="24"/>
          <w:szCs w:val="24"/>
          <w:lang w:val="bs-Latn-BA"/>
        </w:rPr>
        <w:t xml:space="preserve">, закључивати појединачне уговоре о </w:t>
      </w:r>
      <w:r w:rsidR="00037BB9">
        <w:rPr>
          <w:rFonts w:ascii="Times New Roman" w:hAnsi="Times New Roman" w:cs="Times New Roman"/>
          <w:color w:val="000000"/>
          <w:sz w:val="24"/>
          <w:szCs w:val="24"/>
          <w:lang w:val="bs-Latn-BA"/>
        </w:rPr>
        <w:t>сукцесивно</w:t>
      </w:r>
      <w:r w:rsidR="00037BB9">
        <w:rPr>
          <w:rFonts w:ascii="Times New Roman" w:hAnsi="Times New Roman" w:cs="Times New Roman"/>
          <w:color w:val="000000"/>
          <w:sz w:val="24"/>
          <w:szCs w:val="24"/>
          <w:lang w:val="sr-Cyrl-RS"/>
        </w:rPr>
        <w:t>м извршењу услуге</w:t>
      </w:r>
      <w:r w:rsidRPr="001F3CB7">
        <w:rPr>
          <w:rFonts w:ascii="Times New Roman" w:hAnsi="Times New Roman" w:cs="Times New Roman"/>
          <w:color w:val="000000"/>
          <w:sz w:val="24"/>
          <w:szCs w:val="24"/>
          <w:lang w:val="bs-Latn-BA"/>
        </w:rPr>
        <w:t xml:space="preserve">, под условима утврђеним тендерском документацијом, понудом </w:t>
      </w:r>
      <w:r w:rsidR="00037BB9">
        <w:rPr>
          <w:rFonts w:ascii="Times New Roman" w:hAnsi="Times New Roman" w:cs="Times New Roman"/>
          <w:bCs/>
          <w:color w:val="000000"/>
          <w:sz w:val="24"/>
          <w:szCs w:val="24"/>
          <w:lang w:val="sr-Cyrl-RS"/>
        </w:rPr>
        <w:t>Извршиоца</w:t>
      </w:r>
      <w:r>
        <w:rPr>
          <w:rFonts w:ascii="Times New Roman" w:hAnsi="Times New Roman" w:cs="Times New Roman"/>
          <w:bCs/>
          <w:color w:val="000000"/>
          <w:sz w:val="24"/>
          <w:szCs w:val="24"/>
          <w:lang w:val="sr-Cyrl-RS"/>
        </w:rPr>
        <w:t>,</w:t>
      </w:r>
      <w:r w:rsidRPr="001F3CB7">
        <w:rPr>
          <w:rFonts w:ascii="Times New Roman" w:hAnsi="Times New Roman" w:cs="Times New Roman"/>
          <w:color w:val="000000"/>
          <w:sz w:val="24"/>
          <w:szCs w:val="24"/>
          <w:lang w:val="bs-Latn-BA"/>
        </w:rPr>
        <w:t xml:space="preserve"> а у складу са свим важећим прописима који регулишу област </w:t>
      </w:r>
      <w:r w:rsidR="00037BB9">
        <w:rPr>
          <w:rFonts w:ascii="Times New Roman" w:hAnsi="Times New Roman" w:cs="Times New Roman"/>
          <w:color w:val="000000"/>
          <w:sz w:val="24"/>
          <w:szCs w:val="24"/>
          <w:lang w:val="sr-Cyrl-RS"/>
        </w:rPr>
        <w:t>извршења конкретне услуге</w:t>
      </w:r>
      <w:r w:rsidRPr="001F3CB7">
        <w:rPr>
          <w:rFonts w:ascii="Times New Roman" w:hAnsi="Times New Roman" w:cs="Times New Roman"/>
          <w:color w:val="000000"/>
          <w:sz w:val="24"/>
          <w:szCs w:val="24"/>
          <w:lang w:val="bs-Latn-BA"/>
        </w:rPr>
        <w:t>.</w:t>
      </w:r>
    </w:p>
    <w:p w:rsidR="00116835" w:rsidRPr="004B376B" w:rsidRDefault="00116835" w:rsidP="00116835">
      <w:pPr>
        <w:spacing w:before="0"/>
        <w:jc w:val="both"/>
        <w:rPr>
          <w:rFonts w:ascii="Times New Roman" w:hAnsi="Times New Roman" w:cs="Times New Roman"/>
          <w:color w:val="000000"/>
          <w:sz w:val="24"/>
          <w:szCs w:val="24"/>
          <w:lang w:val="sr-Cyrl-RS"/>
        </w:rPr>
      </w:pPr>
    </w:p>
    <w:p w:rsidR="00116835" w:rsidRPr="001F3CB7" w:rsidRDefault="00116835" w:rsidP="00116835">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 5.</w:t>
      </w:r>
    </w:p>
    <w:p w:rsidR="00116835" w:rsidRDefault="00116835" w:rsidP="00116835">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Одредбе овог оквирног споразума не могу се мијењати након његовог</w:t>
      </w:r>
      <w:r>
        <w:rPr>
          <w:rFonts w:ascii="Times New Roman" w:hAnsi="Times New Roman" w:cs="Times New Roman"/>
          <w:color w:val="000000"/>
          <w:sz w:val="24"/>
          <w:szCs w:val="24"/>
          <w:lang w:val="sr-Cyrl-RS"/>
        </w:rPr>
        <w:t xml:space="preserve"> </w:t>
      </w:r>
      <w:r w:rsidRPr="001F3CB7">
        <w:rPr>
          <w:rFonts w:ascii="Times New Roman" w:hAnsi="Times New Roman" w:cs="Times New Roman"/>
          <w:color w:val="000000"/>
          <w:sz w:val="24"/>
          <w:szCs w:val="24"/>
          <w:lang w:val="bs-Latn-BA"/>
        </w:rPr>
        <w:t>закључења</w:t>
      </w:r>
      <w:r>
        <w:rPr>
          <w:rFonts w:ascii="Times New Roman" w:hAnsi="Times New Roman" w:cs="Times New Roman"/>
          <w:color w:val="000000"/>
          <w:sz w:val="24"/>
          <w:szCs w:val="24"/>
          <w:lang w:val="bs-Latn-BA"/>
        </w:rPr>
        <w:t>.</w:t>
      </w:r>
    </w:p>
    <w:p w:rsidR="00116835" w:rsidRPr="004B376B" w:rsidRDefault="00116835" w:rsidP="00116835">
      <w:pPr>
        <w:spacing w:before="0"/>
        <w:jc w:val="both"/>
        <w:rPr>
          <w:rFonts w:ascii="Times New Roman" w:hAnsi="Times New Roman" w:cs="Times New Roman"/>
          <w:color w:val="000000"/>
          <w:sz w:val="24"/>
          <w:szCs w:val="24"/>
          <w:lang w:val="sr-Cyrl-RS"/>
        </w:rPr>
      </w:pPr>
    </w:p>
    <w:p w:rsidR="00116835" w:rsidRPr="0087202E" w:rsidRDefault="00116835" w:rsidP="00116835">
      <w:pPr>
        <w:spacing w:before="0"/>
        <w:jc w:val="center"/>
        <w:rPr>
          <w:rFonts w:ascii="Times New Roman" w:hAnsi="Times New Roman" w:cs="Times New Roman"/>
          <w:color w:val="000000"/>
          <w:sz w:val="24"/>
          <w:szCs w:val="24"/>
          <w:lang w:val="bs-Latn-BA"/>
        </w:rPr>
      </w:pPr>
      <w:r w:rsidRPr="001F3CB7">
        <w:rPr>
          <w:rFonts w:ascii="Times New Roman" w:hAnsi="Times New Roman" w:cs="Times New Roman"/>
          <w:b/>
          <w:color w:val="000000"/>
          <w:sz w:val="24"/>
          <w:szCs w:val="24"/>
          <w:lang w:val="bs-Latn-BA"/>
        </w:rPr>
        <w:t>Члан 6.</w:t>
      </w:r>
    </w:p>
    <w:p w:rsidR="00116835" w:rsidRDefault="00116835" w:rsidP="00116835">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Овај оквирни споразум ступа на снагу након потписивања од обје уговорне стране.</w:t>
      </w:r>
    </w:p>
    <w:p w:rsidR="00116835" w:rsidRPr="004B376B" w:rsidRDefault="00116835" w:rsidP="00116835">
      <w:pPr>
        <w:spacing w:before="0"/>
        <w:jc w:val="both"/>
        <w:rPr>
          <w:rFonts w:ascii="Times New Roman" w:hAnsi="Times New Roman" w:cs="Times New Roman"/>
          <w:b/>
          <w:bCs/>
          <w:color w:val="000000"/>
          <w:sz w:val="24"/>
          <w:szCs w:val="24"/>
          <w:lang w:val="sr-Cyrl-RS"/>
        </w:rPr>
      </w:pPr>
    </w:p>
    <w:p w:rsidR="00116835" w:rsidRPr="001F3CB7" w:rsidRDefault="00116835" w:rsidP="00116835">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 7.</w:t>
      </w:r>
    </w:p>
    <w:p w:rsidR="00116835" w:rsidRPr="00D1476B" w:rsidRDefault="00116835" w:rsidP="00116835">
      <w:pPr>
        <w:widowControl w:val="0"/>
        <w:jc w:val="both"/>
        <w:rPr>
          <w:rFonts w:ascii="Times New Roman" w:eastAsia="Times New Roman" w:hAnsi="Times New Roman" w:cs="Times New Roman"/>
          <w:color w:val="000000"/>
          <w:sz w:val="24"/>
          <w:szCs w:val="24"/>
          <w:lang w:val="sr-Cyrl-RS"/>
        </w:rPr>
      </w:pPr>
      <w:r w:rsidRPr="00D1476B">
        <w:rPr>
          <w:rFonts w:ascii="Times New Roman" w:eastAsia="Times New Roman" w:hAnsi="Times New Roman" w:cs="Times New Roman"/>
          <w:color w:val="000000"/>
          <w:sz w:val="24"/>
          <w:szCs w:val="24"/>
          <w:lang w:val="sr-Cyrl-RS"/>
        </w:rPr>
        <w:t xml:space="preserve">Све евентуалне спорове уговорне стране ће ријешити </w:t>
      </w:r>
      <w:r w:rsidRPr="00D1476B">
        <w:rPr>
          <w:rFonts w:ascii="Times New Roman" w:eastAsia="Times New Roman" w:hAnsi="Times New Roman" w:cs="Times New Roman"/>
          <w:color w:val="000000"/>
          <w:sz w:val="24"/>
          <w:szCs w:val="24"/>
        </w:rPr>
        <w:t>споразумно,  у супротном уговорне стране су сагласне да је стварно и мјесно надлежан Окружни привредни суд у Бијељини.</w:t>
      </w:r>
    </w:p>
    <w:p w:rsidR="00116835" w:rsidRPr="001F3CB7" w:rsidRDefault="00116835" w:rsidP="00116835">
      <w:pPr>
        <w:spacing w:before="0"/>
        <w:jc w:val="both"/>
        <w:rPr>
          <w:rFonts w:ascii="Times New Roman" w:hAnsi="Times New Roman" w:cs="Times New Roman"/>
          <w:b/>
          <w:color w:val="000000" w:themeColor="text1"/>
          <w:sz w:val="24"/>
          <w:szCs w:val="24"/>
          <w:lang w:val="sr-Cyrl-RS"/>
        </w:rPr>
      </w:pPr>
    </w:p>
    <w:p w:rsidR="00116835" w:rsidRPr="001F3CB7" w:rsidRDefault="00116835" w:rsidP="00116835">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 8.</w:t>
      </w:r>
    </w:p>
    <w:p w:rsidR="00116835" w:rsidRDefault="00116835" w:rsidP="00116835">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 xml:space="preserve">Овај оквирни споразум сачињен је у </w:t>
      </w:r>
      <w:r w:rsidRPr="001F3CB7">
        <w:rPr>
          <w:rFonts w:ascii="Times New Roman" w:hAnsi="Times New Roman" w:cs="Times New Roman"/>
          <w:color w:val="000000"/>
          <w:sz w:val="24"/>
          <w:szCs w:val="24"/>
          <w:lang w:val="sr-Cyrl-RS"/>
        </w:rPr>
        <w:t>4 (чет</w:t>
      </w:r>
      <w:r>
        <w:rPr>
          <w:rFonts w:ascii="Times New Roman" w:hAnsi="Times New Roman" w:cs="Times New Roman"/>
          <w:color w:val="000000"/>
          <w:sz w:val="24"/>
          <w:szCs w:val="24"/>
          <w:lang w:val="sr-Cyrl-RS"/>
        </w:rPr>
        <w:t>и</w:t>
      </w:r>
      <w:r w:rsidRPr="001F3CB7">
        <w:rPr>
          <w:rFonts w:ascii="Times New Roman" w:hAnsi="Times New Roman" w:cs="Times New Roman"/>
          <w:color w:val="000000"/>
          <w:sz w:val="24"/>
          <w:szCs w:val="24"/>
          <w:lang w:val="sr-Cyrl-RS"/>
        </w:rPr>
        <w:t xml:space="preserve">ри) </w:t>
      </w:r>
      <w:r>
        <w:rPr>
          <w:rFonts w:ascii="Times New Roman" w:hAnsi="Times New Roman" w:cs="Times New Roman"/>
          <w:color w:val="000000"/>
          <w:sz w:val="24"/>
          <w:szCs w:val="24"/>
          <w:lang w:val="sr-Cyrl-RS"/>
        </w:rPr>
        <w:t>истовјетна пр</w:t>
      </w:r>
      <w:r w:rsidRPr="001F3CB7">
        <w:rPr>
          <w:rFonts w:ascii="Times New Roman" w:hAnsi="Times New Roman" w:cs="Times New Roman"/>
          <w:color w:val="000000"/>
          <w:sz w:val="24"/>
          <w:szCs w:val="24"/>
          <w:lang w:val="bs-Latn-BA"/>
        </w:rPr>
        <w:t xml:space="preserve">имјерка, по </w:t>
      </w:r>
      <w:r w:rsidRPr="001F3CB7">
        <w:rPr>
          <w:rFonts w:ascii="Times New Roman" w:hAnsi="Times New Roman" w:cs="Times New Roman"/>
          <w:color w:val="000000"/>
          <w:sz w:val="24"/>
          <w:szCs w:val="24"/>
          <w:lang w:val="sr-Cyrl-RS"/>
        </w:rPr>
        <w:t xml:space="preserve">2 (два) </w:t>
      </w:r>
      <w:r w:rsidRPr="001F3CB7">
        <w:rPr>
          <w:rFonts w:ascii="Times New Roman" w:hAnsi="Times New Roman" w:cs="Times New Roman"/>
          <w:color w:val="000000"/>
          <w:sz w:val="24"/>
          <w:szCs w:val="24"/>
          <w:lang w:val="bs-Latn-BA"/>
        </w:rPr>
        <w:t>за сваку уговорну страну.</w:t>
      </w:r>
    </w:p>
    <w:p w:rsidR="005A7FD4" w:rsidRDefault="006D4BFE" w:rsidP="005A7FD4">
      <w:pPr>
        <w:jc w:val="both"/>
        <w:rPr>
          <w:rFonts w:ascii="Times New Roman" w:hAnsi="Times New Roman" w:cs="Times New Roman"/>
          <w:sz w:val="24"/>
          <w:szCs w:val="24"/>
          <w:lang w:val="sr-Cyrl-RS"/>
        </w:rPr>
      </w:pPr>
      <w:r w:rsidRPr="001F3CB7">
        <w:rPr>
          <w:rFonts w:ascii="Times New Roman" w:hAnsi="Times New Roman" w:cs="Times New Roman"/>
          <w:noProof/>
          <w:sz w:val="24"/>
          <w:szCs w:val="24"/>
        </w:rPr>
        <mc:AlternateContent>
          <mc:Choice Requires="wps">
            <w:drawing>
              <wp:anchor distT="0" distB="0" distL="114935" distR="114935" simplePos="0" relativeHeight="251663360" behindDoc="0" locked="0" layoutInCell="1" allowOverlap="1" wp14:anchorId="604A4AE6" wp14:editId="1D283FFC">
                <wp:simplePos x="0" y="0"/>
                <wp:positionH relativeFrom="column">
                  <wp:posOffset>3257550</wp:posOffset>
                </wp:positionH>
                <wp:positionV relativeFrom="paragraph">
                  <wp:posOffset>191135</wp:posOffset>
                </wp:positionV>
                <wp:extent cx="2078990" cy="2348865"/>
                <wp:effectExtent l="0" t="0" r="1651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2348865"/>
                        </a:xfrm>
                        <a:prstGeom prst="rect">
                          <a:avLst/>
                        </a:prstGeom>
                        <a:solidFill>
                          <a:srgbClr val="FFFFFF"/>
                        </a:solidFill>
                        <a:ln w="0">
                          <a:solidFill>
                            <a:srgbClr val="FFFFFF"/>
                          </a:solidFill>
                          <a:miter lim="800000"/>
                          <a:headEnd/>
                          <a:tailEnd/>
                        </a:ln>
                      </wps:spPr>
                      <wps:txbx>
                        <w:txbxContent>
                          <w:p w:rsidR="002F6755" w:rsidRPr="006D4BFE" w:rsidRDefault="002F6755" w:rsidP="006D4BFE">
                            <w:pPr>
                              <w:jc w:val="center"/>
                              <w:rPr>
                                <w:rFonts w:ascii="Times New Roman" w:hAnsi="Times New Roman" w:cs="Times New Roman"/>
                                <w:sz w:val="24"/>
                                <w:szCs w:val="24"/>
                                <w:lang w:val="sr-Cyrl-RS"/>
                              </w:rPr>
                            </w:pPr>
                            <w:r w:rsidRPr="006D4BFE">
                              <w:rPr>
                                <w:rFonts w:ascii="Times New Roman" w:hAnsi="Times New Roman" w:cs="Times New Roman"/>
                                <w:sz w:val="24"/>
                                <w:szCs w:val="24"/>
                                <w:lang w:val="sr-Cyrl-RS"/>
                              </w:rPr>
                              <w:t>ИЗВРШИЛАЦ</w:t>
                            </w:r>
                          </w:p>
                          <w:p w:rsidR="002F6755" w:rsidRPr="006D4BFE" w:rsidRDefault="002F6755" w:rsidP="006D4BFE">
                            <w:pPr>
                              <w:jc w:val="center"/>
                              <w:rPr>
                                <w:rFonts w:ascii="Times New Roman" w:hAnsi="Times New Roman" w:cs="Times New Roman"/>
                                <w:sz w:val="24"/>
                                <w:szCs w:val="24"/>
                                <w:lang w:val="sr-Cyrl-CS"/>
                              </w:rPr>
                            </w:pPr>
                            <w:r w:rsidRPr="006D4BFE">
                              <w:rPr>
                                <w:rFonts w:ascii="Times New Roman" w:hAnsi="Times New Roman" w:cs="Times New Roman"/>
                                <w:sz w:val="24"/>
                                <w:szCs w:val="24"/>
                                <w:lang w:val="sr-Cyrl-CS"/>
                              </w:rPr>
                              <w:t>__________________</w:t>
                            </w:r>
                          </w:p>
                          <w:p w:rsidR="002F6755" w:rsidRPr="006D4BFE" w:rsidRDefault="002F6755" w:rsidP="006D4BFE">
                            <w:pPr>
                              <w:jc w:val="center"/>
                              <w:rPr>
                                <w:rFonts w:ascii="Times New Roman" w:hAnsi="Times New Roman" w:cs="Times New Roman"/>
                                <w:sz w:val="24"/>
                                <w:szCs w:val="24"/>
                                <w:lang w:val="sr-Cyrl-CS"/>
                              </w:rPr>
                            </w:pPr>
                          </w:p>
                          <w:p w:rsidR="002F6755" w:rsidRPr="006D4BFE" w:rsidRDefault="002F6755" w:rsidP="006D4BFE">
                            <w:pPr>
                              <w:jc w:val="center"/>
                              <w:rPr>
                                <w:rFonts w:ascii="Times New Roman" w:hAnsi="Times New Roman" w:cs="Times New Roman"/>
                                <w:sz w:val="24"/>
                                <w:szCs w:val="24"/>
                                <w:lang w:val="sr-Cyrl-CS"/>
                              </w:rPr>
                            </w:pPr>
                            <w:r w:rsidRPr="006D4BFE">
                              <w:rPr>
                                <w:rFonts w:ascii="Times New Roman" w:hAnsi="Times New Roman" w:cs="Times New Roman"/>
                                <w:sz w:val="24"/>
                                <w:szCs w:val="24"/>
                                <w:lang w:val="sr-Cyrl-CS"/>
                              </w:rPr>
                              <w:t>ДИРЕКТОР</w:t>
                            </w:r>
                          </w:p>
                          <w:p w:rsidR="002F6755" w:rsidRPr="006D4BFE" w:rsidRDefault="002F6755" w:rsidP="006D4BFE">
                            <w:pPr>
                              <w:jc w:val="center"/>
                              <w:rPr>
                                <w:sz w:val="24"/>
                                <w:szCs w:val="24"/>
                                <w:lang w:val="sr-Cyrl-CS"/>
                              </w:rPr>
                            </w:pPr>
                          </w:p>
                          <w:p w:rsidR="002F6755" w:rsidRPr="006D4BFE" w:rsidRDefault="002F6755" w:rsidP="006D4BFE">
                            <w:pPr>
                              <w:jc w:val="center"/>
                              <w:rPr>
                                <w:sz w:val="24"/>
                                <w:szCs w:val="24"/>
                                <w:lang w:val="sr-Cyrl-CS"/>
                              </w:rPr>
                            </w:pPr>
                            <w:r>
                              <w:rPr>
                                <w:sz w:val="24"/>
                                <w:szCs w:val="24"/>
                                <w:lang w:val="sr-Cyrl-CS"/>
                              </w:rPr>
                              <w:t>_______________________</w:t>
                            </w:r>
                          </w:p>
                          <w:p w:rsidR="002F6755" w:rsidRPr="006D4BFE" w:rsidRDefault="002F6755" w:rsidP="006D4BFE">
                            <w:pPr>
                              <w:rPr>
                                <w:b/>
                                <w:bCs/>
                                <w:i/>
                                <w:sz w:val="24"/>
                                <w:szCs w:val="24"/>
                                <w:lang w:val="sr-Cyrl-BA"/>
                              </w:rPr>
                            </w:pPr>
                            <w:r>
                              <w:rPr>
                                <w:b/>
                                <w:bCs/>
                                <w:sz w:val="24"/>
                                <w:szCs w:val="24"/>
                                <w:lang w:val="sr-Cyrl-CS"/>
                              </w:rPr>
                              <w:t xml:space="preserve">    </w:t>
                            </w:r>
                            <w:r w:rsidRPr="006D4BFE">
                              <w:rPr>
                                <w:b/>
                                <w:bCs/>
                                <w:sz w:val="24"/>
                                <w:szCs w:val="24"/>
                                <w:lang w:val="sr-Cyrl-CS"/>
                              </w:rPr>
                              <w:t xml:space="preserve">    </w:t>
                            </w: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6" type="#_x0000_t202" style="position:absolute;left:0;text-align:left;margin-left:256.5pt;margin-top:15.05pt;width:163.7pt;height:184.9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" strokecolor="white" strokeweight="0">
                <v:textbox inset="12.45pt,8.85pt,12.45pt,8.85pt">
                  <w:txbxContent>
                    <w:p w:rsidR="00215A79" w:rsidRPr="006D4BFE" w:rsidRDefault="00215A79" w:rsidP="006D4BFE">
                      <w:pPr>
                        <w:jc w:val="center"/>
                        <w:rPr>
                          <w:rFonts w:ascii="Times New Roman" w:hAnsi="Times New Roman" w:cs="Times New Roman"/>
                          <w:sz w:val="24"/>
                          <w:szCs w:val="24"/>
                          <w:lang w:val="sr-Cyrl-RS"/>
                        </w:rPr>
                      </w:pPr>
                      <w:r w:rsidRPr="006D4BFE">
                        <w:rPr>
                          <w:rFonts w:ascii="Times New Roman" w:hAnsi="Times New Roman" w:cs="Times New Roman"/>
                          <w:sz w:val="24"/>
                          <w:szCs w:val="24"/>
                          <w:lang w:val="sr-Cyrl-RS"/>
                        </w:rPr>
                        <w:t>ИЗВРШИЛАЦ</w:t>
                      </w:r>
                    </w:p>
                    <w:p w:rsidR="00215A79" w:rsidRPr="006D4BFE" w:rsidRDefault="00215A79" w:rsidP="006D4BFE">
                      <w:pPr>
                        <w:jc w:val="center"/>
                        <w:rPr>
                          <w:rFonts w:ascii="Times New Roman" w:hAnsi="Times New Roman" w:cs="Times New Roman"/>
                          <w:sz w:val="24"/>
                          <w:szCs w:val="24"/>
                          <w:lang w:val="sr-Cyrl-CS"/>
                        </w:rPr>
                      </w:pPr>
                      <w:r w:rsidRPr="006D4BFE">
                        <w:rPr>
                          <w:rFonts w:ascii="Times New Roman" w:hAnsi="Times New Roman" w:cs="Times New Roman"/>
                          <w:sz w:val="24"/>
                          <w:szCs w:val="24"/>
                          <w:lang w:val="sr-Cyrl-CS"/>
                        </w:rPr>
                        <w:t>__________________</w:t>
                      </w:r>
                    </w:p>
                    <w:p w:rsidR="00215A79" w:rsidRPr="006D4BFE" w:rsidRDefault="00215A79" w:rsidP="006D4BFE">
                      <w:pPr>
                        <w:jc w:val="center"/>
                        <w:rPr>
                          <w:rFonts w:ascii="Times New Roman" w:hAnsi="Times New Roman" w:cs="Times New Roman"/>
                          <w:sz w:val="24"/>
                          <w:szCs w:val="24"/>
                          <w:lang w:val="sr-Cyrl-CS"/>
                        </w:rPr>
                      </w:pPr>
                    </w:p>
                    <w:p w:rsidR="00215A79" w:rsidRPr="006D4BFE" w:rsidRDefault="00215A79" w:rsidP="006D4BFE">
                      <w:pPr>
                        <w:jc w:val="center"/>
                        <w:rPr>
                          <w:rFonts w:ascii="Times New Roman" w:hAnsi="Times New Roman" w:cs="Times New Roman"/>
                          <w:sz w:val="24"/>
                          <w:szCs w:val="24"/>
                          <w:lang w:val="sr-Cyrl-CS"/>
                        </w:rPr>
                      </w:pPr>
                      <w:r w:rsidRPr="006D4BFE">
                        <w:rPr>
                          <w:rFonts w:ascii="Times New Roman" w:hAnsi="Times New Roman" w:cs="Times New Roman"/>
                          <w:sz w:val="24"/>
                          <w:szCs w:val="24"/>
                          <w:lang w:val="sr-Cyrl-CS"/>
                        </w:rPr>
                        <w:t>ДИРЕКТОР</w:t>
                      </w:r>
                    </w:p>
                    <w:p w:rsidR="00215A79" w:rsidRPr="006D4BFE" w:rsidRDefault="00215A79" w:rsidP="006D4BFE">
                      <w:pPr>
                        <w:jc w:val="center"/>
                        <w:rPr>
                          <w:sz w:val="24"/>
                          <w:szCs w:val="24"/>
                          <w:lang w:val="sr-Cyrl-CS"/>
                        </w:rPr>
                      </w:pPr>
                    </w:p>
                    <w:p w:rsidR="00215A79" w:rsidRPr="006D4BFE" w:rsidRDefault="00215A79" w:rsidP="006D4BFE">
                      <w:pPr>
                        <w:jc w:val="center"/>
                        <w:rPr>
                          <w:sz w:val="24"/>
                          <w:szCs w:val="24"/>
                          <w:lang w:val="sr-Cyrl-CS"/>
                        </w:rPr>
                      </w:pPr>
                      <w:r>
                        <w:rPr>
                          <w:sz w:val="24"/>
                          <w:szCs w:val="24"/>
                          <w:lang w:val="sr-Cyrl-CS"/>
                        </w:rPr>
                        <w:t>_______________________</w:t>
                      </w:r>
                    </w:p>
                    <w:p w:rsidR="00215A79" w:rsidRPr="006D4BFE" w:rsidRDefault="00215A79" w:rsidP="006D4BFE">
                      <w:pPr>
                        <w:rPr>
                          <w:b/>
                          <w:bCs/>
                          <w:i/>
                          <w:sz w:val="24"/>
                          <w:szCs w:val="24"/>
                          <w:lang w:val="sr-Cyrl-BA"/>
                        </w:rPr>
                      </w:pPr>
                      <w:r>
                        <w:rPr>
                          <w:b/>
                          <w:bCs/>
                          <w:sz w:val="24"/>
                          <w:szCs w:val="24"/>
                          <w:lang w:val="sr-Cyrl-CS"/>
                        </w:rPr>
                        <w:t xml:space="preserve">    </w:t>
                      </w:r>
                      <w:r w:rsidRPr="006D4BFE">
                        <w:rPr>
                          <w:b/>
                          <w:bCs/>
                          <w:sz w:val="24"/>
                          <w:szCs w:val="24"/>
                          <w:lang w:val="sr-Cyrl-CS"/>
                        </w:rPr>
                        <w:t xml:space="preserve">    </w:t>
                      </w:r>
                    </w:p>
                  </w:txbxContent>
                </v:textbox>
              </v:shape>
            </w:pict>
          </mc:Fallback>
        </mc:AlternateContent>
      </w:r>
    </w:p>
    <w:p w:rsidR="005A7FD4" w:rsidRPr="006D4BFE" w:rsidRDefault="005A7FD4" w:rsidP="005A7FD4">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CA0873">
        <w:rPr>
          <w:rFonts w:ascii="Times New Roman" w:hAnsi="Times New Roman" w:cs="Times New Roman"/>
          <w:sz w:val="24"/>
          <w:szCs w:val="24"/>
          <w:lang w:val="sr-Cyrl-RS"/>
        </w:rPr>
        <w:t xml:space="preserve">           НАРУЧИЛАЦ</w:t>
      </w:r>
      <w:r w:rsidRPr="00E6636B">
        <w:rPr>
          <w:rFonts w:ascii="Times New Roman" w:hAnsi="Times New Roman" w:cs="Times New Roman"/>
          <w:sz w:val="24"/>
          <w:szCs w:val="24"/>
        </w:rPr>
        <w:t xml:space="preserve">:  </w:t>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sidR="00CA0873">
        <w:rPr>
          <w:rFonts w:ascii="Times New Roman" w:hAnsi="Times New Roman" w:cs="Times New Roman"/>
          <w:sz w:val="24"/>
          <w:szCs w:val="24"/>
          <w:lang w:val="sr-Cyrl-RS"/>
        </w:rPr>
        <w:t xml:space="preserve">          </w:t>
      </w:r>
      <w:r w:rsidR="006D4BFE">
        <w:rPr>
          <w:rFonts w:ascii="Times New Roman" w:hAnsi="Times New Roman" w:cs="Times New Roman"/>
          <w:sz w:val="24"/>
          <w:szCs w:val="24"/>
          <w:lang w:val="sr-Cyrl-RS"/>
        </w:rPr>
        <w:t xml:space="preserve"> </w:t>
      </w:r>
    </w:p>
    <w:p w:rsidR="005A7FD4" w:rsidRDefault="005A7FD4" w:rsidP="005A7FD4">
      <w:pPr>
        <w:jc w:val="both"/>
        <w:rPr>
          <w:rFonts w:ascii="Times New Roman" w:hAnsi="Times New Roman" w:cs="Times New Roman"/>
          <w:sz w:val="24"/>
          <w:szCs w:val="24"/>
          <w:lang w:val="sr-Cyrl-RS"/>
        </w:rPr>
      </w:pPr>
    </w:p>
    <w:p w:rsidR="005A7FD4" w:rsidRDefault="005A7FD4" w:rsidP="006D4BFE">
      <w:pPr>
        <w:tabs>
          <w:tab w:val="left" w:pos="6315"/>
        </w:tabs>
        <w:jc w:val="both"/>
        <w:rPr>
          <w:rFonts w:ascii="Times New Roman" w:hAnsi="Times New Roman" w:cs="Times New Roman"/>
          <w:sz w:val="24"/>
          <w:szCs w:val="24"/>
          <w:lang w:val="sr-Cyrl-RS"/>
        </w:rPr>
      </w:pPr>
      <w:r w:rsidRPr="00936CFA">
        <w:rPr>
          <w:rFonts w:ascii="Times New Roman" w:eastAsiaTheme="minorEastAsia" w:hAnsi="Times New Roman" w:cs="Times New Roman"/>
          <w:noProof/>
          <w:sz w:val="24"/>
          <w:szCs w:val="24"/>
        </w:rPr>
        <mc:AlternateContent>
          <mc:Choice Requires="wps">
            <w:drawing>
              <wp:anchor distT="0" distB="0" distL="114935" distR="114935" simplePos="0" relativeHeight="251660288" behindDoc="0" locked="0" layoutInCell="1" allowOverlap="1" wp14:anchorId="6C7A2269" wp14:editId="24871659">
                <wp:simplePos x="0" y="0"/>
                <wp:positionH relativeFrom="column">
                  <wp:posOffset>-180975</wp:posOffset>
                </wp:positionH>
                <wp:positionV relativeFrom="paragraph">
                  <wp:posOffset>11430</wp:posOffset>
                </wp:positionV>
                <wp:extent cx="3057525" cy="341947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419475"/>
                        </a:xfrm>
                        <a:prstGeom prst="rect">
                          <a:avLst/>
                        </a:prstGeom>
                        <a:solidFill>
                          <a:srgbClr val="FFFFFF"/>
                        </a:solidFill>
                        <a:ln w="0">
                          <a:solidFill>
                            <a:srgbClr val="FFFFFF"/>
                          </a:solidFill>
                          <a:miter lim="800000"/>
                          <a:headEnd/>
                          <a:tailEnd/>
                        </a:ln>
                      </wps:spPr>
                      <wps:txbx>
                        <w:txbxContent>
                          <w:p w:rsidR="002F6755" w:rsidRPr="00CA0873" w:rsidRDefault="002F6755"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А.Д. „ВОДОВОД И КАНАЛИЗАЦИЈА“ БИЈЕЉИНА</w:t>
                            </w:r>
                          </w:p>
                          <w:p w:rsidR="002F6755" w:rsidRPr="00CA0873" w:rsidRDefault="002F6755" w:rsidP="00116835">
                            <w:pPr>
                              <w:spacing w:before="0"/>
                              <w:jc w:val="center"/>
                              <w:rPr>
                                <w:rFonts w:ascii="Times New Roman" w:hAnsi="Times New Roman" w:cs="Times New Roman"/>
                                <w:sz w:val="24"/>
                                <w:szCs w:val="24"/>
                                <w:lang w:val="sr-Cyrl-CS"/>
                              </w:rPr>
                            </w:pPr>
                          </w:p>
                          <w:p w:rsidR="002F6755" w:rsidRPr="00CA0873" w:rsidRDefault="002F6755"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В.Д. ДИРЕКТОР</w:t>
                            </w:r>
                          </w:p>
                          <w:p w:rsidR="002F6755" w:rsidRPr="00CA0873" w:rsidRDefault="002F6755"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_________________________________</w:t>
                            </w:r>
                          </w:p>
                          <w:p w:rsidR="002F6755" w:rsidRPr="00CA0873" w:rsidRDefault="002F6755" w:rsidP="00116835">
                            <w:pPr>
                              <w:spacing w:before="0"/>
                              <w:jc w:val="center"/>
                              <w:rPr>
                                <w:rFonts w:ascii="Times New Roman" w:hAnsi="Times New Roman" w:cs="Times New Roman"/>
                                <w:b/>
                                <w:i/>
                                <w:sz w:val="24"/>
                                <w:szCs w:val="24"/>
                                <w:lang w:val="sr-Cyrl-CS"/>
                              </w:rPr>
                            </w:pPr>
                            <w:r w:rsidRPr="00CA0873">
                              <w:rPr>
                                <w:rFonts w:ascii="Times New Roman" w:hAnsi="Times New Roman" w:cs="Times New Roman"/>
                                <w:b/>
                                <w:i/>
                                <w:sz w:val="24"/>
                                <w:szCs w:val="24"/>
                                <w:lang w:val="sr-Cyrl-CS"/>
                              </w:rPr>
                              <w:t>Драгиша Танацковић, дипл. грађевински инжењер</w:t>
                            </w:r>
                          </w:p>
                          <w:p w:rsidR="002F6755" w:rsidRPr="00CA0873" w:rsidRDefault="002F6755" w:rsidP="00116835">
                            <w:pPr>
                              <w:spacing w:before="0"/>
                              <w:jc w:val="center"/>
                              <w:rPr>
                                <w:rFonts w:ascii="Times New Roman" w:hAnsi="Times New Roman" w:cs="Times New Roman"/>
                                <w:sz w:val="24"/>
                                <w:szCs w:val="24"/>
                                <w:lang w:val="sr-Cyrl-CS"/>
                              </w:rPr>
                            </w:pPr>
                          </w:p>
                          <w:p w:rsidR="002F6755" w:rsidRPr="00CA0873" w:rsidRDefault="002F6755"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В.Д. ИЗВРШНИ ДИРЕКТОР</w:t>
                            </w:r>
                          </w:p>
                          <w:p w:rsidR="002F6755" w:rsidRPr="00CA0873" w:rsidRDefault="002F6755"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ЕКОНОМСКО-ПРАВНОГ СЕКТОРА</w:t>
                            </w:r>
                          </w:p>
                          <w:p w:rsidR="002F6755" w:rsidRPr="00CA0873" w:rsidRDefault="002F6755" w:rsidP="00116835">
                            <w:pPr>
                              <w:spacing w:before="0"/>
                              <w:jc w:val="center"/>
                              <w:rPr>
                                <w:rFonts w:ascii="Times New Roman" w:hAnsi="Times New Roman" w:cs="Times New Roman"/>
                                <w:b/>
                                <w:i/>
                                <w:sz w:val="24"/>
                                <w:szCs w:val="24"/>
                                <w:lang w:val="sr-Cyrl-RS"/>
                              </w:rPr>
                            </w:pPr>
                            <w:r w:rsidRPr="00CA0873">
                              <w:rPr>
                                <w:rFonts w:ascii="Times New Roman" w:hAnsi="Times New Roman" w:cs="Times New Roman"/>
                                <w:sz w:val="24"/>
                                <w:szCs w:val="24"/>
                                <w:lang w:val="sr-Cyrl-CS"/>
                              </w:rPr>
                              <w:t>__________________________________</w:t>
                            </w:r>
                          </w:p>
                          <w:p w:rsidR="002F6755" w:rsidRPr="00CA0873" w:rsidRDefault="002F6755" w:rsidP="00116835">
                            <w:pPr>
                              <w:spacing w:before="0"/>
                              <w:jc w:val="center"/>
                              <w:rPr>
                                <w:rFonts w:ascii="Times New Roman" w:hAnsi="Times New Roman" w:cs="Times New Roman"/>
                                <w:b/>
                                <w:i/>
                                <w:sz w:val="24"/>
                                <w:szCs w:val="24"/>
                                <w:lang w:val="sr-Cyrl-CS"/>
                              </w:rPr>
                            </w:pPr>
                            <w:r w:rsidRPr="00CA0873">
                              <w:rPr>
                                <w:rFonts w:ascii="Times New Roman" w:hAnsi="Times New Roman" w:cs="Times New Roman"/>
                                <w:b/>
                                <w:i/>
                                <w:sz w:val="24"/>
                                <w:szCs w:val="24"/>
                                <w:lang w:val="sr-Cyrl-CS"/>
                              </w:rPr>
                              <w:t>Слађана Митровић, дипл. економиста</w:t>
                            </w:r>
                          </w:p>
                          <w:p w:rsidR="002F6755" w:rsidRPr="00CA0873" w:rsidRDefault="002F6755" w:rsidP="00116835">
                            <w:pPr>
                              <w:spacing w:before="0"/>
                              <w:jc w:val="center"/>
                              <w:rPr>
                                <w:rFonts w:ascii="Times New Roman" w:hAnsi="Times New Roman" w:cs="Times New Roman"/>
                                <w:b/>
                                <w:i/>
                                <w:sz w:val="24"/>
                                <w:szCs w:val="24"/>
                                <w:lang w:val="sr-Cyrl-CS"/>
                              </w:rPr>
                            </w:pPr>
                          </w:p>
                          <w:p w:rsidR="002F6755" w:rsidRPr="00CA0873" w:rsidRDefault="002F6755"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В.Д.  ИЗВРШНИ ДИРЕКТОР</w:t>
                            </w:r>
                          </w:p>
                          <w:p w:rsidR="002F6755" w:rsidRPr="00CA0873" w:rsidRDefault="002F6755"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ТЕХНИЧКОГ СЕКТОРА</w:t>
                            </w:r>
                          </w:p>
                          <w:p w:rsidR="002F6755" w:rsidRPr="00CA0873" w:rsidRDefault="002F6755"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________________________________</w:t>
                            </w:r>
                          </w:p>
                          <w:p w:rsidR="002F6755" w:rsidRPr="00CA0873" w:rsidRDefault="002F6755" w:rsidP="00CA0873">
                            <w:pPr>
                              <w:spacing w:before="0"/>
                              <w:jc w:val="center"/>
                              <w:rPr>
                                <w:rFonts w:ascii="Times New Roman" w:hAnsi="Times New Roman" w:cs="Times New Roman"/>
                                <w:b/>
                                <w:i/>
                                <w:sz w:val="24"/>
                                <w:szCs w:val="24"/>
                                <w:lang w:val="sr-Cyrl-RS"/>
                              </w:rPr>
                            </w:pPr>
                            <w:r w:rsidRPr="00CA0873">
                              <w:rPr>
                                <w:rFonts w:ascii="Times New Roman" w:hAnsi="Times New Roman" w:cs="Times New Roman"/>
                                <w:b/>
                                <w:i/>
                                <w:sz w:val="24"/>
                                <w:szCs w:val="24"/>
                                <w:lang w:val="sr-Cyrl-RS"/>
                              </w:rPr>
                              <w:t>Нинослав Спасојевић</w:t>
                            </w:r>
                            <w:r w:rsidRPr="00CA0873">
                              <w:rPr>
                                <w:rFonts w:ascii="Times New Roman" w:hAnsi="Times New Roman" w:cs="Times New Roman"/>
                                <w:b/>
                                <w:i/>
                                <w:sz w:val="24"/>
                                <w:szCs w:val="24"/>
                                <w:lang w:val="sr-Cyrl-CS"/>
                              </w:rPr>
                              <w:t>, дипл. инж. геологије</w:t>
                            </w: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4.25pt;margin-top:.9pt;width:240.75pt;height:269.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" strokecolor="white" strokeweight="0">
                <v:textbox inset="12.45pt,8.85pt,12.45pt,8.85pt">
                  <w:txbxContent>
                    <w:p w:rsidR="00215A79" w:rsidRPr="00CA0873" w:rsidRDefault="00215A79"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А.Д. „ВОДОВОД И КАНАЛИЗАЦИЈА“ БИЈЕЉИНА</w:t>
                      </w:r>
                    </w:p>
                    <w:p w:rsidR="00215A79" w:rsidRPr="00CA0873" w:rsidRDefault="00215A79" w:rsidP="00116835">
                      <w:pPr>
                        <w:spacing w:before="0"/>
                        <w:jc w:val="center"/>
                        <w:rPr>
                          <w:rFonts w:ascii="Times New Roman" w:hAnsi="Times New Roman" w:cs="Times New Roman"/>
                          <w:sz w:val="24"/>
                          <w:szCs w:val="24"/>
                          <w:lang w:val="sr-Cyrl-CS"/>
                        </w:rPr>
                      </w:pPr>
                    </w:p>
                    <w:p w:rsidR="00215A79" w:rsidRPr="00CA0873" w:rsidRDefault="00215A79"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В.Д. ДИРЕКТОР</w:t>
                      </w:r>
                    </w:p>
                    <w:p w:rsidR="00215A79" w:rsidRPr="00CA0873" w:rsidRDefault="00215A79"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_________________________________</w:t>
                      </w:r>
                    </w:p>
                    <w:p w:rsidR="00215A79" w:rsidRPr="00CA0873" w:rsidRDefault="00215A79" w:rsidP="00116835">
                      <w:pPr>
                        <w:spacing w:before="0"/>
                        <w:jc w:val="center"/>
                        <w:rPr>
                          <w:rFonts w:ascii="Times New Roman" w:hAnsi="Times New Roman" w:cs="Times New Roman"/>
                          <w:b/>
                          <w:i/>
                          <w:sz w:val="24"/>
                          <w:szCs w:val="24"/>
                          <w:lang w:val="sr-Cyrl-CS"/>
                        </w:rPr>
                      </w:pPr>
                      <w:r w:rsidRPr="00CA0873">
                        <w:rPr>
                          <w:rFonts w:ascii="Times New Roman" w:hAnsi="Times New Roman" w:cs="Times New Roman"/>
                          <w:b/>
                          <w:i/>
                          <w:sz w:val="24"/>
                          <w:szCs w:val="24"/>
                          <w:lang w:val="sr-Cyrl-CS"/>
                        </w:rPr>
                        <w:t>Драгиша Танацковић, дипл. грађевински инжењер</w:t>
                      </w:r>
                    </w:p>
                    <w:p w:rsidR="00215A79" w:rsidRPr="00CA0873" w:rsidRDefault="00215A79" w:rsidP="00116835">
                      <w:pPr>
                        <w:spacing w:before="0"/>
                        <w:jc w:val="center"/>
                        <w:rPr>
                          <w:rFonts w:ascii="Times New Roman" w:hAnsi="Times New Roman" w:cs="Times New Roman"/>
                          <w:sz w:val="24"/>
                          <w:szCs w:val="24"/>
                          <w:lang w:val="sr-Cyrl-CS"/>
                        </w:rPr>
                      </w:pPr>
                    </w:p>
                    <w:p w:rsidR="00215A79" w:rsidRPr="00CA0873" w:rsidRDefault="00215A79"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В.Д. ИЗВРШНИ ДИРЕКТОР</w:t>
                      </w:r>
                    </w:p>
                    <w:p w:rsidR="00215A79" w:rsidRPr="00CA0873" w:rsidRDefault="00215A79"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ЕКОНОМСКО-ПРАВНОГ СЕКТОРА</w:t>
                      </w:r>
                    </w:p>
                    <w:p w:rsidR="00215A79" w:rsidRPr="00CA0873" w:rsidRDefault="00215A79" w:rsidP="00116835">
                      <w:pPr>
                        <w:spacing w:before="0"/>
                        <w:jc w:val="center"/>
                        <w:rPr>
                          <w:rFonts w:ascii="Times New Roman" w:hAnsi="Times New Roman" w:cs="Times New Roman"/>
                          <w:b/>
                          <w:i/>
                          <w:sz w:val="24"/>
                          <w:szCs w:val="24"/>
                          <w:lang w:val="sr-Cyrl-RS"/>
                        </w:rPr>
                      </w:pPr>
                      <w:r w:rsidRPr="00CA0873">
                        <w:rPr>
                          <w:rFonts w:ascii="Times New Roman" w:hAnsi="Times New Roman" w:cs="Times New Roman"/>
                          <w:sz w:val="24"/>
                          <w:szCs w:val="24"/>
                          <w:lang w:val="sr-Cyrl-CS"/>
                        </w:rPr>
                        <w:t>__________________________________</w:t>
                      </w:r>
                    </w:p>
                    <w:p w:rsidR="00215A79" w:rsidRPr="00CA0873" w:rsidRDefault="00215A79" w:rsidP="00116835">
                      <w:pPr>
                        <w:spacing w:before="0"/>
                        <w:jc w:val="center"/>
                        <w:rPr>
                          <w:rFonts w:ascii="Times New Roman" w:hAnsi="Times New Roman" w:cs="Times New Roman"/>
                          <w:b/>
                          <w:i/>
                          <w:sz w:val="24"/>
                          <w:szCs w:val="24"/>
                          <w:lang w:val="sr-Cyrl-CS"/>
                        </w:rPr>
                      </w:pPr>
                      <w:r w:rsidRPr="00CA0873">
                        <w:rPr>
                          <w:rFonts w:ascii="Times New Roman" w:hAnsi="Times New Roman" w:cs="Times New Roman"/>
                          <w:b/>
                          <w:i/>
                          <w:sz w:val="24"/>
                          <w:szCs w:val="24"/>
                          <w:lang w:val="sr-Cyrl-CS"/>
                        </w:rPr>
                        <w:t>Слађана Митровић, дипл. економиста</w:t>
                      </w:r>
                    </w:p>
                    <w:p w:rsidR="00215A79" w:rsidRPr="00CA0873" w:rsidRDefault="00215A79" w:rsidP="00116835">
                      <w:pPr>
                        <w:spacing w:before="0"/>
                        <w:jc w:val="center"/>
                        <w:rPr>
                          <w:rFonts w:ascii="Times New Roman" w:hAnsi="Times New Roman" w:cs="Times New Roman"/>
                          <w:b/>
                          <w:i/>
                          <w:sz w:val="24"/>
                          <w:szCs w:val="24"/>
                          <w:lang w:val="sr-Cyrl-CS"/>
                        </w:rPr>
                      </w:pPr>
                    </w:p>
                    <w:p w:rsidR="00215A79" w:rsidRPr="00CA0873" w:rsidRDefault="00215A79"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В.Д.  ИЗВРШНИ ДИРЕКТОР</w:t>
                      </w:r>
                    </w:p>
                    <w:p w:rsidR="00215A79" w:rsidRPr="00CA0873" w:rsidRDefault="00215A79"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ТЕХНИЧКОГ СЕКТОРА</w:t>
                      </w:r>
                    </w:p>
                    <w:p w:rsidR="00215A79" w:rsidRPr="00CA0873" w:rsidRDefault="00215A79"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________________________________</w:t>
                      </w:r>
                      <w:bookmarkStart w:id="72" w:name="_GoBack"/>
                      <w:bookmarkEnd w:id="72"/>
                    </w:p>
                    <w:p w:rsidR="00215A79" w:rsidRPr="00CA0873" w:rsidRDefault="00215A79" w:rsidP="00CA0873">
                      <w:pPr>
                        <w:spacing w:before="0"/>
                        <w:jc w:val="center"/>
                        <w:rPr>
                          <w:rFonts w:ascii="Times New Roman" w:hAnsi="Times New Roman" w:cs="Times New Roman"/>
                          <w:b/>
                          <w:i/>
                          <w:sz w:val="24"/>
                          <w:szCs w:val="24"/>
                          <w:lang w:val="sr-Cyrl-RS"/>
                        </w:rPr>
                      </w:pPr>
                      <w:r w:rsidRPr="00CA0873">
                        <w:rPr>
                          <w:rFonts w:ascii="Times New Roman" w:hAnsi="Times New Roman" w:cs="Times New Roman"/>
                          <w:b/>
                          <w:i/>
                          <w:sz w:val="24"/>
                          <w:szCs w:val="24"/>
                          <w:lang w:val="sr-Cyrl-RS"/>
                        </w:rPr>
                        <w:t>Нинослав Спасојевић</w:t>
                      </w:r>
                      <w:r w:rsidRPr="00CA0873">
                        <w:rPr>
                          <w:rFonts w:ascii="Times New Roman" w:hAnsi="Times New Roman" w:cs="Times New Roman"/>
                          <w:b/>
                          <w:i/>
                          <w:sz w:val="24"/>
                          <w:szCs w:val="24"/>
                          <w:lang w:val="sr-Cyrl-CS"/>
                        </w:rPr>
                        <w:t>, дипл. инж. геологије</w:t>
                      </w:r>
                    </w:p>
                  </w:txbxContent>
                </v:textbox>
              </v:shape>
            </w:pict>
          </mc:Fallback>
        </mc:AlternateContent>
      </w:r>
      <w:r>
        <w:rPr>
          <w:rFonts w:ascii="Times New Roman" w:hAnsi="Times New Roman" w:cs="Times New Roman"/>
          <w:sz w:val="24"/>
          <w:szCs w:val="24"/>
          <w:lang w:val="sr-Cyrl-RS"/>
        </w:rPr>
        <w:tab/>
      </w: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CA0873" w:rsidRDefault="00CA0873" w:rsidP="00CA0873">
      <w:pPr>
        <w:spacing w:before="0"/>
        <w:ind w:right="26"/>
        <w:jc w:val="both"/>
        <w:rPr>
          <w:rFonts w:ascii="Times New Roman" w:hAnsi="Times New Roman" w:cs="Times New Roman"/>
          <w:sz w:val="16"/>
          <w:szCs w:val="16"/>
          <w:lang w:val="sr-Cyrl-CS"/>
        </w:rPr>
      </w:pPr>
      <w:r w:rsidRPr="0087202E">
        <w:rPr>
          <w:rFonts w:ascii="Times New Roman" w:hAnsi="Times New Roman" w:cs="Times New Roman"/>
          <w:sz w:val="16"/>
          <w:szCs w:val="16"/>
          <w:lang w:val="sr-Cyrl-CS"/>
        </w:rPr>
        <w:t>Службена забиљешка:</w:t>
      </w:r>
    </w:p>
    <w:p w:rsidR="006D4BFE" w:rsidRDefault="006D4BFE" w:rsidP="00CA0873">
      <w:pPr>
        <w:spacing w:before="0"/>
        <w:ind w:right="26"/>
        <w:jc w:val="both"/>
        <w:rPr>
          <w:rFonts w:ascii="Times New Roman" w:hAnsi="Times New Roman" w:cs="Times New Roman"/>
          <w:sz w:val="16"/>
          <w:szCs w:val="16"/>
          <w:lang w:val="sr-Cyrl-CS"/>
        </w:rPr>
      </w:pPr>
    </w:p>
    <w:p w:rsidR="006D4BFE" w:rsidRDefault="006D4BFE" w:rsidP="00CA0873">
      <w:pPr>
        <w:spacing w:before="0"/>
        <w:ind w:right="26"/>
        <w:jc w:val="both"/>
        <w:rPr>
          <w:rFonts w:ascii="Times New Roman" w:hAnsi="Times New Roman" w:cs="Times New Roman"/>
          <w:sz w:val="16"/>
          <w:szCs w:val="16"/>
          <w:lang w:val="sr-Cyrl-CS"/>
        </w:rPr>
      </w:pPr>
    </w:p>
    <w:p w:rsidR="006D4BFE" w:rsidRDefault="006D4BFE" w:rsidP="00CA0873">
      <w:pPr>
        <w:spacing w:before="0"/>
        <w:ind w:right="26"/>
        <w:jc w:val="both"/>
        <w:rPr>
          <w:rFonts w:ascii="Times New Roman" w:hAnsi="Times New Roman" w:cs="Times New Roman"/>
          <w:sz w:val="16"/>
          <w:szCs w:val="16"/>
          <w:lang w:val="sr-Cyrl-CS"/>
        </w:rPr>
      </w:pPr>
    </w:p>
    <w:p w:rsidR="006D4BFE" w:rsidRDefault="006D4BFE" w:rsidP="00CA0873">
      <w:pPr>
        <w:spacing w:before="0"/>
        <w:ind w:right="26"/>
        <w:jc w:val="both"/>
        <w:rPr>
          <w:rFonts w:ascii="Times New Roman" w:hAnsi="Times New Roman" w:cs="Times New Roman"/>
          <w:sz w:val="16"/>
          <w:szCs w:val="16"/>
          <w:lang w:val="sr-Cyrl-CS"/>
        </w:rPr>
      </w:pPr>
    </w:p>
    <w:p w:rsidR="006D4BFE" w:rsidRDefault="006D4BFE" w:rsidP="00CA0873">
      <w:pPr>
        <w:spacing w:before="0"/>
        <w:ind w:right="26"/>
        <w:jc w:val="both"/>
        <w:rPr>
          <w:rFonts w:ascii="Times New Roman" w:hAnsi="Times New Roman" w:cs="Times New Roman"/>
          <w:sz w:val="16"/>
          <w:szCs w:val="16"/>
          <w:lang w:val="sr-Cyrl-CS"/>
        </w:rPr>
      </w:pPr>
      <w:r>
        <w:rPr>
          <w:rFonts w:ascii="Times New Roman" w:hAnsi="Times New Roman" w:cs="Times New Roman"/>
          <w:sz w:val="16"/>
          <w:szCs w:val="16"/>
          <w:lang w:val="sr-Cyrl-CS"/>
        </w:rPr>
        <w:t>Службена забиљешка:</w:t>
      </w:r>
    </w:p>
    <w:p w:rsidR="00CA0873" w:rsidRDefault="00CA0873" w:rsidP="00CA0873">
      <w:pPr>
        <w:spacing w:before="0"/>
        <w:ind w:right="26"/>
        <w:jc w:val="both"/>
        <w:rPr>
          <w:rFonts w:ascii="Times New Roman" w:hAnsi="Times New Roman" w:cs="Times New Roman"/>
          <w:sz w:val="16"/>
          <w:szCs w:val="16"/>
          <w:lang w:val="sr-Cyrl-CS"/>
        </w:rPr>
      </w:pPr>
      <w:r w:rsidRPr="0087202E">
        <w:rPr>
          <w:rFonts w:ascii="Times New Roman" w:hAnsi="Times New Roman" w:cs="Times New Roman"/>
          <w:color w:val="000000" w:themeColor="text1"/>
          <w:sz w:val="16"/>
          <w:szCs w:val="16"/>
          <w:lang w:val="sr-Cyrl-CS"/>
        </w:rPr>
        <w:t>Сачинила: __________,</w:t>
      </w:r>
      <w:r>
        <w:rPr>
          <w:rFonts w:ascii="Times New Roman" w:hAnsi="Times New Roman" w:cs="Times New Roman"/>
          <w:color w:val="000000" w:themeColor="text1"/>
          <w:sz w:val="16"/>
          <w:szCs w:val="16"/>
          <w:lang w:val="sr-Cyrl-CS"/>
        </w:rPr>
        <w:t xml:space="preserve"> </w:t>
      </w:r>
      <w:r w:rsidRPr="0087202E">
        <w:rPr>
          <w:rFonts w:ascii="Times New Roman" w:hAnsi="Times New Roman" w:cs="Times New Roman"/>
          <w:color w:val="000000" w:themeColor="text1"/>
          <w:sz w:val="16"/>
          <w:szCs w:val="16"/>
          <w:lang w:val="sr-Cyrl-CS"/>
        </w:rPr>
        <w:t>Данијела Плакаловић, дипл. правник, сарадник за набавке, Одјељење набавке</w:t>
      </w:r>
      <w:r>
        <w:rPr>
          <w:rFonts w:ascii="Times New Roman" w:hAnsi="Times New Roman" w:cs="Times New Roman"/>
          <w:color w:val="000000" w:themeColor="text1"/>
          <w:sz w:val="16"/>
          <w:szCs w:val="16"/>
          <w:lang w:val="sr-Cyrl-CS"/>
        </w:rPr>
        <w:t>;</w:t>
      </w:r>
    </w:p>
    <w:p w:rsidR="00CA0873" w:rsidRPr="0087202E" w:rsidRDefault="00CA0873" w:rsidP="00CA0873">
      <w:pPr>
        <w:spacing w:before="0"/>
        <w:ind w:right="26"/>
        <w:jc w:val="both"/>
        <w:rPr>
          <w:rFonts w:ascii="Times New Roman" w:hAnsi="Times New Roman" w:cs="Times New Roman"/>
          <w:sz w:val="16"/>
          <w:szCs w:val="16"/>
          <w:lang w:val="sr-Cyrl-CS"/>
        </w:rPr>
      </w:pPr>
      <w:r w:rsidRPr="0087202E">
        <w:rPr>
          <w:rFonts w:ascii="Times New Roman" w:hAnsi="Times New Roman" w:cs="Times New Roman"/>
          <w:sz w:val="16"/>
          <w:szCs w:val="16"/>
          <w:lang w:val="sr-Cyrl-CS"/>
        </w:rPr>
        <w:t>Контролисао:____________________, Свјетлан Илић, дипл. економиста, шеф Одјељења набавке;</w:t>
      </w:r>
    </w:p>
    <w:p w:rsidR="00CA0873" w:rsidRPr="0087202E" w:rsidRDefault="00CA0873" w:rsidP="00CA0873">
      <w:pPr>
        <w:spacing w:before="0"/>
        <w:jc w:val="both"/>
        <w:rPr>
          <w:rFonts w:ascii="Times New Roman" w:hAnsi="Times New Roman" w:cs="Times New Roman"/>
          <w:sz w:val="16"/>
          <w:szCs w:val="16"/>
          <w:lang w:val="sr-Cyrl-CS"/>
        </w:rPr>
      </w:pPr>
      <w:r w:rsidRPr="0087202E">
        <w:rPr>
          <w:rFonts w:ascii="Times New Roman" w:hAnsi="Times New Roman" w:cs="Times New Roman"/>
          <w:sz w:val="16"/>
          <w:szCs w:val="16"/>
          <w:lang w:val="sr-Cyrl-CS"/>
        </w:rPr>
        <w:t>Сагласан: ________________________,  Горан Мартић,</w:t>
      </w:r>
      <w:r w:rsidRPr="0087202E">
        <w:rPr>
          <w:rFonts w:ascii="Times New Roman" w:hAnsi="Times New Roman" w:cs="Times New Roman"/>
          <w:sz w:val="16"/>
          <w:szCs w:val="16"/>
        </w:rPr>
        <w:t xml:space="preserve"> </w:t>
      </w:r>
      <w:r w:rsidRPr="0087202E">
        <w:rPr>
          <w:rFonts w:ascii="Times New Roman" w:hAnsi="Times New Roman" w:cs="Times New Roman"/>
          <w:sz w:val="16"/>
          <w:szCs w:val="16"/>
          <w:lang w:val="sr-Cyrl-CS"/>
        </w:rPr>
        <w:t>мастер</w:t>
      </w:r>
      <w:r w:rsidRPr="0087202E">
        <w:rPr>
          <w:rFonts w:ascii="Times New Roman" w:hAnsi="Times New Roman" w:cs="Times New Roman"/>
          <w:sz w:val="16"/>
          <w:szCs w:val="16"/>
        </w:rPr>
        <w:t xml:space="preserve"> </w:t>
      </w:r>
      <w:r w:rsidRPr="0087202E">
        <w:rPr>
          <w:rFonts w:ascii="Times New Roman" w:hAnsi="Times New Roman" w:cs="Times New Roman"/>
          <w:sz w:val="16"/>
          <w:szCs w:val="16"/>
          <w:lang w:val="sr-Cyrl-CS"/>
        </w:rPr>
        <w:t xml:space="preserve"> економије, руководилац  Службе  за финансијско -  рачуноводствене и комерцијалне послове;</w:t>
      </w:r>
    </w:p>
    <w:p w:rsidR="005A7FD4" w:rsidRDefault="005A7FD4" w:rsidP="005A7FD4">
      <w:pPr>
        <w:jc w:val="both"/>
        <w:rPr>
          <w:rFonts w:ascii="Times New Roman" w:hAnsi="Times New Roman" w:cs="Times New Roman"/>
          <w:sz w:val="24"/>
          <w:szCs w:val="24"/>
          <w:lang w:val="sr-Cyrl-RS"/>
        </w:rPr>
      </w:pPr>
    </w:p>
    <w:p w:rsidR="005A7FD4" w:rsidRPr="00E6636B" w:rsidRDefault="005A7FD4" w:rsidP="005A7FD4">
      <w:pPr>
        <w:jc w:val="both"/>
        <w:rPr>
          <w:rFonts w:ascii="Times New Roman" w:hAnsi="Times New Roman" w:cs="Times New Roman"/>
          <w:sz w:val="24"/>
          <w:szCs w:val="24"/>
        </w:rPr>
      </w:pPr>
      <w:r w:rsidRPr="00E6636B">
        <w:rPr>
          <w:rFonts w:ascii="Times New Roman" w:hAnsi="Times New Roman" w:cs="Times New Roman"/>
          <w:sz w:val="24"/>
          <w:szCs w:val="24"/>
        </w:rPr>
        <w:t>Број</w:t>
      </w:r>
      <w:proofErr w:type="gramStart"/>
      <w:r w:rsidRPr="00E6636B">
        <w:rPr>
          <w:rFonts w:ascii="Times New Roman" w:hAnsi="Times New Roman" w:cs="Times New Roman"/>
          <w:sz w:val="24"/>
          <w:szCs w:val="24"/>
        </w:rPr>
        <w:t>,_</w:t>
      </w:r>
      <w:proofErr w:type="gramEnd"/>
      <w:r w:rsidRPr="00E6636B">
        <w:rPr>
          <w:rFonts w:ascii="Times New Roman" w:hAnsi="Times New Roman" w:cs="Times New Roman"/>
          <w:sz w:val="24"/>
          <w:szCs w:val="24"/>
        </w:rPr>
        <w:t xml:space="preserve">______________                              </w:t>
      </w:r>
      <w:r w:rsidR="0082367D">
        <w:rPr>
          <w:rFonts w:ascii="Times New Roman" w:hAnsi="Times New Roman" w:cs="Times New Roman"/>
          <w:sz w:val="24"/>
          <w:szCs w:val="24"/>
        </w:rPr>
        <w:t xml:space="preserve">             </w:t>
      </w:r>
      <w:r w:rsidRPr="00E6636B">
        <w:rPr>
          <w:rFonts w:ascii="Times New Roman" w:hAnsi="Times New Roman" w:cs="Times New Roman"/>
          <w:sz w:val="24"/>
          <w:szCs w:val="24"/>
        </w:rPr>
        <w:t>Број, ______________</w:t>
      </w:r>
    </w:p>
    <w:p w:rsidR="005A7FD4" w:rsidRPr="00E6636B" w:rsidRDefault="005A7FD4" w:rsidP="005A7FD4">
      <w:pPr>
        <w:jc w:val="both"/>
        <w:rPr>
          <w:rFonts w:ascii="Times New Roman" w:hAnsi="Times New Roman" w:cs="Times New Roman"/>
          <w:sz w:val="24"/>
          <w:szCs w:val="24"/>
        </w:rPr>
      </w:pPr>
      <w:r w:rsidRPr="00E6636B">
        <w:rPr>
          <w:rFonts w:ascii="Times New Roman" w:hAnsi="Times New Roman" w:cs="Times New Roman"/>
          <w:sz w:val="24"/>
          <w:szCs w:val="24"/>
        </w:rPr>
        <w:t xml:space="preserve">Мјесто, датум _______________              </w:t>
      </w:r>
      <w:r w:rsidR="0082367D">
        <w:rPr>
          <w:rFonts w:ascii="Times New Roman" w:hAnsi="Times New Roman" w:cs="Times New Roman"/>
          <w:sz w:val="24"/>
          <w:szCs w:val="24"/>
        </w:rPr>
        <w:t xml:space="preserve">            </w:t>
      </w:r>
      <w:r w:rsidRPr="00E6636B">
        <w:rPr>
          <w:rFonts w:ascii="Times New Roman" w:hAnsi="Times New Roman" w:cs="Times New Roman"/>
          <w:sz w:val="24"/>
          <w:szCs w:val="24"/>
        </w:rPr>
        <w:t>Мјесто, датум ________________</w:t>
      </w:r>
    </w:p>
    <w:p w:rsidR="005A7FD4" w:rsidRDefault="005A7FD4" w:rsidP="005A7FD4">
      <w:pPr>
        <w:ind w:right="185"/>
        <w:jc w:val="both"/>
        <w:rPr>
          <w:rFonts w:ascii="Times New Roman" w:eastAsiaTheme="minorEastAsia" w:hAnsi="Times New Roman" w:cs="Times New Roman"/>
          <w:sz w:val="18"/>
          <w:szCs w:val="18"/>
          <w:lang w:val="sr-Cyrl-CS"/>
        </w:rPr>
      </w:pPr>
    </w:p>
    <w:p w:rsidR="005A7FD4" w:rsidRDefault="005A7FD4" w:rsidP="005A7FD4">
      <w:pPr>
        <w:ind w:right="185"/>
        <w:jc w:val="both"/>
        <w:rPr>
          <w:rFonts w:ascii="Times New Roman" w:eastAsiaTheme="minorEastAsia" w:hAnsi="Times New Roman" w:cs="Times New Roman"/>
          <w:sz w:val="18"/>
          <w:szCs w:val="18"/>
          <w:lang w:val="sr-Cyrl-CS"/>
        </w:rPr>
      </w:pPr>
    </w:p>
    <w:p w:rsidR="00116835" w:rsidRPr="001F3CB7" w:rsidRDefault="00116835" w:rsidP="00116835">
      <w:pPr>
        <w:spacing w:before="0"/>
        <w:ind w:right="441"/>
        <w:jc w:val="both"/>
        <w:rPr>
          <w:rFonts w:ascii="Times New Roman" w:hAnsi="Times New Roman" w:cs="Times New Roman"/>
          <w:b/>
          <w:i/>
          <w:color w:val="000000" w:themeColor="text1"/>
          <w:sz w:val="24"/>
          <w:szCs w:val="24"/>
          <w:u w:val="single"/>
          <w:lang w:val="bs-Latn-BA"/>
        </w:rPr>
      </w:pPr>
      <w:r w:rsidRPr="001F3CB7">
        <w:rPr>
          <w:rFonts w:ascii="Times New Roman" w:hAnsi="Times New Roman" w:cs="Times New Roman"/>
          <w:b/>
          <w:i/>
          <w:color w:val="000000" w:themeColor="text1"/>
          <w:sz w:val="24"/>
          <w:szCs w:val="24"/>
          <w:u w:val="single"/>
          <w:lang w:val="bs-Latn-BA"/>
        </w:rPr>
        <w:t>НАПОМЕНА:</w:t>
      </w:r>
    </w:p>
    <w:p w:rsidR="00116835" w:rsidRPr="0087202E" w:rsidRDefault="00116835" w:rsidP="00116835">
      <w:pPr>
        <w:spacing w:before="0"/>
        <w:ind w:right="-58"/>
        <w:jc w:val="both"/>
        <w:rPr>
          <w:rFonts w:ascii="Times New Roman" w:hAnsi="Times New Roman" w:cs="Times New Roman"/>
          <w:i/>
          <w:color w:val="000000" w:themeColor="text1"/>
          <w:sz w:val="18"/>
          <w:szCs w:val="18"/>
          <w:lang w:val="bs-Latn-BA"/>
        </w:rPr>
      </w:pPr>
      <w:r w:rsidRPr="0087202E">
        <w:rPr>
          <w:rFonts w:ascii="Times New Roman" w:hAnsi="Times New Roman" w:cs="Times New Roman"/>
          <w:i/>
          <w:color w:val="000000" w:themeColor="text1"/>
          <w:sz w:val="18"/>
          <w:szCs w:val="18"/>
          <w:lang w:val="bs-Latn-BA"/>
        </w:rPr>
        <w:t>Овај нацрт оквирног споразума треба попунити (генералије понуђача, предмет уговора и максимална вриједност оквирног споразума) и овјерити овлаштено лице понуђача у складу са Анексом 2 тачка 9 ТД.</w:t>
      </w:r>
    </w:p>
    <w:p w:rsidR="00116835" w:rsidRPr="0087202E" w:rsidRDefault="00116835" w:rsidP="00116835">
      <w:pPr>
        <w:spacing w:before="0"/>
        <w:jc w:val="both"/>
        <w:rPr>
          <w:rFonts w:ascii="Times New Roman" w:hAnsi="Times New Roman" w:cs="Times New Roman"/>
          <w:i/>
          <w:color w:val="000000" w:themeColor="text1"/>
          <w:sz w:val="18"/>
          <w:szCs w:val="18"/>
        </w:rPr>
      </w:pPr>
      <w:r w:rsidRPr="0087202E">
        <w:rPr>
          <w:rFonts w:ascii="Times New Roman" w:hAnsi="Times New Roman" w:cs="Times New Roman"/>
          <w:i/>
          <w:color w:val="000000" w:themeColor="text1"/>
          <w:sz w:val="18"/>
          <w:szCs w:val="18"/>
          <w:lang w:val="bs-Latn-BA"/>
        </w:rPr>
        <w:t>Након што се утврди правоснажност Одлуке о додјели уговора, уговорне стране ће прецизирати све елементе оквирног споразума на бази овог нацрта оквирног споразума и прихваћене понуде.</w:t>
      </w:r>
    </w:p>
    <w:p w:rsidR="00A27291" w:rsidRPr="005A7FD4" w:rsidRDefault="00A27291" w:rsidP="00116835">
      <w:pPr>
        <w:jc w:val="both"/>
        <w:rPr>
          <w:rFonts w:ascii="Times New Roman" w:hAnsi="Times New Roman" w:cs="Times New Roman"/>
          <w:sz w:val="24"/>
          <w:szCs w:val="24"/>
          <w:lang w:val="sr-Cyrl-RS"/>
        </w:rPr>
      </w:pPr>
    </w:p>
    <w:sectPr w:rsidR="00A27291" w:rsidRPr="005A7FD4" w:rsidSect="00BC7E0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630" w:rsidRDefault="009B4630" w:rsidP="00BC7E07">
      <w:pPr>
        <w:spacing w:before="0"/>
      </w:pPr>
      <w:r>
        <w:separator/>
      </w:r>
    </w:p>
  </w:endnote>
  <w:endnote w:type="continuationSeparator" w:id="0">
    <w:p w:rsidR="009B4630" w:rsidRDefault="009B4630" w:rsidP="00BC7E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altName w:val="Arial"/>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55" w:rsidRDefault="002F6755" w:rsidP="00BC7E07">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630" w:rsidRDefault="009B4630" w:rsidP="00BC7E07">
      <w:pPr>
        <w:spacing w:before="0"/>
      </w:pPr>
      <w:r>
        <w:separator/>
      </w:r>
    </w:p>
  </w:footnote>
  <w:footnote w:type="continuationSeparator" w:id="0">
    <w:p w:rsidR="009B4630" w:rsidRDefault="009B4630" w:rsidP="00BC7E07">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1CC182A"/>
    <w:multiLevelType w:val="hybridMultilevel"/>
    <w:tmpl w:val="B3F07BC4"/>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D21D15"/>
    <w:multiLevelType w:val="hybridMultilevel"/>
    <w:tmpl w:val="E99C8C10"/>
    <w:lvl w:ilvl="0" w:tplc="31DE5A68">
      <w:start w:val="1"/>
      <w:numFmt w:val="lowerLetter"/>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F23E78"/>
    <w:multiLevelType w:val="multilevel"/>
    <w:tmpl w:val="7A14C2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AB2398"/>
    <w:multiLevelType w:val="multilevel"/>
    <w:tmpl w:val="542A3A6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0F875127"/>
    <w:multiLevelType w:val="multilevel"/>
    <w:tmpl w:val="24E85176"/>
    <w:lvl w:ilvl="0">
      <w:start w:val="3"/>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1063615D"/>
    <w:multiLevelType w:val="hybridMultilevel"/>
    <w:tmpl w:val="F4063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D3063"/>
    <w:multiLevelType w:val="hybridMultilevel"/>
    <w:tmpl w:val="A768DD78"/>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39450A4"/>
    <w:multiLevelType w:val="multilevel"/>
    <w:tmpl w:val="CA7460D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D20643"/>
    <w:multiLevelType w:val="hybridMultilevel"/>
    <w:tmpl w:val="F18AD65E"/>
    <w:lvl w:ilvl="0" w:tplc="141A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EBA0B20"/>
    <w:multiLevelType w:val="multilevel"/>
    <w:tmpl w:val="FECC700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04099E"/>
    <w:multiLevelType w:val="hybridMultilevel"/>
    <w:tmpl w:val="2F648F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970D8"/>
    <w:multiLevelType w:val="multilevel"/>
    <w:tmpl w:val="C8340AF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437688"/>
    <w:multiLevelType w:val="multilevel"/>
    <w:tmpl w:val="001A29C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4C41C37"/>
    <w:multiLevelType w:val="hybridMultilevel"/>
    <w:tmpl w:val="055ABEAA"/>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A0D72A1"/>
    <w:multiLevelType w:val="multilevel"/>
    <w:tmpl w:val="C7AED7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A790DDD"/>
    <w:multiLevelType w:val="multilevel"/>
    <w:tmpl w:val="1164910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D5C4DA7"/>
    <w:multiLevelType w:val="hybridMultilevel"/>
    <w:tmpl w:val="8452A304"/>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E497365"/>
    <w:multiLevelType w:val="multilevel"/>
    <w:tmpl w:val="77F8F5E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436734"/>
    <w:multiLevelType w:val="multilevel"/>
    <w:tmpl w:val="2B76D7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6D84B23"/>
    <w:multiLevelType w:val="hybridMultilevel"/>
    <w:tmpl w:val="7D26B936"/>
    <w:lvl w:ilvl="0" w:tplc="181E833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1953115"/>
    <w:multiLevelType w:val="multilevel"/>
    <w:tmpl w:val="401869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22D0D01"/>
    <w:multiLevelType w:val="multilevel"/>
    <w:tmpl w:val="2EA27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40533C3"/>
    <w:multiLevelType w:val="multilevel"/>
    <w:tmpl w:val="E29ADD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68E0618"/>
    <w:multiLevelType w:val="multilevel"/>
    <w:tmpl w:val="D020F80A"/>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A2D5CE8"/>
    <w:multiLevelType w:val="hybridMultilevel"/>
    <w:tmpl w:val="19F67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9232DB"/>
    <w:multiLevelType w:val="hybridMultilevel"/>
    <w:tmpl w:val="0D42DB60"/>
    <w:lvl w:ilvl="0" w:tplc="31DE5A68">
      <w:start w:val="4"/>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EDE522A"/>
    <w:multiLevelType w:val="multilevel"/>
    <w:tmpl w:val="A2B8068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5F1E3D"/>
    <w:multiLevelType w:val="multilevel"/>
    <w:tmpl w:val="7752FB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A12C58"/>
    <w:multiLevelType w:val="hybridMultilevel"/>
    <w:tmpl w:val="C6622474"/>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31B0846"/>
    <w:multiLevelType w:val="hybridMultilevel"/>
    <w:tmpl w:val="59928ED2"/>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422679A"/>
    <w:multiLevelType w:val="multilevel"/>
    <w:tmpl w:val="A816DC2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AFD6FD8"/>
    <w:multiLevelType w:val="hybridMultilevel"/>
    <w:tmpl w:val="7158974A"/>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B510888"/>
    <w:multiLevelType w:val="hybridMultilevel"/>
    <w:tmpl w:val="EBDCFE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702D8E"/>
    <w:multiLevelType w:val="hybridMultilevel"/>
    <w:tmpl w:val="B45225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1E725E4"/>
    <w:multiLevelType w:val="multilevel"/>
    <w:tmpl w:val="8786910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2E412E0"/>
    <w:multiLevelType w:val="hybridMultilevel"/>
    <w:tmpl w:val="A948DC22"/>
    <w:lvl w:ilvl="0" w:tplc="181E833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78A61FB"/>
    <w:multiLevelType w:val="hybridMultilevel"/>
    <w:tmpl w:val="4BCC4316"/>
    <w:lvl w:ilvl="0" w:tplc="181E833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96231D5"/>
    <w:multiLevelType w:val="multilevel"/>
    <w:tmpl w:val="A6522788"/>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nsid w:val="6BBD7075"/>
    <w:multiLevelType w:val="multilevel"/>
    <w:tmpl w:val="0D4EC456"/>
    <w:lvl w:ilvl="0">
      <w:start w:val="2"/>
      <w:numFmt w:val="decimal"/>
      <w:lvlText w:val="%1."/>
      <w:lvlJc w:val="left"/>
      <w:pPr>
        <w:ind w:left="480" w:hanging="480"/>
      </w:pPr>
      <w:rPr>
        <w:rFonts w:hint="default"/>
      </w:rPr>
    </w:lvl>
    <w:lvl w:ilvl="1">
      <w:start w:val="10"/>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6C293B13"/>
    <w:multiLevelType w:val="multilevel"/>
    <w:tmpl w:val="1072551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E0A57D2"/>
    <w:multiLevelType w:val="hybridMultilevel"/>
    <w:tmpl w:val="3BA0B562"/>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6F4F049A"/>
    <w:multiLevelType w:val="hybridMultilevel"/>
    <w:tmpl w:val="60AC2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CE185D"/>
    <w:multiLevelType w:val="hybridMultilevel"/>
    <w:tmpl w:val="AA1A35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592927"/>
    <w:multiLevelType w:val="multilevel"/>
    <w:tmpl w:val="D75A1EEA"/>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nsid w:val="7B4720F3"/>
    <w:multiLevelType w:val="hybridMultilevel"/>
    <w:tmpl w:val="62167D12"/>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8"/>
  </w:num>
  <w:num w:numId="2">
    <w:abstractNumId w:val="37"/>
  </w:num>
  <w:num w:numId="3">
    <w:abstractNumId w:val="20"/>
  </w:num>
  <w:num w:numId="4">
    <w:abstractNumId w:val="36"/>
  </w:num>
  <w:num w:numId="5">
    <w:abstractNumId w:val="26"/>
  </w:num>
  <w:num w:numId="6">
    <w:abstractNumId w:val="41"/>
  </w:num>
  <w:num w:numId="7">
    <w:abstractNumId w:val="17"/>
  </w:num>
  <w:num w:numId="8">
    <w:abstractNumId w:val="30"/>
  </w:num>
  <w:num w:numId="9">
    <w:abstractNumId w:val="29"/>
  </w:num>
  <w:num w:numId="10">
    <w:abstractNumId w:val="2"/>
  </w:num>
  <w:num w:numId="11">
    <w:abstractNumId w:val="7"/>
  </w:num>
  <w:num w:numId="12">
    <w:abstractNumId w:val="14"/>
  </w:num>
  <w:num w:numId="13">
    <w:abstractNumId w:val="45"/>
  </w:num>
  <w:num w:numId="14">
    <w:abstractNumId w:val="32"/>
  </w:num>
  <w:num w:numId="15">
    <w:abstractNumId w:val="1"/>
  </w:num>
  <w:num w:numId="16">
    <w:abstractNumId w:val="34"/>
  </w:num>
  <w:num w:numId="17">
    <w:abstractNumId w:val="9"/>
  </w:num>
  <w:num w:numId="18">
    <w:abstractNumId w:val="25"/>
  </w:num>
  <w:num w:numId="19">
    <w:abstractNumId w:val="4"/>
  </w:num>
  <w:num w:numId="20">
    <w:abstractNumId w:val="33"/>
  </w:num>
  <w:num w:numId="21">
    <w:abstractNumId w:val="44"/>
  </w:num>
  <w:num w:numId="22">
    <w:abstractNumId w:val="39"/>
  </w:num>
  <w:num w:numId="23">
    <w:abstractNumId w:val="28"/>
  </w:num>
  <w:num w:numId="24">
    <w:abstractNumId w:val="5"/>
  </w:num>
  <w:num w:numId="25">
    <w:abstractNumId w:val="12"/>
  </w:num>
  <w:num w:numId="26">
    <w:abstractNumId w:val="3"/>
  </w:num>
  <w:num w:numId="27">
    <w:abstractNumId w:val="27"/>
  </w:num>
  <w:num w:numId="28">
    <w:abstractNumId w:val="18"/>
  </w:num>
  <w:num w:numId="29">
    <w:abstractNumId w:val="13"/>
  </w:num>
  <w:num w:numId="30">
    <w:abstractNumId w:val="16"/>
  </w:num>
  <w:num w:numId="31">
    <w:abstractNumId w:val="35"/>
  </w:num>
  <w:num w:numId="32">
    <w:abstractNumId w:val="19"/>
  </w:num>
  <w:num w:numId="33">
    <w:abstractNumId w:val="15"/>
  </w:num>
  <w:num w:numId="34">
    <w:abstractNumId w:val="40"/>
  </w:num>
  <w:num w:numId="35">
    <w:abstractNumId w:val="31"/>
  </w:num>
  <w:num w:numId="36">
    <w:abstractNumId w:val="10"/>
  </w:num>
  <w:num w:numId="37">
    <w:abstractNumId w:val="21"/>
  </w:num>
  <w:num w:numId="38">
    <w:abstractNumId w:val="8"/>
  </w:num>
  <w:num w:numId="39">
    <w:abstractNumId w:val="22"/>
  </w:num>
  <w:num w:numId="40">
    <w:abstractNumId w:val="24"/>
  </w:num>
  <w:num w:numId="41">
    <w:abstractNumId w:val="11"/>
  </w:num>
  <w:num w:numId="42">
    <w:abstractNumId w:val="0"/>
    <w:lvlOverride w:ilvl="0">
      <w:startOverride w:val="1"/>
    </w:lvlOverride>
  </w:num>
  <w:num w:numId="43">
    <w:abstractNumId w:val="43"/>
  </w:num>
  <w:num w:numId="44">
    <w:abstractNumId w:val="6"/>
  </w:num>
  <w:num w:numId="45">
    <w:abstractNumId w:val="42"/>
  </w:num>
  <w:num w:numId="4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44"/>
    <w:rsid w:val="00005766"/>
    <w:rsid w:val="00010CB0"/>
    <w:rsid w:val="0001213D"/>
    <w:rsid w:val="00013B7E"/>
    <w:rsid w:val="00013D34"/>
    <w:rsid w:val="0002061B"/>
    <w:rsid w:val="00022D00"/>
    <w:rsid w:val="00024D46"/>
    <w:rsid w:val="00035558"/>
    <w:rsid w:val="00037BB9"/>
    <w:rsid w:val="00044509"/>
    <w:rsid w:val="000475E1"/>
    <w:rsid w:val="00047FDE"/>
    <w:rsid w:val="00052D83"/>
    <w:rsid w:val="0006198D"/>
    <w:rsid w:val="00064848"/>
    <w:rsid w:val="00064E3B"/>
    <w:rsid w:val="000659B6"/>
    <w:rsid w:val="00067A0D"/>
    <w:rsid w:val="00070BA1"/>
    <w:rsid w:val="000759B5"/>
    <w:rsid w:val="00077FE1"/>
    <w:rsid w:val="00080E92"/>
    <w:rsid w:val="0008184F"/>
    <w:rsid w:val="00082D27"/>
    <w:rsid w:val="00084ACE"/>
    <w:rsid w:val="00085326"/>
    <w:rsid w:val="00087E0A"/>
    <w:rsid w:val="00092B30"/>
    <w:rsid w:val="0009342F"/>
    <w:rsid w:val="000945F5"/>
    <w:rsid w:val="00096891"/>
    <w:rsid w:val="00097BB0"/>
    <w:rsid w:val="000A0E2E"/>
    <w:rsid w:val="000A2135"/>
    <w:rsid w:val="000B0E63"/>
    <w:rsid w:val="000C44CF"/>
    <w:rsid w:val="000C538E"/>
    <w:rsid w:val="000D3A20"/>
    <w:rsid w:val="000E3280"/>
    <w:rsid w:val="000E4FF4"/>
    <w:rsid w:val="000E7129"/>
    <w:rsid w:val="000E7E7A"/>
    <w:rsid w:val="000F209A"/>
    <w:rsid w:val="000F2A61"/>
    <w:rsid w:val="00114CF0"/>
    <w:rsid w:val="00116835"/>
    <w:rsid w:val="00117553"/>
    <w:rsid w:val="001201B6"/>
    <w:rsid w:val="001241B5"/>
    <w:rsid w:val="001261E0"/>
    <w:rsid w:val="001300BB"/>
    <w:rsid w:val="00136FC6"/>
    <w:rsid w:val="0014291E"/>
    <w:rsid w:val="00144948"/>
    <w:rsid w:val="00146199"/>
    <w:rsid w:val="001472D5"/>
    <w:rsid w:val="00150379"/>
    <w:rsid w:val="00156EE3"/>
    <w:rsid w:val="001615D9"/>
    <w:rsid w:val="00161B9A"/>
    <w:rsid w:val="001625D0"/>
    <w:rsid w:val="00170122"/>
    <w:rsid w:val="0017078A"/>
    <w:rsid w:val="00173984"/>
    <w:rsid w:val="00183A27"/>
    <w:rsid w:val="001879D4"/>
    <w:rsid w:val="001936D6"/>
    <w:rsid w:val="001A058A"/>
    <w:rsid w:val="001A16B9"/>
    <w:rsid w:val="001A3A91"/>
    <w:rsid w:val="001A5308"/>
    <w:rsid w:val="001A6D01"/>
    <w:rsid w:val="001B05EE"/>
    <w:rsid w:val="001B1A89"/>
    <w:rsid w:val="001B5641"/>
    <w:rsid w:val="001B6437"/>
    <w:rsid w:val="001B7CF4"/>
    <w:rsid w:val="001C0A3B"/>
    <w:rsid w:val="001C28CE"/>
    <w:rsid w:val="001C2EAF"/>
    <w:rsid w:val="001C34BE"/>
    <w:rsid w:val="001C384D"/>
    <w:rsid w:val="001C485F"/>
    <w:rsid w:val="001D4184"/>
    <w:rsid w:val="001D50EC"/>
    <w:rsid w:val="001D650D"/>
    <w:rsid w:val="001D69A3"/>
    <w:rsid w:val="001D7CA6"/>
    <w:rsid w:val="001E03A3"/>
    <w:rsid w:val="001E064B"/>
    <w:rsid w:val="001E1E55"/>
    <w:rsid w:val="001F0648"/>
    <w:rsid w:val="001F4225"/>
    <w:rsid w:val="00215A79"/>
    <w:rsid w:val="0022213F"/>
    <w:rsid w:val="002242E3"/>
    <w:rsid w:val="00224AEB"/>
    <w:rsid w:val="00225A96"/>
    <w:rsid w:val="00227A36"/>
    <w:rsid w:val="00233A47"/>
    <w:rsid w:val="00234CA6"/>
    <w:rsid w:val="0023571C"/>
    <w:rsid w:val="00235EC6"/>
    <w:rsid w:val="00236BBF"/>
    <w:rsid w:val="00240852"/>
    <w:rsid w:val="00240F3C"/>
    <w:rsid w:val="002411EF"/>
    <w:rsid w:val="002456D3"/>
    <w:rsid w:val="00250952"/>
    <w:rsid w:val="00250D54"/>
    <w:rsid w:val="002543DF"/>
    <w:rsid w:val="00254831"/>
    <w:rsid w:val="002644FA"/>
    <w:rsid w:val="00267259"/>
    <w:rsid w:val="00271547"/>
    <w:rsid w:val="0027287A"/>
    <w:rsid w:val="0027306B"/>
    <w:rsid w:val="00275156"/>
    <w:rsid w:val="00275E38"/>
    <w:rsid w:val="00275F6D"/>
    <w:rsid w:val="002816CE"/>
    <w:rsid w:val="002827AF"/>
    <w:rsid w:val="00287251"/>
    <w:rsid w:val="00292AB2"/>
    <w:rsid w:val="002A2A32"/>
    <w:rsid w:val="002A2F9C"/>
    <w:rsid w:val="002A6482"/>
    <w:rsid w:val="002B66CD"/>
    <w:rsid w:val="002C4D7E"/>
    <w:rsid w:val="002C5522"/>
    <w:rsid w:val="002E1211"/>
    <w:rsid w:val="002E2285"/>
    <w:rsid w:val="002E4832"/>
    <w:rsid w:val="002F1CDC"/>
    <w:rsid w:val="002F22A7"/>
    <w:rsid w:val="002F3BB7"/>
    <w:rsid w:val="002F6755"/>
    <w:rsid w:val="00310328"/>
    <w:rsid w:val="00310349"/>
    <w:rsid w:val="0031630B"/>
    <w:rsid w:val="003200AB"/>
    <w:rsid w:val="0032156F"/>
    <w:rsid w:val="00321D6F"/>
    <w:rsid w:val="00322CBE"/>
    <w:rsid w:val="00323E82"/>
    <w:rsid w:val="00332ADC"/>
    <w:rsid w:val="00335E36"/>
    <w:rsid w:val="00337533"/>
    <w:rsid w:val="0034069D"/>
    <w:rsid w:val="00341776"/>
    <w:rsid w:val="00344C3F"/>
    <w:rsid w:val="0034548B"/>
    <w:rsid w:val="0034647A"/>
    <w:rsid w:val="00346CF7"/>
    <w:rsid w:val="00350F16"/>
    <w:rsid w:val="00351383"/>
    <w:rsid w:val="00352BE7"/>
    <w:rsid w:val="00352D33"/>
    <w:rsid w:val="00357DB7"/>
    <w:rsid w:val="00365555"/>
    <w:rsid w:val="00370DFD"/>
    <w:rsid w:val="00374295"/>
    <w:rsid w:val="0037700C"/>
    <w:rsid w:val="00380CCC"/>
    <w:rsid w:val="00384E3D"/>
    <w:rsid w:val="00395255"/>
    <w:rsid w:val="00395F72"/>
    <w:rsid w:val="003A086F"/>
    <w:rsid w:val="003A7DEC"/>
    <w:rsid w:val="003B0AC6"/>
    <w:rsid w:val="003B14D2"/>
    <w:rsid w:val="003B6524"/>
    <w:rsid w:val="003C38F6"/>
    <w:rsid w:val="003C688B"/>
    <w:rsid w:val="003C7B96"/>
    <w:rsid w:val="003D0A1D"/>
    <w:rsid w:val="003D1957"/>
    <w:rsid w:val="003D1FD8"/>
    <w:rsid w:val="003D3D2A"/>
    <w:rsid w:val="003D65E5"/>
    <w:rsid w:val="003D764F"/>
    <w:rsid w:val="003D7D33"/>
    <w:rsid w:val="003E3A6C"/>
    <w:rsid w:val="003E592F"/>
    <w:rsid w:val="003E6DD5"/>
    <w:rsid w:val="003F2D93"/>
    <w:rsid w:val="003F3A2B"/>
    <w:rsid w:val="003F3E06"/>
    <w:rsid w:val="003F4987"/>
    <w:rsid w:val="00402D8C"/>
    <w:rsid w:val="004133A4"/>
    <w:rsid w:val="00420CCF"/>
    <w:rsid w:val="004223BA"/>
    <w:rsid w:val="0042453A"/>
    <w:rsid w:val="00431567"/>
    <w:rsid w:val="00431EF9"/>
    <w:rsid w:val="004329D0"/>
    <w:rsid w:val="004329FE"/>
    <w:rsid w:val="0043437E"/>
    <w:rsid w:val="004373E9"/>
    <w:rsid w:val="004455DE"/>
    <w:rsid w:val="004544F0"/>
    <w:rsid w:val="0045496E"/>
    <w:rsid w:val="00454A76"/>
    <w:rsid w:val="004612A3"/>
    <w:rsid w:val="004637E4"/>
    <w:rsid w:val="004643BA"/>
    <w:rsid w:val="00465A5B"/>
    <w:rsid w:val="00465E07"/>
    <w:rsid w:val="00467B7A"/>
    <w:rsid w:val="00470715"/>
    <w:rsid w:val="00470ADC"/>
    <w:rsid w:val="00471579"/>
    <w:rsid w:val="004729E0"/>
    <w:rsid w:val="00472CB3"/>
    <w:rsid w:val="00474135"/>
    <w:rsid w:val="00474540"/>
    <w:rsid w:val="004842F5"/>
    <w:rsid w:val="00486EF0"/>
    <w:rsid w:val="00487D14"/>
    <w:rsid w:val="00493105"/>
    <w:rsid w:val="00495CF4"/>
    <w:rsid w:val="00495E44"/>
    <w:rsid w:val="004A7CEF"/>
    <w:rsid w:val="004A7E4F"/>
    <w:rsid w:val="004B07D6"/>
    <w:rsid w:val="004B4EA0"/>
    <w:rsid w:val="004B5473"/>
    <w:rsid w:val="004B5798"/>
    <w:rsid w:val="004B5DC2"/>
    <w:rsid w:val="004C1C68"/>
    <w:rsid w:val="004C1C85"/>
    <w:rsid w:val="004C39F4"/>
    <w:rsid w:val="004D0610"/>
    <w:rsid w:val="004D2DB6"/>
    <w:rsid w:val="004E048A"/>
    <w:rsid w:val="004E6C4D"/>
    <w:rsid w:val="004F14F1"/>
    <w:rsid w:val="0050156C"/>
    <w:rsid w:val="00501B1D"/>
    <w:rsid w:val="00502E44"/>
    <w:rsid w:val="00503F24"/>
    <w:rsid w:val="00510B91"/>
    <w:rsid w:val="00511EAC"/>
    <w:rsid w:val="005143E4"/>
    <w:rsid w:val="00520248"/>
    <w:rsid w:val="005218D7"/>
    <w:rsid w:val="0052300B"/>
    <w:rsid w:val="00526601"/>
    <w:rsid w:val="005340CF"/>
    <w:rsid w:val="00536727"/>
    <w:rsid w:val="0053785F"/>
    <w:rsid w:val="00545F8D"/>
    <w:rsid w:val="00546253"/>
    <w:rsid w:val="005546DF"/>
    <w:rsid w:val="00556CDD"/>
    <w:rsid w:val="005633BE"/>
    <w:rsid w:val="00563672"/>
    <w:rsid w:val="00567097"/>
    <w:rsid w:val="005724D5"/>
    <w:rsid w:val="00572E59"/>
    <w:rsid w:val="00572FF7"/>
    <w:rsid w:val="00574981"/>
    <w:rsid w:val="00574CFC"/>
    <w:rsid w:val="0058595D"/>
    <w:rsid w:val="00586499"/>
    <w:rsid w:val="005867C2"/>
    <w:rsid w:val="00593945"/>
    <w:rsid w:val="00593E5A"/>
    <w:rsid w:val="00595006"/>
    <w:rsid w:val="00595544"/>
    <w:rsid w:val="00596611"/>
    <w:rsid w:val="005A1125"/>
    <w:rsid w:val="005A3E86"/>
    <w:rsid w:val="005A64E9"/>
    <w:rsid w:val="005A676A"/>
    <w:rsid w:val="005A76B7"/>
    <w:rsid w:val="005A7FD4"/>
    <w:rsid w:val="005B59E4"/>
    <w:rsid w:val="005C0DC5"/>
    <w:rsid w:val="005C2E32"/>
    <w:rsid w:val="005C3692"/>
    <w:rsid w:val="005D5BAB"/>
    <w:rsid w:val="005D6A71"/>
    <w:rsid w:val="005D6F6B"/>
    <w:rsid w:val="005E097B"/>
    <w:rsid w:val="005E6B32"/>
    <w:rsid w:val="005E70FA"/>
    <w:rsid w:val="005F0EFF"/>
    <w:rsid w:val="005F458A"/>
    <w:rsid w:val="005F5389"/>
    <w:rsid w:val="005F539A"/>
    <w:rsid w:val="005F5E84"/>
    <w:rsid w:val="005F703D"/>
    <w:rsid w:val="005F7559"/>
    <w:rsid w:val="006001DF"/>
    <w:rsid w:val="006011B0"/>
    <w:rsid w:val="0060361A"/>
    <w:rsid w:val="006176AE"/>
    <w:rsid w:val="006201C6"/>
    <w:rsid w:val="00620F05"/>
    <w:rsid w:val="00624394"/>
    <w:rsid w:val="006244BA"/>
    <w:rsid w:val="00624C41"/>
    <w:rsid w:val="0062525D"/>
    <w:rsid w:val="006275EC"/>
    <w:rsid w:val="00634214"/>
    <w:rsid w:val="00640161"/>
    <w:rsid w:val="00644AF4"/>
    <w:rsid w:val="006517CD"/>
    <w:rsid w:val="00652E28"/>
    <w:rsid w:val="006579A4"/>
    <w:rsid w:val="0066108A"/>
    <w:rsid w:val="00666139"/>
    <w:rsid w:val="00666842"/>
    <w:rsid w:val="00666EC3"/>
    <w:rsid w:val="00672CD6"/>
    <w:rsid w:val="0067416E"/>
    <w:rsid w:val="0067473C"/>
    <w:rsid w:val="006773D7"/>
    <w:rsid w:val="00681C65"/>
    <w:rsid w:val="00682CE6"/>
    <w:rsid w:val="006847A9"/>
    <w:rsid w:val="0068584C"/>
    <w:rsid w:val="0069092E"/>
    <w:rsid w:val="006939C4"/>
    <w:rsid w:val="006947F2"/>
    <w:rsid w:val="006968FA"/>
    <w:rsid w:val="006A4C10"/>
    <w:rsid w:val="006B650A"/>
    <w:rsid w:val="006C0739"/>
    <w:rsid w:val="006C1E0B"/>
    <w:rsid w:val="006C3E5B"/>
    <w:rsid w:val="006D03A7"/>
    <w:rsid w:val="006D4254"/>
    <w:rsid w:val="006D4BFE"/>
    <w:rsid w:val="006E107F"/>
    <w:rsid w:val="006E2E9C"/>
    <w:rsid w:val="006F08FC"/>
    <w:rsid w:val="006F35C6"/>
    <w:rsid w:val="006F70DF"/>
    <w:rsid w:val="006F78A2"/>
    <w:rsid w:val="00700296"/>
    <w:rsid w:val="00701C19"/>
    <w:rsid w:val="00703E4E"/>
    <w:rsid w:val="00704697"/>
    <w:rsid w:val="00704F76"/>
    <w:rsid w:val="00705688"/>
    <w:rsid w:val="007061F5"/>
    <w:rsid w:val="00707E0C"/>
    <w:rsid w:val="007125E2"/>
    <w:rsid w:val="00714632"/>
    <w:rsid w:val="007202EB"/>
    <w:rsid w:val="00720C12"/>
    <w:rsid w:val="007212B6"/>
    <w:rsid w:val="0072362A"/>
    <w:rsid w:val="00730CD7"/>
    <w:rsid w:val="00731F97"/>
    <w:rsid w:val="007337BA"/>
    <w:rsid w:val="007346F9"/>
    <w:rsid w:val="00740C56"/>
    <w:rsid w:val="00750449"/>
    <w:rsid w:val="00750A41"/>
    <w:rsid w:val="00751D8E"/>
    <w:rsid w:val="0075286E"/>
    <w:rsid w:val="00762317"/>
    <w:rsid w:val="00762542"/>
    <w:rsid w:val="00765F8D"/>
    <w:rsid w:val="007743DF"/>
    <w:rsid w:val="00774ABC"/>
    <w:rsid w:val="00775EFC"/>
    <w:rsid w:val="00783205"/>
    <w:rsid w:val="0078403D"/>
    <w:rsid w:val="0078416E"/>
    <w:rsid w:val="00784DAF"/>
    <w:rsid w:val="00785798"/>
    <w:rsid w:val="00786C1B"/>
    <w:rsid w:val="00790CD8"/>
    <w:rsid w:val="007943E3"/>
    <w:rsid w:val="007A1BAD"/>
    <w:rsid w:val="007A1C1B"/>
    <w:rsid w:val="007A5E24"/>
    <w:rsid w:val="007B00A2"/>
    <w:rsid w:val="007B36B0"/>
    <w:rsid w:val="007B5E86"/>
    <w:rsid w:val="007C611B"/>
    <w:rsid w:val="007C7837"/>
    <w:rsid w:val="007D0CE1"/>
    <w:rsid w:val="007D1B45"/>
    <w:rsid w:val="007D4F26"/>
    <w:rsid w:val="007E0A65"/>
    <w:rsid w:val="007F0D22"/>
    <w:rsid w:val="007F34AE"/>
    <w:rsid w:val="007F5FFA"/>
    <w:rsid w:val="008013C4"/>
    <w:rsid w:val="0080338D"/>
    <w:rsid w:val="0080629E"/>
    <w:rsid w:val="00806DF7"/>
    <w:rsid w:val="00814925"/>
    <w:rsid w:val="00821687"/>
    <w:rsid w:val="0082206E"/>
    <w:rsid w:val="008223FC"/>
    <w:rsid w:val="008227FF"/>
    <w:rsid w:val="0082367D"/>
    <w:rsid w:val="008306A4"/>
    <w:rsid w:val="00831C2E"/>
    <w:rsid w:val="00833B2A"/>
    <w:rsid w:val="00834AA9"/>
    <w:rsid w:val="00840539"/>
    <w:rsid w:val="00841CE1"/>
    <w:rsid w:val="008441EF"/>
    <w:rsid w:val="008465EF"/>
    <w:rsid w:val="00846FA0"/>
    <w:rsid w:val="0085006C"/>
    <w:rsid w:val="008531C4"/>
    <w:rsid w:val="00865895"/>
    <w:rsid w:val="008679A6"/>
    <w:rsid w:val="00876AD0"/>
    <w:rsid w:val="00883C42"/>
    <w:rsid w:val="00885A13"/>
    <w:rsid w:val="00885AA7"/>
    <w:rsid w:val="008A023E"/>
    <w:rsid w:val="008A33E4"/>
    <w:rsid w:val="008A7F6F"/>
    <w:rsid w:val="008B1012"/>
    <w:rsid w:val="008B7CBF"/>
    <w:rsid w:val="008C3B1F"/>
    <w:rsid w:val="008C519C"/>
    <w:rsid w:val="008C56B6"/>
    <w:rsid w:val="008D0509"/>
    <w:rsid w:val="008E116C"/>
    <w:rsid w:val="008E236C"/>
    <w:rsid w:val="008E387F"/>
    <w:rsid w:val="008E5C2F"/>
    <w:rsid w:val="008E74D3"/>
    <w:rsid w:val="008F0D65"/>
    <w:rsid w:val="008F52C1"/>
    <w:rsid w:val="008F65C3"/>
    <w:rsid w:val="008F7B4F"/>
    <w:rsid w:val="00906174"/>
    <w:rsid w:val="0091465D"/>
    <w:rsid w:val="00925B7F"/>
    <w:rsid w:val="00932C88"/>
    <w:rsid w:val="00935526"/>
    <w:rsid w:val="00936DD7"/>
    <w:rsid w:val="009370D8"/>
    <w:rsid w:val="00937656"/>
    <w:rsid w:val="009444D0"/>
    <w:rsid w:val="00947A16"/>
    <w:rsid w:val="00951621"/>
    <w:rsid w:val="009550C7"/>
    <w:rsid w:val="009559F4"/>
    <w:rsid w:val="00967756"/>
    <w:rsid w:val="00967944"/>
    <w:rsid w:val="00971024"/>
    <w:rsid w:val="009731A6"/>
    <w:rsid w:val="009830D2"/>
    <w:rsid w:val="009840A2"/>
    <w:rsid w:val="00985BE2"/>
    <w:rsid w:val="00994FB7"/>
    <w:rsid w:val="009A5463"/>
    <w:rsid w:val="009A7462"/>
    <w:rsid w:val="009B01EE"/>
    <w:rsid w:val="009B18D2"/>
    <w:rsid w:val="009B1F76"/>
    <w:rsid w:val="009B4630"/>
    <w:rsid w:val="009B4B2D"/>
    <w:rsid w:val="009C0B7A"/>
    <w:rsid w:val="009C13F3"/>
    <w:rsid w:val="009C3D61"/>
    <w:rsid w:val="009C62CC"/>
    <w:rsid w:val="009C6E8A"/>
    <w:rsid w:val="009C7197"/>
    <w:rsid w:val="009D5A7C"/>
    <w:rsid w:val="009D76F4"/>
    <w:rsid w:val="009E1422"/>
    <w:rsid w:val="009E1FA5"/>
    <w:rsid w:val="009E31FE"/>
    <w:rsid w:val="009E3AEB"/>
    <w:rsid w:val="009E466C"/>
    <w:rsid w:val="009E4E1F"/>
    <w:rsid w:val="009F4791"/>
    <w:rsid w:val="009F7BF7"/>
    <w:rsid w:val="00A05747"/>
    <w:rsid w:val="00A12A70"/>
    <w:rsid w:val="00A134D0"/>
    <w:rsid w:val="00A15C49"/>
    <w:rsid w:val="00A15FB8"/>
    <w:rsid w:val="00A23BBE"/>
    <w:rsid w:val="00A27291"/>
    <w:rsid w:val="00A336D0"/>
    <w:rsid w:val="00A339F3"/>
    <w:rsid w:val="00A37C35"/>
    <w:rsid w:val="00A41E5E"/>
    <w:rsid w:val="00A42A16"/>
    <w:rsid w:val="00A433DC"/>
    <w:rsid w:val="00A734FE"/>
    <w:rsid w:val="00A7611F"/>
    <w:rsid w:val="00A77902"/>
    <w:rsid w:val="00A8148C"/>
    <w:rsid w:val="00A9296F"/>
    <w:rsid w:val="00A953C6"/>
    <w:rsid w:val="00A97589"/>
    <w:rsid w:val="00AA2E9F"/>
    <w:rsid w:val="00AA2F85"/>
    <w:rsid w:val="00AA47EC"/>
    <w:rsid w:val="00AB7B69"/>
    <w:rsid w:val="00AC0EC8"/>
    <w:rsid w:val="00AC261B"/>
    <w:rsid w:val="00AC2BE9"/>
    <w:rsid w:val="00AC3F4E"/>
    <w:rsid w:val="00AC4891"/>
    <w:rsid w:val="00AD0757"/>
    <w:rsid w:val="00AD33EB"/>
    <w:rsid w:val="00AD4251"/>
    <w:rsid w:val="00AD4B35"/>
    <w:rsid w:val="00AD7B01"/>
    <w:rsid w:val="00AE0297"/>
    <w:rsid w:val="00AE6E54"/>
    <w:rsid w:val="00AF54C2"/>
    <w:rsid w:val="00AF75D9"/>
    <w:rsid w:val="00AF7A5C"/>
    <w:rsid w:val="00B000ED"/>
    <w:rsid w:val="00B01656"/>
    <w:rsid w:val="00B03C1D"/>
    <w:rsid w:val="00B103A5"/>
    <w:rsid w:val="00B109FF"/>
    <w:rsid w:val="00B14ECA"/>
    <w:rsid w:val="00B1742A"/>
    <w:rsid w:val="00B22DC7"/>
    <w:rsid w:val="00B22EFF"/>
    <w:rsid w:val="00B24587"/>
    <w:rsid w:val="00B24F8C"/>
    <w:rsid w:val="00B400D9"/>
    <w:rsid w:val="00B4213D"/>
    <w:rsid w:val="00B43844"/>
    <w:rsid w:val="00B44F4D"/>
    <w:rsid w:val="00B54A23"/>
    <w:rsid w:val="00B54D86"/>
    <w:rsid w:val="00B569AF"/>
    <w:rsid w:val="00B6221A"/>
    <w:rsid w:val="00B657CB"/>
    <w:rsid w:val="00B724D8"/>
    <w:rsid w:val="00B73E67"/>
    <w:rsid w:val="00B818C0"/>
    <w:rsid w:val="00B8601A"/>
    <w:rsid w:val="00B90BDD"/>
    <w:rsid w:val="00B92579"/>
    <w:rsid w:val="00B94AB1"/>
    <w:rsid w:val="00B95901"/>
    <w:rsid w:val="00BA0949"/>
    <w:rsid w:val="00BA2119"/>
    <w:rsid w:val="00BA3F4D"/>
    <w:rsid w:val="00BA760A"/>
    <w:rsid w:val="00BB07D0"/>
    <w:rsid w:val="00BB0EA9"/>
    <w:rsid w:val="00BB5687"/>
    <w:rsid w:val="00BC1D3C"/>
    <w:rsid w:val="00BC7E07"/>
    <w:rsid w:val="00BD3714"/>
    <w:rsid w:val="00BD4584"/>
    <w:rsid w:val="00BE5149"/>
    <w:rsid w:val="00BF434E"/>
    <w:rsid w:val="00C005E5"/>
    <w:rsid w:val="00C021DC"/>
    <w:rsid w:val="00C029B0"/>
    <w:rsid w:val="00C11240"/>
    <w:rsid w:val="00C1231C"/>
    <w:rsid w:val="00C21B72"/>
    <w:rsid w:val="00C22E68"/>
    <w:rsid w:val="00C30501"/>
    <w:rsid w:val="00C36043"/>
    <w:rsid w:val="00C408A4"/>
    <w:rsid w:val="00C5204F"/>
    <w:rsid w:val="00C52E68"/>
    <w:rsid w:val="00C54B30"/>
    <w:rsid w:val="00C55E70"/>
    <w:rsid w:val="00C560E4"/>
    <w:rsid w:val="00C60F40"/>
    <w:rsid w:val="00C66644"/>
    <w:rsid w:val="00C707EA"/>
    <w:rsid w:val="00C70FBD"/>
    <w:rsid w:val="00C7148F"/>
    <w:rsid w:val="00C722DA"/>
    <w:rsid w:val="00C74443"/>
    <w:rsid w:val="00C746B5"/>
    <w:rsid w:val="00C74FF8"/>
    <w:rsid w:val="00C77216"/>
    <w:rsid w:val="00C81BCE"/>
    <w:rsid w:val="00C82D33"/>
    <w:rsid w:val="00C84A90"/>
    <w:rsid w:val="00C874E7"/>
    <w:rsid w:val="00C905F8"/>
    <w:rsid w:val="00C9269A"/>
    <w:rsid w:val="00C92D8B"/>
    <w:rsid w:val="00C946A9"/>
    <w:rsid w:val="00C967F6"/>
    <w:rsid w:val="00C96DF4"/>
    <w:rsid w:val="00CA0525"/>
    <w:rsid w:val="00CA0873"/>
    <w:rsid w:val="00CA0A08"/>
    <w:rsid w:val="00CA6394"/>
    <w:rsid w:val="00CA6F13"/>
    <w:rsid w:val="00CB649A"/>
    <w:rsid w:val="00CC1B65"/>
    <w:rsid w:val="00CC1DA3"/>
    <w:rsid w:val="00CC47FC"/>
    <w:rsid w:val="00CC57D6"/>
    <w:rsid w:val="00CC7FF9"/>
    <w:rsid w:val="00CD4F1B"/>
    <w:rsid w:val="00CD7BB6"/>
    <w:rsid w:val="00CD7E6C"/>
    <w:rsid w:val="00CE2C00"/>
    <w:rsid w:val="00CE2C82"/>
    <w:rsid w:val="00CE4E9F"/>
    <w:rsid w:val="00CF000D"/>
    <w:rsid w:val="00CF06EE"/>
    <w:rsid w:val="00D005CC"/>
    <w:rsid w:val="00D02A87"/>
    <w:rsid w:val="00D0659E"/>
    <w:rsid w:val="00D108CD"/>
    <w:rsid w:val="00D16678"/>
    <w:rsid w:val="00D25F82"/>
    <w:rsid w:val="00D26CD2"/>
    <w:rsid w:val="00D273F1"/>
    <w:rsid w:val="00D336F0"/>
    <w:rsid w:val="00D44506"/>
    <w:rsid w:val="00D45B01"/>
    <w:rsid w:val="00D503F0"/>
    <w:rsid w:val="00D52AF7"/>
    <w:rsid w:val="00D544E0"/>
    <w:rsid w:val="00D6282D"/>
    <w:rsid w:val="00D63D5A"/>
    <w:rsid w:val="00D656D9"/>
    <w:rsid w:val="00D7124F"/>
    <w:rsid w:val="00D7513F"/>
    <w:rsid w:val="00D8262A"/>
    <w:rsid w:val="00D82E2E"/>
    <w:rsid w:val="00D84796"/>
    <w:rsid w:val="00D85D7E"/>
    <w:rsid w:val="00D902B5"/>
    <w:rsid w:val="00D93827"/>
    <w:rsid w:val="00D93913"/>
    <w:rsid w:val="00D97F51"/>
    <w:rsid w:val="00DA024E"/>
    <w:rsid w:val="00DA0735"/>
    <w:rsid w:val="00DA2B19"/>
    <w:rsid w:val="00DA5448"/>
    <w:rsid w:val="00DA5B52"/>
    <w:rsid w:val="00DB1920"/>
    <w:rsid w:val="00DB7E35"/>
    <w:rsid w:val="00DC08EC"/>
    <w:rsid w:val="00DC72DD"/>
    <w:rsid w:val="00DC73DC"/>
    <w:rsid w:val="00DD111E"/>
    <w:rsid w:val="00DD27A3"/>
    <w:rsid w:val="00DD3D32"/>
    <w:rsid w:val="00DD73CE"/>
    <w:rsid w:val="00DE11C7"/>
    <w:rsid w:val="00DE2487"/>
    <w:rsid w:val="00DE4AAD"/>
    <w:rsid w:val="00DE4DD6"/>
    <w:rsid w:val="00DE5097"/>
    <w:rsid w:val="00DE5620"/>
    <w:rsid w:val="00DE76CC"/>
    <w:rsid w:val="00DF20DB"/>
    <w:rsid w:val="00DF788A"/>
    <w:rsid w:val="00E000EF"/>
    <w:rsid w:val="00E035CB"/>
    <w:rsid w:val="00E0507B"/>
    <w:rsid w:val="00E06144"/>
    <w:rsid w:val="00E1532D"/>
    <w:rsid w:val="00E16A66"/>
    <w:rsid w:val="00E22F51"/>
    <w:rsid w:val="00E26E0B"/>
    <w:rsid w:val="00E40086"/>
    <w:rsid w:val="00E43DCD"/>
    <w:rsid w:val="00E539DB"/>
    <w:rsid w:val="00E70B2E"/>
    <w:rsid w:val="00E744A2"/>
    <w:rsid w:val="00E7515D"/>
    <w:rsid w:val="00E77FDD"/>
    <w:rsid w:val="00E822CB"/>
    <w:rsid w:val="00E8313F"/>
    <w:rsid w:val="00E902EB"/>
    <w:rsid w:val="00E919D7"/>
    <w:rsid w:val="00EA0736"/>
    <w:rsid w:val="00EB07DF"/>
    <w:rsid w:val="00EB08CE"/>
    <w:rsid w:val="00EB33E7"/>
    <w:rsid w:val="00EC0B58"/>
    <w:rsid w:val="00EC0D7E"/>
    <w:rsid w:val="00EC3460"/>
    <w:rsid w:val="00EC3827"/>
    <w:rsid w:val="00EC3919"/>
    <w:rsid w:val="00EC50B3"/>
    <w:rsid w:val="00ED26DB"/>
    <w:rsid w:val="00ED3138"/>
    <w:rsid w:val="00ED3670"/>
    <w:rsid w:val="00ED4A6B"/>
    <w:rsid w:val="00ED57EC"/>
    <w:rsid w:val="00ED5AB5"/>
    <w:rsid w:val="00EE219B"/>
    <w:rsid w:val="00EE6AAA"/>
    <w:rsid w:val="00EE7231"/>
    <w:rsid w:val="00EE75CC"/>
    <w:rsid w:val="00EF063E"/>
    <w:rsid w:val="00EF3DAC"/>
    <w:rsid w:val="00F10DC0"/>
    <w:rsid w:val="00F118DE"/>
    <w:rsid w:val="00F20D4F"/>
    <w:rsid w:val="00F2231C"/>
    <w:rsid w:val="00F24ECA"/>
    <w:rsid w:val="00F27497"/>
    <w:rsid w:val="00F30858"/>
    <w:rsid w:val="00F3153F"/>
    <w:rsid w:val="00F32BF2"/>
    <w:rsid w:val="00F365D0"/>
    <w:rsid w:val="00F4228E"/>
    <w:rsid w:val="00F44566"/>
    <w:rsid w:val="00F454AF"/>
    <w:rsid w:val="00F45B0F"/>
    <w:rsid w:val="00F46D62"/>
    <w:rsid w:val="00F51670"/>
    <w:rsid w:val="00F55005"/>
    <w:rsid w:val="00F60D7B"/>
    <w:rsid w:val="00F61AE0"/>
    <w:rsid w:val="00F62661"/>
    <w:rsid w:val="00F658B4"/>
    <w:rsid w:val="00F7128B"/>
    <w:rsid w:val="00F720DB"/>
    <w:rsid w:val="00F752C7"/>
    <w:rsid w:val="00F81A27"/>
    <w:rsid w:val="00F83417"/>
    <w:rsid w:val="00F83D22"/>
    <w:rsid w:val="00F904E4"/>
    <w:rsid w:val="00F91F9D"/>
    <w:rsid w:val="00F96DE1"/>
    <w:rsid w:val="00FA2F3F"/>
    <w:rsid w:val="00FB4003"/>
    <w:rsid w:val="00FB5576"/>
    <w:rsid w:val="00FB7476"/>
    <w:rsid w:val="00FC139A"/>
    <w:rsid w:val="00FC55F6"/>
    <w:rsid w:val="00FD28C0"/>
    <w:rsid w:val="00FD7723"/>
    <w:rsid w:val="00FD79F5"/>
    <w:rsid w:val="00FE02C0"/>
    <w:rsid w:val="00FE22F2"/>
    <w:rsid w:val="00FE316D"/>
    <w:rsid w:val="00FE3830"/>
    <w:rsid w:val="00FE6868"/>
    <w:rsid w:val="00FE6D66"/>
    <w:rsid w:val="00FE6D72"/>
    <w:rsid w:val="00FE7433"/>
    <w:rsid w:val="00FF10F8"/>
    <w:rsid w:val="00FF1600"/>
    <w:rsid w:val="00FF2763"/>
    <w:rsid w:val="00FF2F21"/>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44"/>
    <w:pPr>
      <w:spacing w:before="120" w:after="0" w:line="240" w:lineRule="auto"/>
    </w:pPr>
    <w:rPr>
      <w:lang w:val="en-US"/>
    </w:rPr>
  </w:style>
  <w:style w:type="paragraph" w:styleId="Heading1">
    <w:name w:val="heading 1"/>
    <w:basedOn w:val="Normal"/>
    <w:next w:val="Normal"/>
    <w:link w:val="Heading1Char"/>
    <w:qFormat/>
    <w:rsid w:val="00D85D7E"/>
    <w:pPr>
      <w:keepNext/>
      <w:keepLines/>
      <w:numPr>
        <w:numId w:val="1"/>
      </w:numPr>
      <w:spacing w:before="36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B22EFF"/>
    <w:pPr>
      <w:keepNext/>
      <w:keepLines/>
      <w:numPr>
        <w:ilvl w:val="1"/>
        <w:numId w:val="1"/>
      </w:numPr>
      <w:spacing w:before="240"/>
      <w:ind w:left="567" w:hanging="567"/>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D85D7E"/>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85D7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85D7E"/>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D85D7E"/>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5D7E"/>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5D7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D85D7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D7E"/>
    <w:rPr>
      <w:rFonts w:asciiTheme="majorHAnsi" w:eastAsiaTheme="majorEastAsia" w:hAnsiTheme="majorHAnsi" w:cstheme="majorBidi"/>
      <w:b/>
      <w:sz w:val="32"/>
      <w:szCs w:val="32"/>
      <w:lang w:val="en-US"/>
    </w:rPr>
  </w:style>
  <w:style w:type="character" w:customStyle="1" w:styleId="Heading2Char">
    <w:name w:val="Heading 2 Char"/>
    <w:basedOn w:val="DefaultParagraphFont"/>
    <w:link w:val="Heading2"/>
    <w:rsid w:val="00B22EFF"/>
    <w:rPr>
      <w:rFonts w:eastAsiaTheme="majorEastAsia" w:cstheme="majorBidi"/>
      <w:sz w:val="28"/>
      <w:szCs w:val="26"/>
      <w:lang w:val="en-US"/>
    </w:rPr>
  </w:style>
  <w:style w:type="character" w:customStyle="1" w:styleId="Heading3Char">
    <w:name w:val="Heading 3 Char"/>
    <w:basedOn w:val="DefaultParagraphFont"/>
    <w:link w:val="Heading3"/>
    <w:uiPriority w:val="9"/>
    <w:rsid w:val="00D85D7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D85D7E"/>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D85D7E"/>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rsid w:val="00D85D7E"/>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D85D7E"/>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D85D7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D85D7E"/>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link w:val="ListParagraphChar"/>
    <w:uiPriority w:val="34"/>
    <w:qFormat/>
    <w:rsid w:val="00D85D7E"/>
    <w:pPr>
      <w:ind w:left="720"/>
      <w:contextualSpacing/>
    </w:pPr>
  </w:style>
  <w:style w:type="character" w:customStyle="1" w:styleId="ListParagraphChar">
    <w:name w:val="List Paragraph Char"/>
    <w:link w:val="ListParagraph"/>
    <w:uiPriority w:val="34"/>
    <w:locked/>
    <w:rsid w:val="00806DF7"/>
    <w:rPr>
      <w:lang w:val="en-US"/>
    </w:rPr>
  </w:style>
  <w:style w:type="table" w:styleId="TableGrid">
    <w:name w:val="Table Grid"/>
    <w:basedOn w:val="TableNormal"/>
    <w:uiPriority w:val="59"/>
    <w:rsid w:val="006579A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1A5308"/>
    <w:rPr>
      <w:rFonts w:ascii="Segoe UI" w:hAnsi="Segoe UI" w:cs="Segoe UI"/>
      <w:sz w:val="18"/>
      <w:szCs w:val="18"/>
      <w:lang w:val="en-US"/>
    </w:rPr>
  </w:style>
  <w:style w:type="paragraph" w:styleId="BalloonText">
    <w:name w:val="Balloon Text"/>
    <w:basedOn w:val="Normal"/>
    <w:link w:val="BalloonTextChar"/>
    <w:uiPriority w:val="99"/>
    <w:semiHidden/>
    <w:unhideWhenUsed/>
    <w:rsid w:val="001A5308"/>
    <w:pPr>
      <w:spacing w:before="0"/>
    </w:pPr>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1A5308"/>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1A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1A5308"/>
    <w:pPr>
      <w:numPr>
        <w:numId w:val="0"/>
      </w:numPr>
      <w:spacing w:before="240" w:line="259" w:lineRule="auto"/>
      <w:outlineLvl w:val="9"/>
    </w:pPr>
    <w:rPr>
      <w:b w:val="0"/>
      <w:color w:val="2E74B5" w:themeColor="accent1" w:themeShade="BF"/>
    </w:rPr>
  </w:style>
  <w:style w:type="paragraph" w:styleId="Header">
    <w:name w:val="header"/>
    <w:aliases w:val="Header Char1,Header Char Char,Char Char Char,Char Char"/>
    <w:basedOn w:val="Normal"/>
    <w:link w:val="HeaderChar"/>
    <w:unhideWhenUsed/>
    <w:rsid w:val="001A5308"/>
    <w:pPr>
      <w:tabs>
        <w:tab w:val="center" w:pos="4680"/>
        <w:tab w:val="right" w:pos="9360"/>
      </w:tabs>
      <w:spacing w:before="0"/>
    </w:pPr>
  </w:style>
  <w:style w:type="character" w:customStyle="1" w:styleId="HeaderChar">
    <w:name w:val="Header Char"/>
    <w:aliases w:val="Header Char1 Char,Header Char Char Char,Char Char Char Char,Char Char Char1"/>
    <w:basedOn w:val="DefaultParagraphFont"/>
    <w:link w:val="Header"/>
    <w:rsid w:val="001A5308"/>
    <w:rPr>
      <w:lang w:val="en-US"/>
    </w:rPr>
  </w:style>
  <w:style w:type="paragraph" w:styleId="Footer">
    <w:name w:val="footer"/>
    <w:basedOn w:val="Normal"/>
    <w:link w:val="FooterChar"/>
    <w:uiPriority w:val="99"/>
    <w:unhideWhenUsed/>
    <w:rsid w:val="001A5308"/>
    <w:pPr>
      <w:tabs>
        <w:tab w:val="center" w:pos="4680"/>
        <w:tab w:val="right" w:pos="9360"/>
      </w:tabs>
      <w:spacing w:before="0"/>
    </w:pPr>
  </w:style>
  <w:style w:type="character" w:customStyle="1" w:styleId="FooterChar">
    <w:name w:val="Footer Char"/>
    <w:basedOn w:val="DefaultParagraphFont"/>
    <w:link w:val="Footer"/>
    <w:uiPriority w:val="99"/>
    <w:rsid w:val="001A5308"/>
    <w:rPr>
      <w:lang w:val="en-US"/>
    </w:rPr>
  </w:style>
  <w:style w:type="paragraph" w:styleId="TOC1">
    <w:name w:val="toc 1"/>
    <w:basedOn w:val="Normal"/>
    <w:next w:val="Normal"/>
    <w:autoRedefine/>
    <w:uiPriority w:val="39"/>
    <w:unhideWhenUsed/>
    <w:rsid w:val="001A5308"/>
    <w:pPr>
      <w:spacing w:before="0" w:after="100" w:line="259" w:lineRule="auto"/>
    </w:pPr>
  </w:style>
  <w:style w:type="paragraph" w:styleId="TOC2">
    <w:name w:val="toc 2"/>
    <w:basedOn w:val="Normal"/>
    <w:next w:val="Normal"/>
    <w:autoRedefine/>
    <w:uiPriority w:val="39"/>
    <w:unhideWhenUsed/>
    <w:rsid w:val="001A5308"/>
    <w:pPr>
      <w:spacing w:before="0" w:after="100" w:line="259" w:lineRule="auto"/>
      <w:ind w:left="220"/>
    </w:pPr>
  </w:style>
  <w:style w:type="character" w:styleId="Hyperlink">
    <w:name w:val="Hyperlink"/>
    <w:basedOn w:val="DefaultParagraphFont"/>
    <w:uiPriority w:val="99"/>
    <w:unhideWhenUsed/>
    <w:rsid w:val="001A5308"/>
    <w:rPr>
      <w:color w:val="0563C1" w:themeColor="hyperlink"/>
      <w:u w:val="single"/>
    </w:rPr>
  </w:style>
  <w:style w:type="paragraph" w:customStyle="1" w:styleId="CM1">
    <w:name w:val="CM1"/>
    <w:basedOn w:val="Normal"/>
    <w:next w:val="Normal"/>
    <w:uiPriority w:val="99"/>
    <w:rsid w:val="001A5308"/>
    <w:pPr>
      <w:autoSpaceDE w:val="0"/>
      <w:autoSpaceDN w:val="0"/>
      <w:adjustRightInd w:val="0"/>
      <w:spacing w:before="0"/>
    </w:pPr>
    <w:rPr>
      <w:rFonts w:ascii="EUAlbertina" w:hAnsi="EUAlbertina"/>
      <w:sz w:val="24"/>
      <w:szCs w:val="24"/>
    </w:rPr>
  </w:style>
  <w:style w:type="paragraph" w:customStyle="1" w:styleId="CM3">
    <w:name w:val="CM3"/>
    <w:basedOn w:val="Normal"/>
    <w:next w:val="Normal"/>
    <w:uiPriority w:val="99"/>
    <w:rsid w:val="001A5308"/>
    <w:pPr>
      <w:autoSpaceDE w:val="0"/>
      <w:autoSpaceDN w:val="0"/>
      <w:adjustRightInd w:val="0"/>
      <w:spacing w:before="0"/>
    </w:pPr>
    <w:rPr>
      <w:rFonts w:ascii="EUAlbertina" w:hAnsi="EUAlbertina"/>
      <w:sz w:val="24"/>
      <w:szCs w:val="24"/>
    </w:rPr>
  </w:style>
  <w:style w:type="character" w:customStyle="1" w:styleId="Bodytext2">
    <w:name w:val="Body text (2)_"/>
    <w:basedOn w:val="DefaultParagraphFont"/>
    <w:link w:val="Bodytext20"/>
    <w:rsid w:val="001A530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A5308"/>
    <w:pPr>
      <w:widowControl w:val="0"/>
      <w:shd w:val="clear" w:color="auto" w:fill="FFFFFF"/>
      <w:spacing w:before="0" w:after="120" w:line="266" w:lineRule="exact"/>
      <w:ind w:hanging="460"/>
      <w:jc w:val="right"/>
    </w:pPr>
    <w:rPr>
      <w:rFonts w:ascii="Times New Roman" w:eastAsia="Times New Roman" w:hAnsi="Times New Roman" w:cs="Times New Roman"/>
      <w:lang w:val="el-GR"/>
    </w:rPr>
  </w:style>
  <w:style w:type="character" w:customStyle="1" w:styleId="Bodytext2Bold">
    <w:name w:val="Body text (2) + Bold"/>
    <w:basedOn w:val="Bodytext2"/>
    <w:rsid w:val="001A5308"/>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CommentTextChar">
    <w:name w:val="Comment Text Char"/>
    <w:basedOn w:val="DefaultParagraphFont"/>
    <w:link w:val="CommentText"/>
    <w:uiPriority w:val="99"/>
    <w:semiHidden/>
    <w:rsid w:val="001A5308"/>
    <w:rPr>
      <w:sz w:val="20"/>
      <w:szCs w:val="20"/>
      <w:lang w:val="en-US"/>
    </w:rPr>
  </w:style>
  <w:style w:type="paragraph" w:styleId="CommentText">
    <w:name w:val="annotation text"/>
    <w:basedOn w:val="Normal"/>
    <w:link w:val="CommentTextChar"/>
    <w:uiPriority w:val="99"/>
    <w:semiHidden/>
    <w:unhideWhenUsed/>
    <w:rsid w:val="001A5308"/>
    <w:pPr>
      <w:spacing w:before="0" w:after="160"/>
    </w:pPr>
    <w:rPr>
      <w:sz w:val="20"/>
      <w:szCs w:val="20"/>
    </w:rPr>
  </w:style>
  <w:style w:type="paragraph" w:customStyle="1" w:styleId="CM31">
    <w:name w:val="CM3+1"/>
    <w:basedOn w:val="Normal"/>
    <w:next w:val="Normal"/>
    <w:uiPriority w:val="99"/>
    <w:rsid w:val="001A5308"/>
    <w:pPr>
      <w:autoSpaceDE w:val="0"/>
      <w:autoSpaceDN w:val="0"/>
      <w:adjustRightInd w:val="0"/>
      <w:spacing w:before="0"/>
    </w:pPr>
    <w:rPr>
      <w:rFonts w:ascii="EUAlbertina" w:hAnsi="EUAlbertina"/>
      <w:sz w:val="24"/>
      <w:szCs w:val="24"/>
    </w:rPr>
  </w:style>
  <w:style w:type="paragraph" w:styleId="NoSpacing">
    <w:name w:val="No Spacing"/>
    <w:link w:val="NoSpacingChar"/>
    <w:uiPriority w:val="1"/>
    <w:qFormat/>
    <w:rsid w:val="001A5308"/>
    <w:pPr>
      <w:spacing w:after="0" w:line="240" w:lineRule="auto"/>
    </w:pPr>
    <w:rPr>
      <w:rFonts w:ascii="Calibri" w:eastAsia="Calibri" w:hAnsi="Calibri" w:cs="Times New Roman"/>
      <w:lang w:val="hr-HR"/>
    </w:rPr>
  </w:style>
  <w:style w:type="paragraph" w:styleId="NormalWeb">
    <w:name w:val="Normal (Web)"/>
    <w:basedOn w:val="Normal"/>
    <w:uiPriority w:val="99"/>
    <w:rsid w:val="00806DF7"/>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uiPriority w:val="99"/>
    <w:rsid w:val="00806DF7"/>
    <w:rPr>
      <w:color w:val="800080"/>
      <w:u w:val="single"/>
    </w:rPr>
  </w:style>
  <w:style w:type="paragraph" w:styleId="TOC3">
    <w:name w:val="toc 3"/>
    <w:basedOn w:val="Normal"/>
    <w:next w:val="Normal"/>
    <w:autoRedefine/>
    <w:uiPriority w:val="39"/>
    <w:rsid w:val="00806DF7"/>
    <w:pPr>
      <w:spacing w:before="0"/>
      <w:ind w:left="480"/>
    </w:pPr>
    <w:rPr>
      <w:rFonts w:ascii="Times New Roman" w:eastAsia="Times New Roman" w:hAnsi="Times New Roman" w:cs="Times New Roman"/>
      <w:sz w:val="24"/>
      <w:szCs w:val="24"/>
    </w:rPr>
  </w:style>
  <w:style w:type="paragraph" w:customStyle="1" w:styleId="t-9-8">
    <w:name w:val="t-9-8"/>
    <w:basedOn w:val="Normal"/>
    <w:rsid w:val="00806DF7"/>
    <w:pPr>
      <w:spacing w:before="100" w:beforeAutospacing="1" w:after="100" w:afterAutospacing="1"/>
    </w:pPr>
    <w:rPr>
      <w:rFonts w:ascii="Times New Roman" w:eastAsia="Times New Roman" w:hAnsi="Times New Roman" w:cs="Times New Roman"/>
      <w:sz w:val="24"/>
      <w:szCs w:val="24"/>
      <w:lang w:val="bs-Latn-BA" w:eastAsia="bs-Latn-BA"/>
    </w:rPr>
  </w:style>
  <w:style w:type="paragraph" w:styleId="BodyText">
    <w:name w:val="Body Text"/>
    <w:basedOn w:val="Normal"/>
    <w:link w:val="BodyTextChar"/>
    <w:rsid w:val="00806DF7"/>
    <w:pPr>
      <w:spacing w:before="0"/>
      <w:jc w:val="both"/>
    </w:pPr>
    <w:rPr>
      <w:rFonts w:ascii="Arial" w:eastAsia="Times New Roman" w:hAnsi="Arial" w:cs="Arial"/>
      <w:szCs w:val="24"/>
      <w:lang w:val="hr-HR"/>
    </w:rPr>
  </w:style>
  <w:style w:type="character" w:customStyle="1" w:styleId="BodyTextChar">
    <w:name w:val="Body Text Char"/>
    <w:basedOn w:val="DefaultParagraphFont"/>
    <w:link w:val="BodyText"/>
    <w:rsid w:val="00806DF7"/>
    <w:rPr>
      <w:rFonts w:ascii="Arial" w:eastAsia="Times New Roman" w:hAnsi="Arial" w:cs="Arial"/>
      <w:szCs w:val="24"/>
      <w:lang w:val="hr-HR"/>
    </w:rPr>
  </w:style>
  <w:style w:type="paragraph" w:styleId="FootnoteText">
    <w:name w:val="footnote text"/>
    <w:basedOn w:val="Normal"/>
    <w:link w:val="FootnoteTextChar"/>
    <w:uiPriority w:val="99"/>
    <w:unhideWhenUsed/>
    <w:rsid w:val="00806DF7"/>
    <w:pPr>
      <w:spacing w:before="0"/>
    </w:pPr>
    <w:rPr>
      <w:sz w:val="20"/>
      <w:szCs w:val="20"/>
      <w:lang w:val="bs-Latn-BA"/>
    </w:rPr>
  </w:style>
  <w:style w:type="character" w:customStyle="1" w:styleId="FootnoteTextChar">
    <w:name w:val="Footnote Text Char"/>
    <w:basedOn w:val="DefaultParagraphFont"/>
    <w:link w:val="FootnoteText"/>
    <w:uiPriority w:val="99"/>
    <w:rsid w:val="00806DF7"/>
    <w:rPr>
      <w:sz w:val="20"/>
      <w:szCs w:val="20"/>
      <w:lang w:val="bs-Latn-BA"/>
    </w:rPr>
  </w:style>
  <w:style w:type="character" w:styleId="FootnoteReference">
    <w:name w:val="footnote reference"/>
    <w:basedOn w:val="DefaultParagraphFont"/>
    <w:unhideWhenUsed/>
    <w:rsid w:val="00806DF7"/>
    <w:rPr>
      <w:vertAlign w:val="superscript"/>
    </w:rPr>
  </w:style>
  <w:style w:type="character" w:customStyle="1" w:styleId="Typewriter">
    <w:name w:val="Typewriter"/>
    <w:rsid w:val="00806DF7"/>
    <w:rPr>
      <w:rFonts w:ascii="Courier New" w:hAnsi="Courier New" w:cs="Courier New" w:hint="default"/>
      <w:sz w:val="20"/>
      <w:szCs w:val="20"/>
    </w:rPr>
  </w:style>
  <w:style w:type="character" w:customStyle="1" w:styleId="DeltaViewInsertion">
    <w:name w:val="DeltaView Insertion"/>
    <w:rsid w:val="00806DF7"/>
    <w:rPr>
      <w:color w:val="0000FF"/>
      <w:spacing w:val="0"/>
      <w:u w:val="double"/>
    </w:rPr>
  </w:style>
  <w:style w:type="paragraph" w:styleId="BodyTextIndent3">
    <w:name w:val="Body Text Indent 3"/>
    <w:basedOn w:val="Normal"/>
    <w:link w:val="BodyTextIndent3Char"/>
    <w:rsid w:val="00806DF7"/>
    <w:pPr>
      <w:spacing w:before="0"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06DF7"/>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806DF7"/>
    <w:rPr>
      <w:sz w:val="16"/>
      <w:szCs w:val="16"/>
      <w:lang w:val="sr-Cyrl-ME"/>
    </w:rPr>
  </w:style>
  <w:style w:type="paragraph" w:styleId="BodyText3">
    <w:name w:val="Body Text 3"/>
    <w:basedOn w:val="Normal"/>
    <w:link w:val="BodyText3Char"/>
    <w:uiPriority w:val="99"/>
    <w:semiHidden/>
    <w:unhideWhenUsed/>
    <w:rsid w:val="00806DF7"/>
    <w:pPr>
      <w:spacing w:before="0" w:after="120"/>
      <w:jc w:val="both"/>
    </w:pPr>
    <w:rPr>
      <w:sz w:val="16"/>
      <w:szCs w:val="16"/>
      <w:lang w:val="sr-Cyrl-ME"/>
    </w:rPr>
  </w:style>
  <w:style w:type="character" w:customStyle="1" w:styleId="BodyTextIndentChar">
    <w:name w:val="Body Text Indent Char"/>
    <w:basedOn w:val="DefaultParagraphFont"/>
    <w:link w:val="BodyTextIndent"/>
    <w:uiPriority w:val="99"/>
    <w:semiHidden/>
    <w:rsid w:val="00806DF7"/>
    <w:rPr>
      <w:lang w:val="sr-Cyrl-ME"/>
    </w:rPr>
  </w:style>
  <w:style w:type="paragraph" w:styleId="BodyTextIndent">
    <w:name w:val="Body Text Indent"/>
    <w:basedOn w:val="Normal"/>
    <w:link w:val="BodyTextIndentChar"/>
    <w:uiPriority w:val="99"/>
    <w:semiHidden/>
    <w:unhideWhenUsed/>
    <w:rsid w:val="00806DF7"/>
    <w:pPr>
      <w:spacing w:before="0" w:after="120"/>
      <w:ind w:left="283"/>
      <w:jc w:val="both"/>
    </w:pPr>
    <w:rPr>
      <w:lang w:val="sr-Cyrl-ME"/>
    </w:rPr>
  </w:style>
  <w:style w:type="paragraph" w:customStyle="1" w:styleId="Default">
    <w:name w:val="Default"/>
    <w:rsid w:val="00806DF7"/>
    <w:pPr>
      <w:autoSpaceDE w:val="0"/>
      <w:autoSpaceDN w:val="0"/>
      <w:adjustRightInd w:val="0"/>
      <w:spacing w:after="0" w:line="240" w:lineRule="auto"/>
    </w:pPr>
    <w:rPr>
      <w:rFonts w:ascii="Times New Roman" w:eastAsia="Times New Roman" w:hAnsi="Times New Roman" w:cs="Times New Roman"/>
      <w:color w:val="000000"/>
      <w:sz w:val="24"/>
      <w:szCs w:val="24"/>
      <w:lang w:val="bs-Latn-BA" w:eastAsia="bs-Latn-BA"/>
    </w:rPr>
  </w:style>
  <w:style w:type="paragraph" w:styleId="BodyText21">
    <w:name w:val="Body Text 2"/>
    <w:basedOn w:val="Normal"/>
    <w:link w:val="BodyText2Char"/>
    <w:uiPriority w:val="99"/>
    <w:unhideWhenUsed/>
    <w:rsid w:val="00806DF7"/>
    <w:pPr>
      <w:spacing w:before="0" w:after="120" w:line="480" w:lineRule="auto"/>
      <w:jc w:val="both"/>
    </w:pPr>
    <w:rPr>
      <w:lang w:val="sr-Cyrl-ME"/>
    </w:rPr>
  </w:style>
  <w:style w:type="character" w:customStyle="1" w:styleId="BodyText2Char">
    <w:name w:val="Body Text 2 Char"/>
    <w:basedOn w:val="DefaultParagraphFont"/>
    <w:link w:val="BodyText21"/>
    <w:uiPriority w:val="99"/>
    <w:rsid w:val="00806DF7"/>
    <w:rPr>
      <w:lang w:val="sr-Cyrl-ME"/>
    </w:rPr>
  </w:style>
  <w:style w:type="paragraph" w:customStyle="1" w:styleId="Odlomakpopisa">
    <w:name w:val="Odlomak popisa"/>
    <w:basedOn w:val="Normal"/>
    <w:qFormat/>
    <w:rsid w:val="00806DF7"/>
    <w:pPr>
      <w:spacing w:before="0"/>
      <w:ind w:left="708"/>
    </w:pPr>
    <w:rPr>
      <w:rFonts w:ascii="Times New Roman" w:eastAsia="Times New Roman" w:hAnsi="Times New Roman" w:cs="Times New Roman"/>
      <w:sz w:val="24"/>
      <w:szCs w:val="24"/>
    </w:rPr>
  </w:style>
  <w:style w:type="paragraph" w:styleId="Title">
    <w:name w:val="Title"/>
    <w:basedOn w:val="Normal"/>
    <w:link w:val="TitleChar"/>
    <w:qFormat/>
    <w:rsid w:val="00806DF7"/>
    <w:pPr>
      <w:spacing w:before="0"/>
      <w:ind w:left="-540"/>
      <w:jc w:val="center"/>
    </w:pPr>
    <w:rPr>
      <w:rFonts w:ascii="Arial" w:eastAsia="Times New Roman" w:hAnsi="Arial" w:cs="Times New Roman"/>
      <w:b/>
      <w:szCs w:val="32"/>
      <w:lang w:val="en-GB"/>
    </w:rPr>
  </w:style>
  <w:style w:type="character" w:customStyle="1" w:styleId="TitleChar">
    <w:name w:val="Title Char"/>
    <w:basedOn w:val="DefaultParagraphFont"/>
    <w:link w:val="Title"/>
    <w:rsid w:val="00806DF7"/>
    <w:rPr>
      <w:rFonts w:ascii="Arial" w:eastAsia="Times New Roman" w:hAnsi="Arial" w:cs="Times New Roman"/>
      <w:b/>
      <w:szCs w:val="32"/>
      <w:lang w:val="en-GB"/>
    </w:rPr>
  </w:style>
  <w:style w:type="character" w:styleId="Emphasis">
    <w:name w:val="Emphasis"/>
    <w:uiPriority w:val="20"/>
    <w:qFormat/>
    <w:rsid w:val="00806DF7"/>
    <w:rPr>
      <w:i/>
      <w:iCs/>
    </w:rPr>
  </w:style>
  <w:style w:type="character" w:styleId="IntenseEmphasis">
    <w:name w:val="Intense Emphasis"/>
    <w:uiPriority w:val="21"/>
    <w:qFormat/>
    <w:rsid w:val="00806DF7"/>
    <w:rPr>
      <w:b/>
      <w:bCs/>
      <w:i/>
      <w:iCs/>
      <w:color w:val="4F81BD"/>
    </w:rPr>
  </w:style>
  <w:style w:type="paragraph" w:customStyle="1" w:styleId="Subtitle2">
    <w:name w:val="Subtitle 2"/>
    <w:basedOn w:val="Footer"/>
    <w:rsid w:val="00806DF7"/>
    <w:pPr>
      <w:tabs>
        <w:tab w:val="clear" w:pos="4680"/>
        <w:tab w:val="clear" w:pos="9360"/>
        <w:tab w:val="center" w:pos="4752"/>
        <w:tab w:val="right" w:pos="9864"/>
      </w:tabs>
      <w:spacing w:before="240" w:after="240"/>
      <w:jc w:val="center"/>
      <w:outlineLvl w:val="1"/>
    </w:pPr>
    <w:rPr>
      <w:rFonts w:ascii="Times New Roman" w:eastAsia="Times New Roman" w:hAnsi="Times New Roman" w:cs="Times New Roman"/>
      <w:b/>
      <w:sz w:val="32"/>
      <w:szCs w:val="20"/>
    </w:rPr>
  </w:style>
  <w:style w:type="character" w:customStyle="1" w:styleId="BodyTextIndent2Char">
    <w:name w:val="Body Text Indent 2 Char"/>
    <w:basedOn w:val="DefaultParagraphFont"/>
    <w:link w:val="BodyTextIndent2"/>
    <w:uiPriority w:val="99"/>
    <w:semiHidden/>
    <w:rsid w:val="00806DF7"/>
    <w:rPr>
      <w:lang w:val="sr-Cyrl-ME"/>
    </w:rPr>
  </w:style>
  <w:style w:type="paragraph" w:styleId="BodyTextIndent2">
    <w:name w:val="Body Text Indent 2"/>
    <w:basedOn w:val="Normal"/>
    <w:link w:val="BodyTextIndent2Char"/>
    <w:uiPriority w:val="99"/>
    <w:semiHidden/>
    <w:unhideWhenUsed/>
    <w:rsid w:val="00806DF7"/>
    <w:pPr>
      <w:spacing w:before="0" w:after="120" w:line="480" w:lineRule="auto"/>
      <w:ind w:left="283"/>
      <w:jc w:val="both"/>
    </w:pPr>
    <w:rPr>
      <w:lang w:val="sr-Cyrl-ME"/>
    </w:rPr>
  </w:style>
  <w:style w:type="character" w:styleId="CommentReference">
    <w:name w:val="annotation reference"/>
    <w:basedOn w:val="DefaultParagraphFont"/>
    <w:uiPriority w:val="99"/>
    <w:semiHidden/>
    <w:unhideWhenUsed/>
    <w:rsid w:val="00AC3F4E"/>
    <w:rPr>
      <w:sz w:val="16"/>
      <w:szCs w:val="16"/>
    </w:rPr>
  </w:style>
  <w:style w:type="paragraph" w:styleId="CommentSubject">
    <w:name w:val="annotation subject"/>
    <w:basedOn w:val="CommentText"/>
    <w:next w:val="CommentText"/>
    <w:link w:val="CommentSubjectChar"/>
    <w:uiPriority w:val="99"/>
    <w:semiHidden/>
    <w:unhideWhenUsed/>
    <w:rsid w:val="00AC3F4E"/>
    <w:pPr>
      <w:spacing w:before="120" w:after="0"/>
    </w:pPr>
    <w:rPr>
      <w:b/>
      <w:bCs/>
    </w:rPr>
  </w:style>
  <w:style w:type="character" w:customStyle="1" w:styleId="CommentSubjectChar">
    <w:name w:val="Comment Subject Char"/>
    <w:basedOn w:val="CommentTextChar"/>
    <w:link w:val="CommentSubject"/>
    <w:uiPriority w:val="99"/>
    <w:semiHidden/>
    <w:rsid w:val="00AC3F4E"/>
    <w:rPr>
      <w:b/>
      <w:bCs/>
      <w:sz w:val="20"/>
      <w:szCs w:val="20"/>
      <w:lang w:val="en-US"/>
    </w:rPr>
  </w:style>
  <w:style w:type="character" w:customStyle="1" w:styleId="emailstyle31">
    <w:name w:val="emailstyle31"/>
    <w:semiHidden/>
    <w:rsid w:val="003F2D93"/>
    <w:rPr>
      <w:rFonts w:ascii="Arial" w:hAnsi="Arial" w:cs="Arial" w:hint="default"/>
      <w:color w:val="000080"/>
      <w:sz w:val="20"/>
    </w:rPr>
  </w:style>
  <w:style w:type="paragraph" w:styleId="Revision">
    <w:name w:val="Revision"/>
    <w:hidden/>
    <w:uiPriority w:val="99"/>
    <w:semiHidden/>
    <w:rsid w:val="001A16B9"/>
    <w:pPr>
      <w:spacing w:after="0" w:line="240" w:lineRule="auto"/>
    </w:pPr>
    <w:rPr>
      <w:lang w:val="sr-Cyrl-ME"/>
    </w:rPr>
  </w:style>
  <w:style w:type="character" w:styleId="PageNumber">
    <w:name w:val="page number"/>
    <w:basedOn w:val="DefaultParagraphFont"/>
    <w:uiPriority w:val="99"/>
    <w:semiHidden/>
    <w:unhideWhenUsed/>
    <w:rsid w:val="00ED57EC"/>
  </w:style>
  <w:style w:type="character" w:customStyle="1" w:styleId="NoSpacingChar">
    <w:name w:val="No Spacing Char"/>
    <w:basedOn w:val="DefaultParagraphFont"/>
    <w:link w:val="NoSpacing"/>
    <w:uiPriority w:val="1"/>
    <w:rsid w:val="008531C4"/>
    <w:rPr>
      <w:rFonts w:ascii="Calibri" w:eastAsia="Calibri" w:hAnsi="Calibri" w:cs="Times New Roman"/>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44"/>
    <w:pPr>
      <w:spacing w:before="120" w:after="0" w:line="240" w:lineRule="auto"/>
    </w:pPr>
    <w:rPr>
      <w:lang w:val="en-US"/>
    </w:rPr>
  </w:style>
  <w:style w:type="paragraph" w:styleId="Heading1">
    <w:name w:val="heading 1"/>
    <w:basedOn w:val="Normal"/>
    <w:next w:val="Normal"/>
    <w:link w:val="Heading1Char"/>
    <w:qFormat/>
    <w:rsid w:val="00D85D7E"/>
    <w:pPr>
      <w:keepNext/>
      <w:keepLines/>
      <w:numPr>
        <w:numId w:val="1"/>
      </w:numPr>
      <w:spacing w:before="36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B22EFF"/>
    <w:pPr>
      <w:keepNext/>
      <w:keepLines/>
      <w:numPr>
        <w:ilvl w:val="1"/>
        <w:numId w:val="1"/>
      </w:numPr>
      <w:spacing w:before="240"/>
      <w:ind w:left="567" w:hanging="567"/>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D85D7E"/>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85D7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85D7E"/>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D85D7E"/>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5D7E"/>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5D7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D85D7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D7E"/>
    <w:rPr>
      <w:rFonts w:asciiTheme="majorHAnsi" w:eastAsiaTheme="majorEastAsia" w:hAnsiTheme="majorHAnsi" w:cstheme="majorBidi"/>
      <w:b/>
      <w:sz w:val="32"/>
      <w:szCs w:val="32"/>
      <w:lang w:val="en-US"/>
    </w:rPr>
  </w:style>
  <w:style w:type="character" w:customStyle="1" w:styleId="Heading2Char">
    <w:name w:val="Heading 2 Char"/>
    <w:basedOn w:val="DefaultParagraphFont"/>
    <w:link w:val="Heading2"/>
    <w:rsid w:val="00B22EFF"/>
    <w:rPr>
      <w:rFonts w:eastAsiaTheme="majorEastAsia" w:cstheme="majorBidi"/>
      <w:sz w:val="28"/>
      <w:szCs w:val="26"/>
      <w:lang w:val="en-US"/>
    </w:rPr>
  </w:style>
  <w:style w:type="character" w:customStyle="1" w:styleId="Heading3Char">
    <w:name w:val="Heading 3 Char"/>
    <w:basedOn w:val="DefaultParagraphFont"/>
    <w:link w:val="Heading3"/>
    <w:uiPriority w:val="9"/>
    <w:rsid w:val="00D85D7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D85D7E"/>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D85D7E"/>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rsid w:val="00D85D7E"/>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D85D7E"/>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D85D7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D85D7E"/>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link w:val="ListParagraphChar"/>
    <w:uiPriority w:val="34"/>
    <w:qFormat/>
    <w:rsid w:val="00D85D7E"/>
    <w:pPr>
      <w:ind w:left="720"/>
      <w:contextualSpacing/>
    </w:pPr>
  </w:style>
  <w:style w:type="character" w:customStyle="1" w:styleId="ListParagraphChar">
    <w:name w:val="List Paragraph Char"/>
    <w:link w:val="ListParagraph"/>
    <w:uiPriority w:val="34"/>
    <w:locked/>
    <w:rsid w:val="00806DF7"/>
    <w:rPr>
      <w:lang w:val="en-US"/>
    </w:rPr>
  </w:style>
  <w:style w:type="table" w:styleId="TableGrid">
    <w:name w:val="Table Grid"/>
    <w:basedOn w:val="TableNormal"/>
    <w:uiPriority w:val="59"/>
    <w:rsid w:val="006579A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1A5308"/>
    <w:rPr>
      <w:rFonts w:ascii="Segoe UI" w:hAnsi="Segoe UI" w:cs="Segoe UI"/>
      <w:sz w:val="18"/>
      <w:szCs w:val="18"/>
      <w:lang w:val="en-US"/>
    </w:rPr>
  </w:style>
  <w:style w:type="paragraph" w:styleId="BalloonText">
    <w:name w:val="Balloon Text"/>
    <w:basedOn w:val="Normal"/>
    <w:link w:val="BalloonTextChar"/>
    <w:uiPriority w:val="99"/>
    <w:semiHidden/>
    <w:unhideWhenUsed/>
    <w:rsid w:val="001A5308"/>
    <w:pPr>
      <w:spacing w:before="0"/>
    </w:pPr>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1A5308"/>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1A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1A5308"/>
    <w:pPr>
      <w:numPr>
        <w:numId w:val="0"/>
      </w:numPr>
      <w:spacing w:before="240" w:line="259" w:lineRule="auto"/>
      <w:outlineLvl w:val="9"/>
    </w:pPr>
    <w:rPr>
      <w:b w:val="0"/>
      <w:color w:val="2E74B5" w:themeColor="accent1" w:themeShade="BF"/>
    </w:rPr>
  </w:style>
  <w:style w:type="paragraph" w:styleId="Header">
    <w:name w:val="header"/>
    <w:aliases w:val="Header Char1,Header Char Char,Char Char Char,Char Char"/>
    <w:basedOn w:val="Normal"/>
    <w:link w:val="HeaderChar"/>
    <w:unhideWhenUsed/>
    <w:rsid w:val="001A5308"/>
    <w:pPr>
      <w:tabs>
        <w:tab w:val="center" w:pos="4680"/>
        <w:tab w:val="right" w:pos="9360"/>
      </w:tabs>
      <w:spacing w:before="0"/>
    </w:pPr>
  </w:style>
  <w:style w:type="character" w:customStyle="1" w:styleId="HeaderChar">
    <w:name w:val="Header Char"/>
    <w:aliases w:val="Header Char1 Char,Header Char Char Char,Char Char Char Char,Char Char Char1"/>
    <w:basedOn w:val="DefaultParagraphFont"/>
    <w:link w:val="Header"/>
    <w:rsid w:val="001A5308"/>
    <w:rPr>
      <w:lang w:val="en-US"/>
    </w:rPr>
  </w:style>
  <w:style w:type="paragraph" w:styleId="Footer">
    <w:name w:val="footer"/>
    <w:basedOn w:val="Normal"/>
    <w:link w:val="FooterChar"/>
    <w:uiPriority w:val="99"/>
    <w:unhideWhenUsed/>
    <w:rsid w:val="001A5308"/>
    <w:pPr>
      <w:tabs>
        <w:tab w:val="center" w:pos="4680"/>
        <w:tab w:val="right" w:pos="9360"/>
      </w:tabs>
      <w:spacing w:before="0"/>
    </w:pPr>
  </w:style>
  <w:style w:type="character" w:customStyle="1" w:styleId="FooterChar">
    <w:name w:val="Footer Char"/>
    <w:basedOn w:val="DefaultParagraphFont"/>
    <w:link w:val="Footer"/>
    <w:uiPriority w:val="99"/>
    <w:rsid w:val="001A5308"/>
    <w:rPr>
      <w:lang w:val="en-US"/>
    </w:rPr>
  </w:style>
  <w:style w:type="paragraph" w:styleId="TOC1">
    <w:name w:val="toc 1"/>
    <w:basedOn w:val="Normal"/>
    <w:next w:val="Normal"/>
    <w:autoRedefine/>
    <w:uiPriority w:val="39"/>
    <w:unhideWhenUsed/>
    <w:rsid w:val="001A5308"/>
    <w:pPr>
      <w:spacing w:before="0" w:after="100" w:line="259" w:lineRule="auto"/>
    </w:pPr>
  </w:style>
  <w:style w:type="paragraph" w:styleId="TOC2">
    <w:name w:val="toc 2"/>
    <w:basedOn w:val="Normal"/>
    <w:next w:val="Normal"/>
    <w:autoRedefine/>
    <w:uiPriority w:val="39"/>
    <w:unhideWhenUsed/>
    <w:rsid w:val="001A5308"/>
    <w:pPr>
      <w:spacing w:before="0" w:after="100" w:line="259" w:lineRule="auto"/>
      <w:ind w:left="220"/>
    </w:pPr>
  </w:style>
  <w:style w:type="character" w:styleId="Hyperlink">
    <w:name w:val="Hyperlink"/>
    <w:basedOn w:val="DefaultParagraphFont"/>
    <w:uiPriority w:val="99"/>
    <w:unhideWhenUsed/>
    <w:rsid w:val="001A5308"/>
    <w:rPr>
      <w:color w:val="0563C1" w:themeColor="hyperlink"/>
      <w:u w:val="single"/>
    </w:rPr>
  </w:style>
  <w:style w:type="paragraph" w:customStyle="1" w:styleId="CM1">
    <w:name w:val="CM1"/>
    <w:basedOn w:val="Normal"/>
    <w:next w:val="Normal"/>
    <w:uiPriority w:val="99"/>
    <w:rsid w:val="001A5308"/>
    <w:pPr>
      <w:autoSpaceDE w:val="0"/>
      <w:autoSpaceDN w:val="0"/>
      <w:adjustRightInd w:val="0"/>
      <w:spacing w:before="0"/>
    </w:pPr>
    <w:rPr>
      <w:rFonts w:ascii="EUAlbertina" w:hAnsi="EUAlbertina"/>
      <w:sz w:val="24"/>
      <w:szCs w:val="24"/>
    </w:rPr>
  </w:style>
  <w:style w:type="paragraph" w:customStyle="1" w:styleId="CM3">
    <w:name w:val="CM3"/>
    <w:basedOn w:val="Normal"/>
    <w:next w:val="Normal"/>
    <w:uiPriority w:val="99"/>
    <w:rsid w:val="001A5308"/>
    <w:pPr>
      <w:autoSpaceDE w:val="0"/>
      <w:autoSpaceDN w:val="0"/>
      <w:adjustRightInd w:val="0"/>
      <w:spacing w:before="0"/>
    </w:pPr>
    <w:rPr>
      <w:rFonts w:ascii="EUAlbertina" w:hAnsi="EUAlbertina"/>
      <w:sz w:val="24"/>
      <w:szCs w:val="24"/>
    </w:rPr>
  </w:style>
  <w:style w:type="character" w:customStyle="1" w:styleId="Bodytext2">
    <w:name w:val="Body text (2)_"/>
    <w:basedOn w:val="DefaultParagraphFont"/>
    <w:link w:val="Bodytext20"/>
    <w:rsid w:val="001A530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A5308"/>
    <w:pPr>
      <w:widowControl w:val="0"/>
      <w:shd w:val="clear" w:color="auto" w:fill="FFFFFF"/>
      <w:spacing w:before="0" w:after="120" w:line="266" w:lineRule="exact"/>
      <w:ind w:hanging="460"/>
      <w:jc w:val="right"/>
    </w:pPr>
    <w:rPr>
      <w:rFonts w:ascii="Times New Roman" w:eastAsia="Times New Roman" w:hAnsi="Times New Roman" w:cs="Times New Roman"/>
      <w:lang w:val="el-GR"/>
    </w:rPr>
  </w:style>
  <w:style w:type="character" w:customStyle="1" w:styleId="Bodytext2Bold">
    <w:name w:val="Body text (2) + Bold"/>
    <w:basedOn w:val="Bodytext2"/>
    <w:rsid w:val="001A5308"/>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CommentTextChar">
    <w:name w:val="Comment Text Char"/>
    <w:basedOn w:val="DefaultParagraphFont"/>
    <w:link w:val="CommentText"/>
    <w:uiPriority w:val="99"/>
    <w:semiHidden/>
    <w:rsid w:val="001A5308"/>
    <w:rPr>
      <w:sz w:val="20"/>
      <w:szCs w:val="20"/>
      <w:lang w:val="en-US"/>
    </w:rPr>
  </w:style>
  <w:style w:type="paragraph" w:styleId="CommentText">
    <w:name w:val="annotation text"/>
    <w:basedOn w:val="Normal"/>
    <w:link w:val="CommentTextChar"/>
    <w:uiPriority w:val="99"/>
    <w:semiHidden/>
    <w:unhideWhenUsed/>
    <w:rsid w:val="001A5308"/>
    <w:pPr>
      <w:spacing w:before="0" w:after="160"/>
    </w:pPr>
    <w:rPr>
      <w:sz w:val="20"/>
      <w:szCs w:val="20"/>
    </w:rPr>
  </w:style>
  <w:style w:type="paragraph" w:customStyle="1" w:styleId="CM31">
    <w:name w:val="CM3+1"/>
    <w:basedOn w:val="Normal"/>
    <w:next w:val="Normal"/>
    <w:uiPriority w:val="99"/>
    <w:rsid w:val="001A5308"/>
    <w:pPr>
      <w:autoSpaceDE w:val="0"/>
      <w:autoSpaceDN w:val="0"/>
      <w:adjustRightInd w:val="0"/>
      <w:spacing w:before="0"/>
    </w:pPr>
    <w:rPr>
      <w:rFonts w:ascii="EUAlbertina" w:hAnsi="EUAlbertina"/>
      <w:sz w:val="24"/>
      <w:szCs w:val="24"/>
    </w:rPr>
  </w:style>
  <w:style w:type="paragraph" w:styleId="NoSpacing">
    <w:name w:val="No Spacing"/>
    <w:link w:val="NoSpacingChar"/>
    <w:uiPriority w:val="1"/>
    <w:qFormat/>
    <w:rsid w:val="001A5308"/>
    <w:pPr>
      <w:spacing w:after="0" w:line="240" w:lineRule="auto"/>
    </w:pPr>
    <w:rPr>
      <w:rFonts w:ascii="Calibri" w:eastAsia="Calibri" w:hAnsi="Calibri" w:cs="Times New Roman"/>
      <w:lang w:val="hr-HR"/>
    </w:rPr>
  </w:style>
  <w:style w:type="paragraph" w:styleId="NormalWeb">
    <w:name w:val="Normal (Web)"/>
    <w:basedOn w:val="Normal"/>
    <w:uiPriority w:val="99"/>
    <w:rsid w:val="00806DF7"/>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uiPriority w:val="99"/>
    <w:rsid w:val="00806DF7"/>
    <w:rPr>
      <w:color w:val="800080"/>
      <w:u w:val="single"/>
    </w:rPr>
  </w:style>
  <w:style w:type="paragraph" w:styleId="TOC3">
    <w:name w:val="toc 3"/>
    <w:basedOn w:val="Normal"/>
    <w:next w:val="Normal"/>
    <w:autoRedefine/>
    <w:uiPriority w:val="39"/>
    <w:rsid w:val="00806DF7"/>
    <w:pPr>
      <w:spacing w:before="0"/>
      <w:ind w:left="480"/>
    </w:pPr>
    <w:rPr>
      <w:rFonts w:ascii="Times New Roman" w:eastAsia="Times New Roman" w:hAnsi="Times New Roman" w:cs="Times New Roman"/>
      <w:sz w:val="24"/>
      <w:szCs w:val="24"/>
    </w:rPr>
  </w:style>
  <w:style w:type="paragraph" w:customStyle="1" w:styleId="t-9-8">
    <w:name w:val="t-9-8"/>
    <w:basedOn w:val="Normal"/>
    <w:rsid w:val="00806DF7"/>
    <w:pPr>
      <w:spacing w:before="100" w:beforeAutospacing="1" w:after="100" w:afterAutospacing="1"/>
    </w:pPr>
    <w:rPr>
      <w:rFonts w:ascii="Times New Roman" w:eastAsia="Times New Roman" w:hAnsi="Times New Roman" w:cs="Times New Roman"/>
      <w:sz w:val="24"/>
      <w:szCs w:val="24"/>
      <w:lang w:val="bs-Latn-BA" w:eastAsia="bs-Latn-BA"/>
    </w:rPr>
  </w:style>
  <w:style w:type="paragraph" w:styleId="BodyText">
    <w:name w:val="Body Text"/>
    <w:basedOn w:val="Normal"/>
    <w:link w:val="BodyTextChar"/>
    <w:rsid w:val="00806DF7"/>
    <w:pPr>
      <w:spacing w:before="0"/>
      <w:jc w:val="both"/>
    </w:pPr>
    <w:rPr>
      <w:rFonts w:ascii="Arial" w:eastAsia="Times New Roman" w:hAnsi="Arial" w:cs="Arial"/>
      <w:szCs w:val="24"/>
      <w:lang w:val="hr-HR"/>
    </w:rPr>
  </w:style>
  <w:style w:type="character" w:customStyle="1" w:styleId="BodyTextChar">
    <w:name w:val="Body Text Char"/>
    <w:basedOn w:val="DefaultParagraphFont"/>
    <w:link w:val="BodyText"/>
    <w:rsid w:val="00806DF7"/>
    <w:rPr>
      <w:rFonts w:ascii="Arial" w:eastAsia="Times New Roman" w:hAnsi="Arial" w:cs="Arial"/>
      <w:szCs w:val="24"/>
      <w:lang w:val="hr-HR"/>
    </w:rPr>
  </w:style>
  <w:style w:type="paragraph" w:styleId="FootnoteText">
    <w:name w:val="footnote text"/>
    <w:basedOn w:val="Normal"/>
    <w:link w:val="FootnoteTextChar"/>
    <w:uiPriority w:val="99"/>
    <w:unhideWhenUsed/>
    <w:rsid w:val="00806DF7"/>
    <w:pPr>
      <w:spacing w:before="0"/>
    </w:pPr>
    <w:rPr>
      <w:sz w:val="20"/>
      <w:szCs w:val="20"/>
      <w:lang w:val="bs-Latn-BA"/>
    </w:rPr>
  </w:style>
  <w:style w:type="character" w:customStyle="1" w:styleId="FootnoteTextChar">
    <w:name w:val="Footnote Text Char"/>
    <w:basedOn w:val="DefaultParagraphFont"/>
    <w:link w:val="FootnoteText"/>
    <w:uiPriority w:val="99"/>
    <w:rsid w:val="00806DF7"/>
    <w:rPr>
      <w:sz w:val="20"/>
      <w:szCs w:val="20"/>
      <w:lang w:val="bs-Latn-BA"/>
    </w:rPr>
  </w:style>
  <w:style w:type="character" w:styleId="FootnoteReference">
    <w:name w:val="footnote reference"/>
    <w:basedOn w:val="DefaultParagraphFont"/>
    <w:unhideWhenUsed/>
    <w:rsid w:val="00806DF7"/>
    <w:rPr>
      <w:vertAlign w:val="superscript"/>
    </w:rPr>
  </w:style>
  <w:style w:type="character" w:customStyle="1" w:styleId="Typewriter">
    <w:name w:val="Typewriter"/>
    <w:rsid w:val="00806DF7"/>
    <w:rPr>
      <w:rFonts w:ascii="Courier New" w:hAnsi="Courier New" w:cs="Courier New" w:hint="default"/>
      <w:sz w:val="20"/>
      <w:szCs w:val="20"/>
    </w:rPr>
  </w:style>
  <w:style w:type="character" w:customStyle="1" w:styleId="DeltaViewInsertion">
    <w:name w:val="DeltaView Insertion"/>
    <w:rsid w:val="00806DF7"/>
    <w:rPr>
      <w:color w:val="0000FF"/>
      <w:spacing w:val="0"/>
      <w:u w:val="double"/>
    </w:rPr>
  </w:style>
  <w:style w:type="paragraph" w:styleId="BodyTextIndent3">
    <w:name w:val="Body Text Indent 3"/>
    <w:basedOn w:val="Normal"/>
    <w:link w:val="BodyTextIndent3Char"/>
    <w:rsid w:val="00806DF7"/>
    <w:pPr>
      <w:spacing w:before="0"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06DF7"/>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806DF7"/>
    <w:rPr>
      <w:sz w:val="16"/>
      <w:szCs w:val="16"/>
      <w:lang w:val="sr-Cyrl-ME"/>
    </w:rPr>
  </w:style>
  <w:style w:type="paragraph" w:styleId="BodyText3">
    <w:name w:val="Body Text 3"/>
    <w:basedOn w:val="Normal"/>
    <w:link w:val="BodyText3Char"/>
    <w:uiPriority w:val="99"/>
    <w:semiHidden/>
    <w:unhideWhenUsed/>
    <w:rsid w:val="00806DF7"/>
    <w:pPr>
      <w:spacing w:before="0" w:after="120"/>
      <w:jc w:val="both"/>
    </w:pPr>
    <w:rPr>
      <w:sz w:val="16"/>
      <w:szCs w:val="16"/>
      <w:lang w:val="sr-Cyrl-ME"/>
    </w:rPr>
  </w:style>
  <w:style w:type="character" w:customStyle="1" w:styleId="BodyTextIndentChar">
    <w:name w:val="Body Text Indent Char"/>
    <w:basedOn w:val="DefaultParagraphFont"/>
    <w:link w:val="BodyTextIndent"/>
    <w:uiPriority w:val="99"/>
    <w:semiHidden/>
    <w:rsid w:val="00806DF7"/>
    <w:rPr>
      <w:lang w:val="sr-Cyrl-ME"/>
    </w:rPr>
  </w:style>
  <w:style w:type="paragraph" w:styleId="BodyTextIndent">
    <w:name w:val="Body Text Indent"/>
    <w:basedOn w:val="Normal"/>
    <w:link w:val="BodyTextIndentChar"/>
    <w:uiPriority w:val="99"/>
    <w:semiHidden/>
    <w:unhideWhenUsed/>
    <w:rsid w:val="00806DF7"/>
    <w:pPr>
      <w:spacing w:before="0" w:after="120"/>
      <w:ind w:left="283"/>
      <w:jc w:val="both"/>
    </w:pPr>
    <w:rPr>
      <w:lang w:val="sr-Cyrl-ME"/>
    </w:rPr>
  </w:style>
  <w:style w:type="paragraph" w:customStyle="1" w:styleId="Default">
    <w:name w:val="Default"/>
    <w:rsid w:val="00806DF7"/>
    <w:pPr>
      <w:autoSpaceDE w:val="0"/>
      <w:autoSpaceDN w:val="0"/>
      <w:adjustRightInd w:val="0"/>
      <w:spacing w:after="0" w:line="240" w:lineRule="auto"/>
    </w:pPr>
    <w:rPr>
      <w:rFonts w:ascii="Times New Roman" w:eastAsia="Times New Roman" w:hAnsi="Times New Roman" w:cs="Times New Roman"/>
      <w:color w:val="000000"/>
      <w:sz w:val="24"/>
      <w:szCs w:val="24"/>
      <w:lang w:val="bs-Latn-BA" w:eastAsia="bs-Latn-BA"/>
    </w:rPr>
  </w:style>
  <w:style w:type="paragraph" w:styleId="BodyText21">
    <w:name w:val="Body Text 2"/>
    <w:basedOn w:val="Normal"/>
    <w:link w:val="BodyText2Char"/>
    <w:uiPriority w:val="99"/>
    <w:unhideWhenUsed/>
    <w:rsid w:val="00806DF7"/>
    <w:pPr>
      <w:spacing w:before="0" w:after="120" w:line="480" w:lineRule="auto"/>
      <w:jc w:val="both"/>
    </w:pPr>
    <w:rPr>
      <w:lang w:val="sr-Cyrl-ME"/>
    </w:rPr>
  </w:style>
  <w:style w:type="character" w:customStyle="1" w:styleId="BodyText2Char">
    <w:name w:val="Body Text 2 Char"/>
    <w:basedOn w:val="DefaultParagraphFont"/>
    <w:link w:val="BodyText21"/>
    <w:uiPriority w:val="99"/>
    <w:rsid w:val="00806DF7"/>
    <w:rPr>
      <w:lang w:val="sr-Cyrl-ME"/>
    </w:rPr>
  </w:style>
  <w:style w:type="paragraph" w:customStyle="1" w:styleId="Odlomakpopisa">
    <w:name w:val="Odlomak popisa"/>
    <w:basedOn w:val="Normal"/>
    <w:qFormat/>
    <w:rsid w:val="00806DF7"/>
    <w:pPr>
      <w:spacing w:before="0"/>
      <w:ind w:left="708"/>
    </w:pPr>
    <w:rPr>
      <w:rFonts w:ascii="Times New Roman" w:eastAsia="Times New Roman" w:hAnsi="Times New Roman" w:cs="Times New Roman"/>
      <w:sz w:val="24"/>
      <w:szCs w:val="24"/>
    </w:rPr>
  </w:style>
  <w:style w:type="paragraph" w:styleId="Title">
    <w:name w:val="Title"/>
    <w:basedOn w:val="Normal"/>
    <w:link w:val="TitleChar"/>
    <w:qFormat/>
    <w:rsid w:val="00806DF7"/>
    <w:pPr>
      <w:spacing w:before="0"/>
      <w:ind w:left="-540"/>
      <w:jc w:val="center"/>
    </w:pPr>
    <w:rPr>
      <w:rFonts w:ascii="Arial" w:eastAsia="Times New Roman" w:hAnsi="Arial" w:cs="Times New Roman"/>
      <w:b/>
      <w:szCs w:val="32"/>
      <w:lang w:val="en-GB"/>
    </w:rPr>
  </w:style>
  <w:style w:type="character" w:customStyle="1" w:styleId="TitleChar">
    <w:name w:val="Title Char"/>
    <w:basedOn w:val="DefaultParagraphFont"/>
    <w:link w:val="Title"/>
    <w:rsid w:val="00806DF7"/>
    <w:rPr>
      <w:rFonts w:ascii="Arial" w:eastAsia="Times New Roman" w:hAnsi="Arial" w:cs="Times New Roman"/>
      <w:b/>
      <w:szCs w:val="32"/>
      <w:lang w:val="en-GB"/>
    </w:rPr>
  </w:style>
  <w:style w:type="character" w:styleId="Emphasis">
    <w:name w:val="Emphasis"/>
    <w:uiPriority w:val="20"/>
    <w:qFormat/>
    <w:rsid w:val="00806DF7"/>
    <w:rPr>
      <w:i/>
      <w:iCs/>
    </w:rPr>
  </w:style>
  <w:style w:type="character" w:styleId="IntenseEmphasis">
    <w:name w:val="Intense Emphasis"/>
    <w:uiPriority w:val="21"/>
    <w:qFormat/>
    <w:rsid w:val="00806DF7"/>
    <w:rPr>
      <w:b/>
      <w:bCs/>
      <w:i/>
      <w:iCs/>
      <w:color w:val="4F81BD"/>
    </w:rPr>
  </w:style>
  <w:style w:type="paragraph" w:customStyle="1" w:styleId="Subtitle2">
    <w:name w:val="Subtitle 2"/>
    <w:basedOn w:val="Footer"/>
    <w:rsid w:val="00806DF7"/>
    <w:pPr>
      <w:tabs>
        <w:tab w:val="clear" w:pos="4680"/>
        <w:tab w:val="clear" w:pos="9360"/>
        <w:tab w:val="center" w:pos="4752"/>
        <w:tab w:val="right" w:pos="9864"/>
      </w:tabs>
      <w:spacing w:before="240" w:after="240"/>
      <w:jc w:val="center"/>
      <w:outlineLvl w:val="1"/>
    </w:pPr>
    <w:rPr>
      <w:rFonts w:ascii="Times New Roman" w:eastAsia="Times New Roman" w:hAnsi="Times New Roman" w:cs="Times New Roman"/>
      <w:b/>
      <w:sz w:val="32"/>
      <w:szCs w:val="20"/>
    </w:rPr>
  </w:style>
  <w:style w:type="character" w:customStyle="1" w:styleId="BodyTextIndent2Char">
    <w:name w:val="Body Text Indent 2 Char"/>
    <w:basedOn w:val="DefaultParagraphFont"/>
    <w:link w:val="BodyTextIndent2"/>
    <w:uiPriority w:val="99"/>
    <w:semiHidden/>
    <w:rsid w:val="00806DF7"/>
    <w:rPr>
      <w:lang w:val="sr-Cyrl-ME"/>
    </w:rPr>
  </w:style>
  <w:style w:type="paragraph" w:styleId="BodyTextIndent2">
    <w:name w:val="Body Text Indent 2"/>
    <w:basedOn w:val="Normal"/>
    <w:link w:val="BodyTextIndent2Char"/>
    <w:uiPriority w:val="99"/>
    <w:semiHidden/>
    <w:unhideWhenUsed/>
    <w:rsid w:val="00806DF7"/>
    <w:pPr>
      <w:spacing w:before="0" w:after="120" w:line="480" w:lineRule="auto"/>
      <w:ind w:left="283"/>
      <w:jc w:val="both"/>
    </w:pPr>
    <w:rPr>
      <w:lang w:val="sr-Cyrl-ME"/>
    </w:rPr>
  </w:style>
  <w:style w:type="character" w:styleId="CommentReference">
    <w:name w:val="annotation reference"/>
    <w:basedOn w:val="DefaultParagraphFont"/>
    <w:uiPriority w:val="99"/>
    <w:semiHidden/>
    <w:unhideWhenUsed/>
    <w:rsid w:val="00AC3F4E"/>
    <w:rPr>
      <w:sz w:val="16"/>
      <w:szCs w:val="16"/>
    </w:rPr>
  </w:style>
  <w:style w:type="paragraph" w:styleId="CommentSubject">
    <w:name w:val="annotation subject"/>
    <w:basedOn w:val="CommentText"/>
    <w:next w:val="CommentText"/>
    <w:link w:val="CommentSubjectChar"/>
    <w:uiPriority w:val="99"/>
    <w:semiHidden/>
    <w:unhideWhenUsed/>
    <w:rsid w:val="00AC3F4E"/>
    <w:pPr>
      <w:spacing w:before="120" w:after="0"/>
    </w:pPr>
    <w:rPr>
      <w:b/>
      <w:bCs/>
    </w:rPr>
  </w:style>
  <w:style w:type="character" w:customStyle="1" w:styleId="CommentSubjectChar">
    <w:name w:val="Comment Subject Char"/>
    <w:basedOn w:val="CommentTextChar"/>
    <w:link w:val="CommentSubject"/>
    <w:uiPriority w:val="99"/>
    <w:semiHidden/>
    <w:rsid w:val="00AC3F4E"/>
    <w:rPr>
      <w:b/>
      <w:bCs/>
      <w:sz w:val="20"/>
      <w:szCs w:val="20"/>
      <w:lang w:val="en-US"/>
    </w:rPr>
  </w:style>
  <w:style w:type="character" w:customStyle="1" w:styleId="emailstyle31">
    <w:name w:val="emailstyle31"/>
    <w:semiHidden/>
    <w:rsid w:val="003F2D93"/>
    <w:rPr>
      <w:rFonts w:ascii="Arial" w:hAnsi="Arial" w:cs="Arial" w:hint="default"/>
      <w:color w:val="000080"/>
      <w:sz w:val="20"/>
    </w:rPr>
  </w:style>
  <w:style w:type="paragraph" w:styleId="Revision">
    <w:name w:val="Revision"/>
    <w:hidden/>
    <w:uiPriority w:val="99"/>
    <w:semiHidden/>
    <w:rsid w:val="001A16B9"/>
    <w:pPr>
      <w:spacing w:after="0" w:line="240" w:lineRule="auto"/>
    </w:pPr>
    <w:rPr>
      <w:lang w:val="sr-Cyrl-ME"/>
    </w:rPr>
  </w:style>
  <w:style w:type="character" w:styleId="PageNumber">
    <w:name w:val="page number"/>
    <w:basedOn w:val="DefaultParagraphFont"/>
    <w:uiPriority w:val="99"/>
    <w:semiHidden/>
    <w:unhideWhenUsed/>
    <w:rsid w:val="00ED57EC"/>
  </w:style>
  <w:style w:type="character" w:customStyle="1" w:styleId="NoSpacingChar">
    <w:name w:val="No Spacing Char"/>
    <w:basedOn w:val="DefaultParagraphFont"/>
    <w:link w:val="NoSpacing"/>
    <w:uiPriority w:val="1"/>
    <w:rsid w:val="008531C4"/>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nvodovod.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ffice@bnvodovo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jn.gov.ba"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svjetlan.ilic@bnvodov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FE50B-4DF1-4208-AD04-16B94F68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9697</Words>
  <Characters>55274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Manolopoulos</dc:creator>
  <cp:lastModifiedBy>Danijela Plakalovic</cp:lastModifiedBy>
  <cp:revision>176</cp:revision>
  <cp:lastPrinted>2022-08-31T10:10:00Z</cp:lastPrinted>
  <dcterms:created xsi:type="dcterms:W3CDTF">2022-05-12T09:26:00Z</dcterms:created>
  <dcterms:modified xsi:type="dcterms:W3CDTF">2022-08-31T10:19:00Z</dcterms:modified>
</cp:coreProperties>
</file>